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A37F00" w14:textId="77777777" w:rsidR="00D1457D" w:rsidRDefault="00D1457D">
      <w:pPr>
        <w:rPr>
          <w:b/>
          <w:bCs/>
          <w:i/>
          <w:iCs/>
          <w:spacing w:val="-2"/>
          <w:sz w:val="24"/>
          <w:szCs w:val="24"/>
        </w:rPr>
      </w:pPr>
    </w:p>
    <w:p w14:paraId="4838F410" w14:textId="64F0CBDC" w:rsidR="00D1457D" w:rsidRPr="00206CF8" w:rsidRDefault="00FC77D4" w:rsidP="00FC77D4">
      <w:pPr>
        <w:pStyle w:val="Title"/>
        <w:framePr w:wrap="notBeside"/>
        <w:rPr>
          <w:rFonts w:eastAsia="Calibri"/>
          <w:sz w:val="24"/>
          <w:szCs w:val="24"/>
        </w:rPr>
      </w:pPr>
      <w:r>
        <w:t>Interaction networks predict optimal harvester ant foraging behavior</w:t>
      </w:r>
    </w:p>
    <w:p w14:paraId="4BF7D32B" w14:textId="77777777" w:rsidR="00D1457D" w:rsidRPr="00206CF8" w:rsidRDefault="00D1457D" w:rsidP="00D1457D">
      <w:pPr>
        <w:jc w:val="center"/>
        <w:rPr>
          <w:rFonts w:eastAsia="Calibri"/>
          <w:sz w:val="24"/>
          <w:szCs w:val="24"/>
        </w:rPr>
      </w:pPr>
    </w:p>
    <w:p w14:paraId="7D6CEBCA" w14:textId="77777777" w:rsidR="00D1457D" w:rsidRPr="00206CF8" w:rsidRDefault="00D1457D" w:rsidP="00D1457D">
      <w:pPr>
        <w:jc w:val="center"/>
        <w:rPr>
          <w:rFonts w:eastAsia="Calibri"/>
          <w:sz w:val="24"/>
          <w:szCs w:val="24"/>
        </w:rPr>
      </w:pPr>
      <w:r w:rsidRPr="00206CF8">
        <w:rPr>
          <w:rFonts w:eastAsia="Calibri"/>
          <w:sz w:val="24"/>
          <w:szCs w:val="24"/>
        </w:rPr>
        <w:t>by</w:t>
      </w:r>
    </w:p>
    <w:p w14:paraId="569E960C" w14:textId="77777777" w:rsidR="00D1457D" w:rsidRPr="00206CF8" w:rsidRDefault="00D1457D" w:rsidP="00D1457D">
      <w:pPr>
        <w:jc w:val="center"/>
        <w:rPr>
          <w:rFonts w:eastAsia="Calibri"/>
          <w:sz w:val="24"/>
          <w:szCs w:val="24"/>
        </w:rPr>
      </w:pPr>
    </w:p>
    <w:p w14:paraId="1CEF3955" w14:textId="7C994166" w:rsidR="00D1457D" w:rsidRPr="00206CF8" w:rsidRDefault="00FC77D4" w:rsidP="00D1457D">
      <w:pPr>
        <w:jc w:val="center"/>
        <w:rPr>
          <w:rFonts w:eastAsia="Calibri"/>
          <w:sz w:val="24"/>
          <w:szCs w:val="24"/>
        </w:rPr>
      </w:pPr>
      <w:r>
        <w:rPr>
          <w:rFonts w:eastAsia="Calibri"/>
          <w:sz w:val="24"/>
          <w:szCs w:val="24"/>
        </w:rPr>
        <w:t>Ethan Sudman</w:t>
      </w:r>
    </w:p>
    <w:p w14:paraId="207725BB" w14:textId="77777777" w:rsidR="00D1457D" w:rsidRPr="00206CF8" w:rsidRDefault="00D1457D" w:rsidP="00D1457D">
      <w:pPr>
        <w:jc w:val="center"/>
        <w:rPr>
          <w:rFonts w:eastAsia="Calibri"/>
          <w:sz w:val="24"/>
          <w:szCs w:val="24"/>
        </w:rPr>
      </w:pPr>
    </w:p>
    <w:p w14:paraId="15EF4516" w14:textId="77777777" w:rsidR="00D1457D" w:rsidRPr="00206CF8" w:rsidRDefault="00D1457D" w:rsidP="00D1457D">
      <w:pPr>
        <w:jc w:val="center"/>
        <w:rPr>
          <w:rFonts w:eastAsia="Calibri"/>
          <w:sz w:val="24"/>
          <w:szCs w:val="24"/>
        </w:rPr>
      </w:pPr>
    </w:p>
    <w:p w14:paraId="173A21C7" w14:textId="77777777" w:rsidR="00D1457D" w:rsidRPr="00206CF8" w:rsidRDefault="00D1457D" w:rsidP="00D1457D">
      <w:pPr>
        <w:jc w:val="center"/>
        <w:rPr>
          <w:rFonts w:eastAsia="Calibri"/>
          <w:sz w:val="24"/>
          <w:szCs w:val="24"/>
        </w:rPr>
      </w:pPr>
    </w:p>
    <w:p w14:paraId="2C2E9F65" w14:textId="77777777" w:rsidR="00D1457D" w:rsidRPr="00206CF8" w:rsidRDefault="00D1457D" w:rsidP="00D1457D">
      <w:pPr>
        <w:jc w:val="center"/>
        <w:rPr>
          <w:rFonts w:eastAsia="Calibri"/>
          <w:sz w:val="24"/>
          <w:szCs w:val="24"/>
        </w:rPr>
      </w:pPr>
    </w:p>
    <w:p w14:paraId="13A59FD7" w14:textId="77777777" w:rsidR="00D1457D" w:rsidRPr="00206CF8" w:rsidRDefault="00D1457D" w:rsidP="00D1457D">
      <w:pPr>
        <w:jc w:val="center"/>
        <w:rPr>
          <w:rFonts w:eastAsia="Calibri"/>
          <w:sz w:val="24"/>
          <w:szCs w:val="24"/>
        </w:rPr>
      </w:pPr>
    </w:p>
    <w:p w14:paraId="53F1ACC8" w14:textId="77777777" w:rsidR="00D1457D" w:rsidRPr="00206CF8" w:rsidRDefault="00D1457D" w:rsidP="00D1457D">
      <w:pPr>
        <w:jc w:val="center"/>
        <w:rPr>
          <w:rFonts w:eastAsia="Calibri"/>
          <w:sz w:val="24"/>
          <w:szCs w:val="24"/>
        </w:rPr>
      </w:pPr>
    </w:p>
    <w:p w14:paraId="797E5EE7" w14:textId="77777777" w:rsidR="00D1457D" w:rsidRPr="00206CF8" w:rsidRDefault="00D1457D" w:rsidP="00D1457D">
      <w:pPr>
        <w:jc w:val="center"/>
        <w:rPr>
          <w:rFonts w:eastAsia="Calibri"/>
          <w:sz w:val="24"/>
          <w:szCs w:val="24"/>
        </w:rPr>
      </w:pPr>
    </w:p>
    <w:p w14:paraId="000BB37E" w14:textId="300CA9EF" w:rsidR="00D1457D" w:rsidRPr="00DE4786" w:rsidRDefault="00D1457D" w:rsidP="00D1457D">
      <w:pPr>
        <w:jc w:val="center"/>
        <w:rPr>
          <w:rFonts w:eastAsia="Calibri"/>
          <w:sz w:val="24"/>
          <w:szCs w:val="24"/>
        </w:rPr>
      </w:pPr>
      <w:r w:rsidRPr="00DE4786">
        <w:rPr>
          <w:rFonts w:eastAsia="Calibri"/>
          <w:sz w:val="24"/>
          <w:szCs w:val="24"/>
        </w:rPr>
        <w:t>Dr.</w:t>
      </w:r>
      <w:r w:rsidR="00DE4786" w:rsidRPr="00DE4786">
        <w:rPr>
          <w:rFonts w:eastAsia="Calibri"/>
          <w:sz w:val="24"/>
          <w:szCs w:val="24"/>
        </w:rPr>
        <w:t xml:space="preserve"> </w:t>
      </w:r>
      <w:r w:rsidR="00DE4786" w:rsidRPr="00DE4786">
        <w:rPr>
          <w:sz w:val="24"/>
          <w:szCs w:val="24"/>
        </w:rPr>
        <w:t>Piotr</w:t>
      </w:r>
      <w:r w:rsidRPr="00DE4786">
        <w:rPr>
          <w:rFonts w:eastAsia="Calibri"/>
          <w:sz w:val="24"/>
          <w:szCs w:val="24"/>
        </w:rPr>
        <w:t xml:space="preserve"> </w:t>
      </w:r>
      <w:r w:rsidR="00DE4786" w:rsidRPr="00DE4786">
        <w:rPr>
          <w:sz w:val="24"/>
          <w:szCs w:val="24"/>
        </w:rPr>
        <w:t>Szczurek</w:t>
      </w:r>
      <w:r w:rsidRPr="00DE4786">
        <w:rPr>
          <w:rFonts w:eastAsia="Calibri"/>
          <w:sz w:val="24"/>
          <w:szCs w:val="24"/>
        </w:rPr>
        <w:t>, Advisor</w:t>
      </w:r>
    </w:p>
    <w:p w14:paraId="5BF187B8" w14:textId="77777777" w:rsidR="00D1457D" w:rsidRPr="00206CF8" w:rsidRDefault="00D1457D" w:rsidP="00D1457D">
      <w:pPr>
        <w:jc w:val="center"/>
        <w:rPr>
          <w:rFonts w:eastAsia="Calibri"/>
          <w:sz w:val="24"/>
          <w:szCs w:val="24"/>
        </w:rPr>
      </w:pPr>
    </w:p>
    <w:p w14:paraId="5BF0785B" w14:textId="77777777" w:rsidR="00D1457D" w:rsidRPr="00206CF8" w:rsidRDefault="00D1457D" w:rsidP="00D1457D">
      <w:pPr>
        <w:jc w:val="center"/>
        <w:rPr>
          <w:rFonts w:eastAsia="Calibri"/>
          <w:sz w:val="24"/>
          <w:szCs w:val="24"/>
        </w:rPr>
      </w:pPr>
    </w:p>
    <w:p w14:paraId="334632B8" w14:textId="77777777" w:rsidR="00D1457D" w:rsidRPr="00206CF8" w:rsidRDefault="00D1457D" w:rsidP="00D1457D">
      <w:pPr>
        <w:jc w:val="center"/>
        <w:rPr>
          <w:rFonts w:eastAsia="Calibri"/>
          <w:sz w:val="24"/>
          <w:szCs w:val="24"/>
        </w:rPr>
      </w:pPr>
    </w:p>
    <w:p w14:paraId="271499C2" w14:textId="77777777" w:rsidR="00D1457D" w:rsidRPr="00206CF8" w:rsidRDefault="00D1457D" w:rsidP="00D1457D">
      <w:pPr>
        <w:jc w:val="center"/>
        <w:rPr>
          <w:rFonts w:eastAsia="Calibri"/>
          <w:sz w:val="24"/>
          <w:szCs w:val="24"/>
        </w:rPr>
      </w:pPr>
    </w:p>
    <w:p w14:paraId="5C5B63F1" w14:textId="77777777" w:rsidR="00D1457D" w:rsidRPr="00206CF8" w:rsidRDefault="00D1457D" w:rsidP="00D1457D">
      <w:pPr>
        <w:jc w:val="center"/>
        <w:rPr>
          <w:rFonts w:eastAsia="Calibri"/>
          <w:sz w:val="24"/>
          <w:szCs w:val="24"/>
        </w:rPr>
      </w:pPr>
    </w:p>
    <w:p w14:paraId="391604CB" w14:textId="77777777" w:rsidR="00D1457D" w:rsidRPr="00206CF8" w:rsidRDefault="00D1457D" w:rsidP="00D1457D">
      <w:pPr>
        <w:jc w:val="center"/>
        <w:rPr>
          <w:rFonts w:eastAsia="Calibri"/>
          <w:sz w:val="24"/>
          <w:szCs w:val="24"/>
        </w:rPr>
      </w:pPr>
    </w:p>
    <w:p w14:paraId="1CC2BD56" w14:textId="77777777" w:rsidR="00D1457D" w:rsidRPr="00206CF8" w:rsidRDefault="00D1457D" w:rsidP="00D1457D">
      <w:pPr>
        <w:jc w:val="center"/>
        <w:rPr>
          <w:rFonts w:eastAsia="Calibri"/>
          <w:sz w:val="24"/>
          <w:szCs w:val="24"/>
        </w:rPr>
      </w:pPr>
    </w:p>
    <w:p w14:paraId="75E63AB2" w14:textId="77777777" w:rsidR="00D1457D" w:rsidRPr="00206CF8" w:rsidRDefault="00D1457D" w:rsidP="00D1457D">
      <w:pPr>
        <w:jc w:val="center"/>
        <w:rPr>
          <w:rFonts w:eastAsia="Calibri"/>
          <w:sz w:val="24"/>
          <w:szCs w:val="24"/>
        </w:rPr>
      </w:pPr>
    </w:p>
    <w:p w14:paraId="1C66B02F" w14:textId="77777777" w:rsidR="00D1457D" w:rsidRPr="00206CF8" w:rsidRDefault="00D1457D" w:rsidP="00D1457D">
      <w:pPr>
        <w:jc w:val="center"/>
        <w:rPr>
          <w:rFonts w:eastAsia="Calibri"/>
          <w:sz w:val="24"/>
          <w:szCs w:val="24"/>
        </w:rPr>
      </w:pPr>
    </w:p>
    <w:p w14:paraId="2A81B5BF" w14:textId="77777777" w:rsidR="00D1457D" w:rsidRPr="00206CF8" w:rsidRDefault="00D1457D" w:rsidP="00D1457D">
      <w:pPr>
        <w:jc w:val="center"/>
        <w:rPr>
          <w:rFonts w:eastAsia="Calibri"/>
          <w:sz w:val="24"/>
          <w:szCs w:val="24"/>
        </w:rPr>
      </w:pPr>
    </w:p>
    <w:p w14:paraId="4D261C7B" w14:textId="77777777" w:rsidR="00D1457D" w:rsidRPr="00206CF8" w:rsidRDefault="00D1457D" w:rsidP="00D1457D">
      <w:pPr>
        <w:jc w:val="center"/>
        <w:rPr>
          <w:rFonts w:eastAsia="Calibri"/>
          <w:sz w:val="24"/>
          <w:szCs w:val="24"/>
        </w:rPr>
      </w:pPr>
    </w:p>
    <w:p w14:paraId="4A1F6816" w14:textId="77777777" w:rsidR="00D1457D" w:rsidRPr="00206CF8" w:rsidRDefault="00D1457D" w:rsidP="00D1457D">
      <w:pPr>
        <w:jc w:val="center"/>
        <w:rPr>
          <w:rFonts w:eastAsia="Calibri"/>
          <w:sz w:val="24"/>
          <w:szCs w:val="24"/>
        </w:rPr>
      </w:pPr>
      <w:r w:rsidRPr="00206CF8">
        <w:rPr>
          <w:rFonts w:eastAsia="Calibri"/>
          <w:sz w:val="24"/>
          <w:szCs w:val="24"/>
        </w:rPr>
        <w:t>Masters project submitted in partial fulfillment of the</w:t>
      </w:r>
    </w:p>
    <w:p w14:paraId="31E8DFD2" w14:textId="77777777" w:rsidR="00D1457D" w:rsidRPr="00206CF8" w:rsidRDefault="00D1457D" w:rsidP="00D1457D">
      <w:pPr>
        <w:jc w:val="center"/>
        <w:rPr>
          <w:rFonts w:eastAsia="Calibri"/>
          <w:sz w:val="24"/>
          <w:szCs w:val="24"/>
        </w:rPr>
      </w:pPr>
    </w:p>
    <w:p w14:paraId="4DDF4E3C" w14:textId="77777777" w:rsidR="00D1457D" w:rsidRPr="00206CF8" w:rsidRDefault="00D1457D" w:rsidP="00D1457D">
      <w:pPr>
        <w:jc w:val="center"/>
        <w:rPr>
          <w:rFonts w:eastAsia="Calibri"/>
          <w:sz w:val="24"/>
          <w:szCs w:val="24"/>
        </w:rPr>
      </w:pPr>
      <w:r w:rsidRPr="00206CF8">
        <w:rPr>
          <w:rFonts w:eastAsia="Calibri"/>
          <w:sz w:val="24"/>
          <w:szCs w:val="24"/>
        </w:rPr>
        <w:t>requirements for the Master of Science in Data Science degree</w:t>
      </w:r>
    </w:p>
    <w:p w14:paraId="0AC93090" w14:textId="77777777" w:rsidR="00D1457D" w:rsidRPr="00206CF8" w:rsidRDefault="00D1457D" w:rsidP="00D1457D">
      <w:pPr>
        <w:jc w:val="center"/>
        <w:rPr>
          <w:rFonts w:eastAsia="Calibri"/>
          <w:sz w:val="24"/>
          <w:szCs w:val="24"/>
        </w:rPr>
      </w:pPr>
    </w:p>
    <w:p w14:paraId="6358B2D7" w14:textId="77777777" w:rsidR="00D1457D" w:rsidRPr="00206CF8" w:rsidRDefault="00D1457D" w:rsidP="00D1457D">
      <w:pPr>
        <w:jc w:val="center"/>
        <w:rPr>
          <w:rFonts w:eastAsia="Calibri"/>
          <w:sz w:val="24"/>
          <w:szCs w:val="24"/>
        </w:rPr>
      </w:pPr>
      <w:r w:rsidRPr="00206CF8">
        <w:rPr>
          <w:rFonts w:eastAsia="Calibri"/>
          <w:sz w:val="24"/>
          <w:szCs w:val="24"/>
        </w:rPr>
        <w:t>in the College of Aviation, Science, and Technology of</w:t>
      </w:r>
    </w:p>
    <w:p w14:paraId="5CD1DA97" w14:textId="77777777" w:rsidR="00D1457D" w:rsidRPr="00206CF8" w:rsidRDefault="00D1457D" w:rsidP="00D1457D">
      <w:pPr>
        <w:jc w:val="center"/>
        <w:rPr>
          <w:rFonts w:eastAsia="Calibri"/>
          <w:sz w:val="24"/>
          <w:szCs w:val="24"/>
        </w:rPr>
      </w:pPr>
    </w:p>
    <w:p w14:paraId="79BBAFB0" w14:textId="77777777" w:rsidR="00D1457D" w:rsidRPr="00206CF8" w:rsidRDefault="00D1457D" w:rsidP="00D1457D">
      <w:pPr>
        <w:jc w:val="center"/>
        <w:rPr>
          <w:rFonts w:eastAsia="Calibri"/>
          <w:sz w:val="24"/>
          <w:szCs w:val="24"/>
        </w:rPr>
      </w:pPr>
      <w:r w:rsidRPr="00206CF8">
        <w:rPr>
          <w:rFonts w:eastAsia="Calibri"/>
          <w:sz w:val="24"/>
          <w:szCs w:val="24"/>
        </w:rPr>
        <w:t>Lewis University</w:t>
      </w:r>
    </w:p>
    <w:p w14:paraId="594C18F0" w14:textId="304FF52A" w:rsidR="00D1457D" w:rsidRDefault="00D1457D" w:rsidP="00D1457D">
      <w:pPr>
        <w:pStyle w:val="Title"/>
        <w:framePr w:wrap="notBeside"/>
        <w:rPr>
          <w:b/>
          <w:bCs/>
          <w:i/>
          <w:iCs/>
          <w:spacing w:val="-2"/>
          <w:sz w:val="24"/>
          <w:szCs w:val="24"/>
        </w:rPr>
      </w:pPr>
    </w:p>
    <w:p w14:paraId="067D1A69" w14:textId="086AF2EF" w:rsidR="00D1457D" w:rsidRDefault="00D1457D">
      <w:pPr>
        <w:rPr>
          <w:b/>
          <w:bCs/>
          <w:i/>
          <w:iCs/>
          <w:spacing w:val="-2"/>
          <w:sz w:val="24"/>
          <w:szCs w:val="24"/>
        </w:rPr>
      </w:pPr>
      <w:r>
        <w:rPr>
          <w:i/>
          <w:iCs/>
          <w:spacing w:val="-2"/>
          <w:sz w:val="24"/>
          <w:szCs w:val="24"/>
        </w:rPr>
        <w:br w:type="page"/>
      </w:r>
    </w:p>
    <w:p w14:paraId="11CE1F01" w14:textId="77777777" w:rsidR="007B2CCD" w:rsidRPr="00206CF8" w:rsidRDefault="007B2CCD" w:rsidP="00A91FFF">
      <w:pPr>
        <w:pStyle w:val="Abstract"/>
        <w:spacing w:line="480" w:lineRule="auto"/>
        <w:ind w:firstLine="0"/>
        <w:jc w:val="center"/>
        <w:rPr>
          <w:i/>
          <w:iCs/>
          <w:spacing w:val="-2"/>
          <w:sz w:val="24"/>
          <w:szCs w:val="24"/>
        </w:rPr>
      </w:pPr>
      <w:r w:rsidRPr="00206CF8">
        <w:rPr>
          <w:i/>
          <w:iCs/>
          <w:spacing w:val="-2"/>
          <w:sz w:val="24"/>
          <w:szCs w:val="24"/>
        </w:rPr>
        <w:lastRenderedPageBreak/>
        <w:t>Abstract</w:t>
      </w:r>
    </w:p>
    <w:p w14:paraId="2B88198C" w14:textId="31D30147" w:rsidR="00E97402" w:rsidRPr="00206CF8" w:rsidRDefault="000C298B" w:rsidP="00410B0B">
      <w:pPr>
        <w:pStyle w:val="Abstract"/>
        <w:spacing w:line="480" w:lineRule="auto"/>
        <w:rPr>
          <w:spacing w:val="-2"/>
          <w:sz w:val="24"/>
          <w:szCs w:val="24"/>
        </w:rPr>
      </w:pPr>
      <w:r>
        <w:rPr>
          <w:spacing w:val="-2"/>
          <w:sz w:val="24"/>
          <w:szCs w:val="24"/>
        </w:rPr>
        <w:t xml:space="preserve">Network Science is an emerging interdisciplinary field that uses the tools of statistics, graph theory, and linear algebra to represent </w:t>
      </w:r>
      <w:r w:rsidR="00A26D54">
        <w:rPr>
          <w:spacing w:val="-2"/>
          <w:sz w:val="24"/>
          <w:szCs w:val="24"/>
        </w:rPr>
        <w:t>relational data.</w:t>
      </w:r>
      <w:r w:rsidR="001A29A8">
        <w:rPr>
          <w:spacing w:val="-2"/>
          <w:sz w:val="24"/>
          <w:szCs w:val="24"/>
        </w:rPr>
        <w:t xml:space="preserve"> </w:t>
      </w:r>
      <w:r w:rsidR="002C56EF">
        <w:rPr>
          <w:spacing w:val="-2"/>
          <w:sz w:val="24"/>
          <w:szCs w:val="24"/>
        </w:rPr>
        <w:t>We will demonstrate that graph metrics like Hubness and A</w:t>
      </w:r>
      <w:r w:rsidR="00F429FD">
        <w:rPr>
          <w:spacing w:val="-2"/>
          <w:sz w:val="24"/>
          <w:szCs w:val="24"/>
        </w:rPr>
        <w:t>uthority</w:t>
      </w:r>
      <w:r w:rsidR="00505049">
        <w:rPr>
          <w:spacing w:val="-2"/>
          <w:sz w:val="24"/>
          <w:szCs w:val="24"/>
        </w:rPr>
        <w:t xml:space="preserve"> and</w:t>
      </w:r>
      <w:r w:rsidR="00F429FD">
        <w:rPr>
          <w:spacing w:val="-2"/>
          <w:sz w:val="24"/>
          <w:szCs w:val="24"/>
        </w:rPr>
        <w:t xml:space="preserve"> common algorithms like PageRank</w:t>
      </w:r>
      <w:r w:rsidR="00180477">
        <w:rPr>
          <w:spacing w:val="-2"/>
          <w:sz w:val="24"/>
          <w:szCs w:val="24"/>
        </w:rPr>
        <w:t xml:space="preserve"> can predict </w:t>
      </w:r>
      <w:r w:rsidR="00192C79">
        <w:rPr>
          <w:spacing w:val="-2"/>
          <w:sz w:val="24"/>
          <w:szCs w:val="24"/>
        </w:rPr>
        <w:t>when</w:t>
      </w:r>
      <w:r w:rsidR="004A34F6">
        <w:rPr>
          <w:spacing w:val="-2"/>
          <w:sz w:val="24"/>
          <w:szCs w:val="24"/>
        </w:rPr>
        <w:t xml:space="preserve"> ants</w:t>
      </w:r>
      <w:r w:rsidR="00D8211F">
        <w:rPr>
          <w:spacing w:val="-2"/>
          <w:sz w:val="24"/>
          <w:szCs w:val="24"/>
        </w:rPr>
        <w:t xml:space="preserve"> </w:t>
      </w:r>
      <w:r w:rsidR="00192C79">
        <w:rPr>
          <w:spacing w:val="-2"/>
          <w:sz w:val="24"/>
          <w:szCs w:val="24"/>
        </w:rPr>
        <w:t>become foragers</w:t>
      </w:r>
      <w:r w:rsidR="00B50C62">
        <w:rPr>
          <w:spacing w:val="-2"/>
          <w:sz w:val="24"/>
          <w:szCs w:val="24"/>
        </w:rPr>
        <w:t xml:space="preserve">. </w:t>
      </w:r>
      <w:r w:rsidR="00192C79">
        <w:rPr>
          <w:spacing w:val="-2"/>
          <w:sz w:val="24"/>
          <w:szCs w:val="24"/>
        </w:rPr>
        <w:t xml:space="preserve">Additionally, it can predict </w:t>
      </w:r>
      <w:r w:rsidR="008039E3">
        <w:rPr>
          <w:spacing w:val="-2"/>
          <w:sz w:val="24"/>
          <w:szCs w:val="24"/>
        </w:rPr>
        <w:t xml:space="preserve">the </w:t>
      </w:r>
      <w:r w:rsidR="001B4F88">
        <w:rPr>
          <w:spacing w:val="-2"/>
          <w:sz w:val="24"/>
          <w:szCs w:val="24"/>
        </w:rPr>
        <w:t>foraging behavior of ants</w:t>
      </w:r>
      <w:r w:rsidR="00D43850">
        <w:rPr>
          <w:spacing w:val="-2"/>
          <w:sz w:val="24"/>
          <w:szCs w:val="24"/>
        </w:rPr>
        <w:t xml:space="preserve"> and help understa</w:t>
      </w:r>
      <w:r w:rsidR="00224D59">
        <w:rPr>
          <w:spacing w:val="-2"/>
          <w:sz w:val="24"/>
          <w:szCs w:val="24"/>
        </w:rPr>
        <w:t xml:space="preserve">nd baffling points about </w:t>
      </w:r>
      <w:r w:rsidR="00154C14">
        <w:rPr>
          <w:spacing w:val="-2"/>
          <w:sz w:val="24"/>
          <w:szCs w:val="24"/>
        </w:rPr>
        <w:t xml:space="preserve">the optimality of </w:t>
      </w:r>
      <w:r w:rsidR="00224D59">
        <w:rPr>
          <w:spacing w:val="-2"/>
          <w:sz w:val="24"/>
          <w:szCs w:val="24"/>
        </w:rPr>
        <w:t>foraging</w:t>
      </w:r>
      <w:r w:rsidR="00154C14">
        <w:rPr>
          <w:spacing w:val="-2"/>
          <w:sz w:val="24"/>
          <w:szCs w:val="24"/>
        </w:rPr>
        <w:t xml:space="preserve"> behavior</w:t>
      </w:r>
      <w:r w:rsidR="001B4F88">
        <w:rPr>
          <w:spacing w:val="-2"/>
          <w:sz w:val="24"/>
          <w:szCs w:val="24"/>
        </w:rPr>
        <w:t>.</w:t>
      </w:r>
    </w:p>
    <w:p w14:paraId="1F48C6F9" w14:textId="77777777" w:rsidR="00E97402" w:rsidRPr="00206CF8" w:rsidRDefault="00E97402" w:rsidP="00A91FFF">
      <w:pPr>
        <w:spacing w:line="480" w:lineRule="auto"/>
        <w:rPr>
          <w:sz w:val="24"/>
          <w:szCs w:val="24"/>
        </w:rPr>
      </w:pPr>
    </w:p>
    <w:p w14:paraId="4605F5A4" w14:textId="1E9355F6" w:rsidR="00E97402" w:rsidRPr="00206CF8" w:rsidRDefault="00E97402" w:rsidP="00A91FFF">
      <w:pPr>
        <w:pStyle w:val="IndexTerms"/>
        <w:spacing w:line="480" w:lineRule="auto"/>
        <w:rPr>
          <w:sz w:val="24"/>
          <w:szCs w:val="24"/>
        </w:rPr>
      </w:pPr>
      <w:bookmarkStart w:id="0" w:name="PointTmp"/>
      <w:r w:rsidRPr="00206CF8">
        <w:rPr>
          <w:i/>
          <w:iCs/>
          <w:sz w:val="24"/>
          <w:szCs w:val="24"/>
        </w:rPr>
        <w:t>Index Terms</w:t>
      </w:r>
      <w:r w:rsidRPr="00206CF8">
        <w:rPr>
          <w:sz w:val="24"/>
          <w:szCs w:val="24"/>
        </w:rPr>
        <w:t>—</w:t>
      </w:r>
      <w:r w:rsidR="009E1434">
        <w:rPr>
          <w:sz w:val="24"/>
          <w:szCs w:val="24"/>
        </w:rPr>
        <w:t xml:space="preserve"> Optimal Foraging Theory, network </w:t>
      </w:r>
      <w:r w:rsidR="00B7129E">
        <w:rPr>
          <w:sz w:val="24"/>
          <w:szCs w:val="24"/>
        </w:rPr>
        <w:t>science</w:t>
      </w:r>
    </w:p>
    <w:p w14:paraId="6DAD7918" w14:textId="77777777" w:rsidR="00E97402" w:rsidRPr="00206CF8" w:rsidRDefault="00E97402" w:rsidP="00F87611">
      <w:pPr>
        <w:spacing w:line="360" w:lineRule="auto"/>
        <w:rPr>
          <w:sz w:val="24"/>
          <w:szCs w:val="24"/>
        </w:rPr>
      </w:pPr>
    </w:p>
    <w:bookmarkEnd w:id="0"/>
    <w:p w14:paraId="330B6E14" w14:textId="77777777" w:rsidR="007B2CCD" w:rsidRPr="00206CF8" w:rsidRDefault="007B2CCD">
      <w:pPr>
        <w:rPr>
          <w:smallCaps/>
          <w:kern w:val="28"/>
          <w:sz w:val="24"/>
          <w:szCs w:val="24"/>
        </w:rPr>
      </w:pPr>
      <w:r w:rsidRPr="00206CF8">
        <w:rPr>
          <w:sz w:val="24"/>
          <w:szCs w:val="24"/>
        </w:rPr>
        <w:br w:type="page"/>
      </w:r>
    </w:p>
    <w:p w14:paraId="588ABF85" w14:textId="77777777" w:rsidR="00E97402" w:rsidRPr="00206CF8" w:rsidRDefault="00E97402" w:rsidP="00ED1420">
      <w:pPr>
        <w:pStyle w:val="Heading1"/>
        <w:spacing w:line="480" w:lineRule="auto"/>
        <w:rPr>
          <w:sz w:val="24"/>
          <w:szCs w:val="24"/>
        </w:rPr>
      </w:pPr>
      <w:r w:rsidRPr="00206CF8">
        <w:rPr>
          <w:sz w:val="24"/>
          <w:szCs w:val="24"/>
        </w:rPr>
        <w:lastRenderedPageBreak/>
        <w:t>INTRODUCTION</w:t>
      </w:r>
    </w:p>
    <w:p w14:paraId="5DE22B61" w14:textId="412A4462" w:rsidR="00E97402" w:rsidRPr="00184E07" w:rsidRDefault="00E97402" w:rsidP="009F40C3">
      <w:pPr>
        <w:pStyle w:val="Heading1"/>
        <w:framePr w:dropCap="drop" w:lines="2" w:wrap="auto" w:vAnchor="text" w:hAnchor="text"/>
        <w:numPr>
          <w:ilvl w:val="0"/>
          <w:numId w:val="0"/>
        </w:numPr>
        <w:spacing w:line="480" w:lineRule="auto"/>
        <w:ind w:firstLine="202"/>
        <w:jc w:val="left"/>
        <w:rPr>
          <w:position w:val="-3"/>
          <w:sz w:val="24"/>
          <w:szCs w:val="24"/>
        </w:rPr>
      </w:pPr>
    </w:p>
    <w:p w14:paraId="21263B8C" w14:textId="429E3A09" w:rsidR="006375B1" w:rsidRDefault="000D15E8" w:rsidP="009F40C3">
      <w:pPr>
        <w:pStyle w:val="Text"/>
        <w:spacing w:line="480" w:lineRule="auto"/>
        <w:rPr>
          <w:sz w:val="24"/>
          <w:szCs w:val="24"/>
        </w:rPr>
      </w:pPr>
      <w:r>
        <w:rPr>
          <w:sz w:val="24"/>
          <w:szCs w:val="24"/>
        </w:rPr>
        <w:t xml:space="preserve">Ants are highly social insects that operate without central control or globally available information. </w:t>
      </w:r>
      <w:r w:rsidR="00C704F5">
        <w:rPr>
          <w:sz w:val="24"/>
          <w:szCs w:val="24"/>
        </w:rPr>
        <w:t xml:space="preserve">Prior research by Gordon </w:t>
      </w:r>
      <w:r w:rsidR="00C704F5">
        <w:rPr>
          <w:i/>
          <w:sz w:val="24"/>
          <w:szCs w:val="24"/>
        </w:rPr>
        <w:t xml:space="preserve">et. al. </w:t>
      </w:r>
      <w:r w:rsidR="00C704F5">
        <w:rPr>
          <w:sz w:val="24"/>
          <w:szCs w:val="24"/>
        </w:rPr>
        <w:t xml:space="preserve">demonstrates that </w:t>
      </w:r>
      <w:r w:rsidR="001A44A7">
        <w:rPr>
          <w:sz w:val="24"/>
          <w:szCs w:val="24"/>
        </w:rPr>
        <w:t>foraging behavior</w:t>
      </w:r>
      <w:r w:rsidR="006375B1">
        <w:rPr>
          <w:sz w:val="24"/>
          <w:szCs w:val="24"/>
        </w:rPr>
        <w:t xml:space="preserve"> among ants and other social insects</w:t>
      </w:r>
      <w:r w:rsidR="001A44A7">
        <w:rPr>
          <w:sz w:val="24"/>
          <w:szCs w:val="24"/>
        </w:rPr>
        <w:t xml:space="preserve"> is heavily driven by </w:t>
      </w:r>
      <w:r w:rsidR="006375B1">
        <w:rPr>
          <w:sz w:val="24"/>
          <w:szCs w:val="24"/>
        </w:rPr>
        <w:t xml:space="preserve">interactions between foragers, dictating everything from where to look for food to what kinds of food to </w:t>
      </w:r>
      <w:r w:rsidR="004241E6">
        <w:rPr>
          <w:sz w:val="24"/>
          <w:szCs w:val="24"/>
        </w:rPr>
        <w:t>prefer</w:t>
      </w:r>
      <w:r w:rsidR="004C7CE4">
        <w:rPr>
          <w:sz w:val="24"/>
          <w:szCs w:val="24"/>
        </w:rPr>
        <w:t xml:space="preserve"> </w:t>
      </w:r>
      <w:r w:rsidR="0095119B">
        <w:rPr>
          <w:sz w:val="24"/>
          <w:szCs w:val="24"/>
        </w:rPr>
        <w:t>[1]</w:t>
      </w:r>
      <w:r w:rsidR="004241E6">
        <w:rPr>
          <w:sz w:val="24"/>
          <w:szCs w:val="24"/>
        </w:rPr>
        <w:t>.</w:t>
      </w:r>
      <w:r w:rsidR="005C1C0A">
        <w:rPr>
          <w:sz w:val="24"/>
          <w:szCs w:val="24"/>
        </w:rPr>
        <w:t xml:space="preserve"> </w:t>
      </w:r>
      <w:r w:rsidR="00BC6DBA">
        <w:rPr>
          <w:sz w:val="24"/>
          <w:szCs w:val="24"/>
        </w:rPr>
        <w:t>Foragers</w:t>
      </w:r>
      <w:r w:rsidR="005C1C0A">
        <w:rPr>
          <w:sz w:val="24"/>
          <w:szCs w:val="24"/>
        </w:rPr>
        <w:t xml:space="preserve"> have a particular “smell” that is distinct from other </w:t>
      </w:r>
      <w:r w:rsidR="00630CD8">
        <w:rPr>
          <w:sz w:val="24"/>
          <w:szCs w:val="24"/>
        </w:rPr>
        <w:t xml:space="preserve">casts of ants; additionally, social insects </w:t>
      </w:r>
      <w:r w:rsidR="00027C4A">
        <w:rPr>
          <w:sz w:val="24"/>
          <w:szCs w:val="24"/>
        </w:rPr>
        <w:t>appear</w:t>
      </w:r>
      <w:r w:rsidR="00630CD8">
        <w:rPr>
          <w:sz w:val="24"/>
          <w:szCs w:val="24"/>
        </w:rPr>
        <w:t xml:space="preserve"> utilize scent cues left by other foragers to recognize which kinds of </w:t>
      </w:r>
      <w:r w:rsidR="00027C4A">
        <w:rPr>
          <w:sz w:val="24"/>
          <w:szCs w:val="24"/>
        </w:rPr>
        <w:t>food to prefer</w:t>
      </w:r>
      <w:r w:rsidR="004C7CE4">
        <w:rPr>
          <w:sz w:val="24"/>
          <w:szCs w:val="24"/>
        </w:rPr>
        <w:t xml:space="preserve"> </w:t>
      </w:r>
      <w:r w:rsidR="00152F2D">
        <w:rPr>
          <w:sz w:val="24"/>
          <w:szCs w:val="24"/>
        </w:rPr>
        <w:t>[2]</w:t>
      </w:r>
      <w:r w:rsidR="00027C4A">
        <w:rPr>
          <w:sz w:val="24"/>
          <w:szCs w:val="24"/>
        </w:rPr>
        <w:t>.</w:t>
      </w:r>
    </w:p>
    <w:p w14:paraId="25263C7E" w14:textId="5626A1FC" w:rsidR="001C0504" w:rsidRDefault="001C0504" w:rsidP="009F40C3">
      <w:pPr>
        <w:pStyle w:val="Text"/>
        <w:spacing w:line="480" w:lineRule="auto"/>
        <w:rPr>
          <w:sz w:val="24"/>
          <w:szCs w:val="24"/>
        </w:rPr>
      </w:pPr>
      <w:r>
        <w:rPr>
          <w:sz w:val="24"/>
          <w:szCs w:val="24"/>
        </w:rPr>
        <w:t>The primary purpose of th</w:t>
      </w:r>
      <w:r w:rsidR="00636DDD">
        <w:rPr>
          <w:sz w:val="24"/>
          <w:szCs w:val="24"/>
        </w:rPr>
        <w:t xml:space="preserve">is project is to </w:t>
      </w:r>
      <w:r w:rsidR="00724BDF">
        <w:rPr>
          <w:sz w:val="24"/>
          <w:szCs w:val="24"/>
        </w:rPr>
        <w:t>explain how the ways that ants interact with each other predict</w:t>
      </w:r>
      <w:r w:rsidR="008A082C">
        <w:rPr>
          <w:sz w:val="24"/>
          <w:szCs w:val="24"/>
        </w:rPr>
        <w:t xml:space="preserve"> the exact ways that ants forage. In partic</w:t>
      </w:r>
      <w:r w:rsidR="00C17014">
        <w:rPr>
          <w:sz w:val="24"/>
          <w:szCs w:val="24"/>
        </w:rPr>
        <w:t>ular, we will establish that ants are not simply “interchangeable units” that act the exact same way within the colony.</w:t>
      </w:r>
      <w:r w:rsidR="00CB32B5">
        <w:rPr>
          <w:sz w:val="24"/>
          <w:szCs w:val="24"/>
        </w:rPr>
        <w:t xml:space="preserve"> </w:t>
      </w:r>
      <w:r w:rsidR="00CB32B5">
        <w:rPr>
          <w:sz w:val="24"/>
          <w:szCs w:val="24"/>
        </w:rPr>
        <w:t xml:space="preserve">We will use this to establish that we can use metrics for the relative importance of ants to predict what the primary behavioral repertoire of </w:t>
      </w:r>
      <w:r w:rsidR="003416FB">
        <w:rPr>
          <w:sz w:val="24"/>
          <w:szCs w:val="24"/>
        </w:rPr>
        <w:t xml:space="preserve">individual </w:t>
      </w:r>
      <w:r w:rsidR="00CB32B5">
        <w:rPr>
          <w:sz w:val="24"/>
          <w:szCs w:val="24"/>
        </w:rPr>
        <w:t>ants will be.</w:t>
      </w:r>
      <w:r w:rsidR="00C17014">
        <w:rPr>
          <w:sz w:val="24"/>
          <w:szCs w:val="24"/>
        </w:rPr>
        <w:t xml:space="preserve"> Ant colonies have </w:t>
      </w:r>
      <w:r w:rsidR="003F5D04">
        <w:rPr>
          <w:sz w:val="24"/>
          <w:szCs w:val="24"/>
        </w:rPr>
        <w:t xml:space="preserve">a high degree of division of labor, </w:t>
      </w:r>
      <w:r w:rsidR="002278CF">
        <w:rPr>
          <w:sz w:val="24"/>
          <w:szCs w:val="24"/>
        </w:rPr>
        <w:t xml:space="preserve">with some ants focusing on foraging, some ants focusing on </w:t>
      </w:r>
      <w:r w:rsidR="006D5870">
        <w:rPr>
          <w:sz w:val="24"/>
          <w:szCs w:val="24"/>
        </w:rPr>
        <w:t>caring for larva, and some maintaining the nest.</w:t>
      </w:r>
      <w:r w:rsidR="0073469F">
        <w:rPr>
          <w:sz w:val="24"/>
          <w:szCs w:val="24"/>
        </w:rPr>
        <w:t xml:space="preserve"> Ev</w:t>
      </w:r>
      <w:r w:rsidR="006E4A73">
        <w:rPr>
          <w:sz w:val="24"/>
          <w:szCs w:val="24"/>
        </w:rPr>
        <w:t xml:space="preserve">en within each </w:t>
      </w:r>
      <w:r w:rsidR="00ED624C">
        <w:rPr>
          <w:sz w:val="24"/>
          <w:szCs w:val="24"/>
        </w:rPr>
        <w:t xml:space="preserve">specialized functional area, ants are not simply interchangeable automata – there are significant differences in the amount </w:t>
      </w:r>
      <w:r w:rsidR="003A12E8">
        <w:rPr>
          <w:sz w:val="24"/>
          <w:szCs w:val="24"/>
        </w:rPr>
        <w:t>of time that individual ants spend in engaging in their primary task as well as significant differences in how frequently they interact with other ants</w:t>
      </w:r>
      <w:r w:rsidR="00ED624C">
        <w:rPr>
          <w:sz w:val="24"/>
          <w:szCs w:val="24"/>
        </w:rPr>
        <w:t>.</w:t>
      </w:r>
      <w:r w:rsidR="007674D7">
        <w:rPr>
          <w:sz w:val="24"/>
          <w:szCs w:val="24"/>
        </w:rPr>
        <w:t xml:space="preserve"> This hints at the possibility that some ants could be more “important” to the colony than others (at least at certain times)</w:t>
      </w:r>
      <w:r w:rsidR="001A05A1">
        <w:rPr>
          <w:sz w:val="24"/>
          <w:szCs w:val="24"/>
        </w:rPr>
        <w:t xml:space="preserve">; some may </w:t>
      </w:r>
      <w:r w:rsidR="007B0C77">
        <w:rPr>
          <w:sz w:val="24"/>
          <w:szCs w:val="24"/>
        </w:rPr>
        <w:t xml:space="preserve">tend to play a greater role in carrying out certain tasks, and some others may </w:t>
      </w:r>
      <w:r w:rsidR="001A05A1">
        <w:rPr>
          <w:sz w:val="24"/>
          <w:szCs w:val="24"/>
        </w:rPr>
        <w:t xml:space="preserve">have a greater role in </w:t>
      </w:r>
      <w:r w:rsidR="00A35FD5">
        <w:rPr>
          <w:sz w:val="24"/>
          <w:szCs w:val="24"/>
        </w:rPr>
        <w:t xml:space="preserve">helping to </w:t>
      </w:r>
      <w:r w:rsidR="001A05A1">
        <w:rPr>
          <w:sz w:val="24"/>
          <w:szCs w:val="24"/>
        </w:rPr>
        <w:t>spreading information across the colony.</w:t>
      </w:r>
    </w:p>
    <w:p w14:paraId="6B8B4B3E" w14:textId="3A702DBD" w:rsidR="00763B30" w:rsidRDefault="00763B30" w:rsidP="009F40C3">
      <w:pPr>
        <w:pStyle w:val="Text"/>
        <w:spacing w:line="480" w:lineRule="auto"/>
        <w:rPr>
          <w:sz w:val="24"/>
          <w:szCs w:val="24"/>
        </w:rPr>
      </w:pPr>
      <w:r>
        <w:rPr>
          <w:sz w:val="24"/>
          <w:szCs w:val="24"/>
        </w:rPr>
        <w:t>Additionally, a</w:t>
      </w:r>
      <w:r w:rsidR="00A05898">
        <w:rPr>
          <w:sz w:val="24"/>
          <w:szCs w:val="24"/>
        </w:rPr>
        <w:t xml:space="preserve">nt foraging is highly optimized in many remarkable ways. </w:t>
      </w:r>
      <w:r w:rsidR="00CC633A">
        <w:rPr>
          <w:sz w:val="24"/>
          <w:szCs w:val="24"/>
        </w:rPr>
        <w:t>When food is plentiful, foraging tr</w:t>
      </w:r>
      <w:r w:rsidR="00CD5CBF">
        <w:rPr>
          <w:sz w:val="24"/>
          <w:szCs w:val="24"/>
        </w:rPr>
        <w:t>ips will be shorter, leading to foraging trips being significantly shor</w:t>
      </w:r>
      <w:r w:rsidR="004D01A4">
        <w:rPr>
          <w:sz w:val="24"/>
          <w:szCs w:val="24"/>
        </w:rPr>
        <w:t>ter (and therefore having a lower “cost” in time, energy, and water) on average.</w:t>
      </w:r>
      <w:r w:rsidR="00A41804">
        <w:rPr>
          <w:sz w:val="24"/>
          <w:szCs w:val="24"/>
        </w:rPr>
        <w:t xml:space="preserve"> It also has the result of causing foragers to successfully return at a much higher rate, which in turn triggers inactive foragers to start to forage too [1]. This </w:t>
      </w:r>
      <w:r w:rsidR="00ED03D3">
        <w:rPr>
          <w:sz w:val="24"/>
          <w:szCs w:val="24"/>
        </w:rPr>
        <w:t xml:space="preserve">increase happens quite rapidly </w:t>
      </w:r>
      <w:r w:rsidR="0072454D">
        <w:rPr>
          <w:sz w:val="24"/>
          <w:szCs w:val="24"/>
        </w:rPr>
        <w:t xml:space="preserve">(it is complete </w:t>
      </w:r>
      <w:r w:rsidR="00ED03D3">
        <w:rPr>
          <w:sz w:val="24"/>
          <w:szCs w:val="24"/>
        </w:rPr>
        <w:t>within minutes</w:t>
      </w:r>
      <w:r w:rsidR="0072454D">
        <w:rPr>
          <w:sz w:val="24"/>
          <w:szCs w:val="24"/>
        </w:rPr>
        <w:t>)</w:t>
      </w:r>
      <w:r w:rsidR="00E0773A">
        <w:rPr>
          <w:sz w:val="24"/>
          <w:szCs w:val="24"/>
        </w:rPr>
        <w:t xml:space="preserve"> [1]</w:t>
      </w:r>
      <w:r w:rsidR="00ED03D3">
        <w:rPr>
          <w:sz w:val="24"/>
          <w:szCs w:val="24"/>
        </w:rPr>
        <w:t>.</w:t>
      </w:r>
      <w:r w:rsidR="00E0773A">
        <w:rPr>
          <w:sz w:val="24"/>
          <w:szCs w:val="24"/>
        </w:rPr>
        <w:t xml:space="preserve"> </w:t>
      </w:r>
      <w:r w:rsidR="002B4D37">
        <w:rPr>
          <w:sz w:val="24"/>
          <w:szCs w:val="24"/>
        </w:rPr>
        <w:t xml:space="preserve">For ants that </w:t>
      </w:r>
      <w:r w:rsidR="00052DAC">
        <w:rPr>
          <w:sz w:val="24"/>
          <w:szCs w:val="24"/>
        </w:rPr>
        <w:t xml:space="preserve">rely on transient food sources, this serves a clear adaptive purpose; after all, if your food source is a human picnic, it is perfectly sensible to steal as much of it </w:t>
      </w:r>
      <w:r w:rsidR="00CC1276">
        <w:rPr>
          <w:sz w:val="24"/>
          <w:szCs w:val="24"/>
        </w:rPr>
        <w:t xml:space="preserve">as </w:t>
      </w:r>
      <w:r w:rsidR="00052DAC">
        <w:rPr>
          <w:sz w:val="24"/>
          <w:szCs w:val="24"/>
        </w:rPr>
        <w:t xml:space="preserve">possible </w:t>
      </w:r>
      <w:r w:rsidR="00CC1276">
        <w:rPr>
          <w:sz w:val="24"/>
          <w:szCs w:val="24"/>
        </w:rPr>
        <w:t xml:space="preserve">as quickly as possible </w:t>
      </w:r>
      <w:r w:rsidR="00052DAC">
        <w:rPr>
          <w:sz w:val="24"/>
          <w:szCs w:val="24"/>
        </w:rPr>
        <w:t>before the humans leave.</w:t>
      </w:r>
      <w:r w:rsidR="00CC1276">
        <w:rPr>
          <w:sz w:val="24"/>
          <w:szCs w:val="24"/>
        </w:rPr>
        <w:t xml:space="preserve"> However, the primary t</w:t>
      </w:r>
      <w:r w:rsidR="00B8101E">
        <w:rPr>
          <w:sz w:val="24"/>
          <w:szCs w:val="24"/>
        </w:rPr>
        <w:t>ype of ants that are discussed here, the Red Harvester Ant, does not rely on transient food sources – they eat seeds that don’t move.</w:t>
      </w:r>
      <w:r w:rsidR="00265822">
        <w:rPr>
          <w:sz w:val="24"/>
          <w:szCs w:val="24"/>
        </w:rPr>
        <w:t xml:space="preserve"> On the face of it, then, this rapid increase seems unnecessary.</w:t>
      </w:r>
      <w:r w:rsidR="004301C9">
        <w:rPr>
          <w:sz w:val="24"/>
          <w:szCs w:val="24"/>
        </w:rPr>
        <w:t xml:space="preserve"> A second key objective of this project</w:t>
      </w:r>
      <w:r w:rsidR="007A012A">
        <w:rPr>
          <w:sz w:val="24"/>
          <w:szCs w:val="24"/>
        </w:rPr>
        <w:t>, then,</w:t>
      </w:r>
      <w:r w:rsidR="004301C9">
        <w:rPr>
          <w:sz w:val="24"/>
          <w:szCs w:val="24"/>
        </w:rPr>
        <w:t xml:space="preserve"> is to </w:t>
      </w:r>
      <w:r w:rsidR="00D6068B">
        <w:rPr>
          <w:sz w:val="24"/>
          <w:szCs w:val="24"/>
        </w:rPr>
        <w:t>determine whether this</w:t>
      </w:r>
      <w:r w:rsidR="006E364A">
        <w:rPr>
          <w:sz w:val="24"/>
          <w:szCs w:val="24"/>
        </w:rPr>
        <w:t xml:space="preserve"> rapid increase is indeed unnecessary or whether it’s </w:t>
      </w:r>
      <w:r w:rsidR="00D6068B">
        <w:rPr>
          <w:sz w:val="24"/>
          <w:szCs w:val="24"/>
        </w:rPr>
        <w:t>adaptive</w:t>
      </w:r>
      <w:r w:rsidR="006E364A">
        <w:rPr>
          <w:sz w:val="24"/>
          <w:szCs w:val="24"/>
        </w:rPr>
        <w:t xml:space="preserve"> somehow</w:t>
      </w:r>
      <w:r w:rsidR="00D6068B">
        <w:rPr>
          <w:sz w:val="24"/>
          <w:szCs w:val="24"/>
        </w:rPr>
        <w:t>.</w:t>
      </w:r>
    </w:p>
    <w:p w14:paraId="7FA8C37A" w14:textId="13042A92" w:rsidR="00F0222B" w:rsidRDefault="00856B3B" w:rsidP="009F40C3">
      <w:pPr>
        <w:pStyle w:val="Text"/>
        <w:spacing w:line="480" w:lineRule="auto"/>
        <w:rPr>
          <w:sz w:val="24"/>
          <w:szCs w:val="24"/>
        </w:rPr>
      </w:pPr>
      <w:r>
        <w:rPr>
          <w:sz w:val="24"/>
          <w:szCs w:val="24"/>
        </w:rPr>
        <w:t xml:space="preserve">Optimal Foraging Theory is predicated on the idea that </w:t>
      </w:r>
      <w:r w:rsidR="00774ED1">
        <w:rPr>
          <w:sz w:val="24"/>
          <w:szCs w:val="24"/>
        </w:rPr>
        <w:t>e</w:t>
      </w:r>
      <w:r w:rsidR="003B3C4E">
        <w:rPr>
          <w:sz w:val="24"/>
          <w:szCs w:val="24"/>
        </w:rPr>
        <w:t xml:space="preserve">volutionary pressures </w:t>
      </w:r>
      <w:r w:rsidR="006375B1">
        <w:rPr>
          <w:sz w:val="24"/>
          <w:szCs w:val="24"/>
        </w:rPr>
        <w:t>will naturally drive organisms towards optimal foraging behavior over time.</w:t>
      </w:r>
      <w:r w:rsidR="005342E4">
        <w:rPr>
          <w:sz w:val="24"/>
          <w:szCs w:val="24"/>
        </w:rPr>
        <w:t xml:space="preserve"> Note that a careful definition of “optimal” does not imply that the system as a whole </w:t>
      </w:r>
      <w:r w:rsidR="005342E4">
        <w:rPr>
          <w:sz w:val="24"/>
          <w:szCs w:val="24"/>
        </w:rPr>
        <w:lastRenderedPageBreak/>
        <w:t>is in an optimal state;</w:t>
      </w:r>
      <w:r w:rsidR="00F7410A">
        <w:rPr>
          <w:sz w:val="24"/>
          <w:szCs w:val="24"/>
        </w:rPr>
        <w:t xml:space="preserve"> </w:t>
      </w:r>
      <w:r w:rsidR="005342E4">
        <w:rPr>
          <w:sz w:val="24"/>
          <w:szCs w:val="24"/>
        </w:rPr>
        <w:t xml:space="preserve">however, </w:t>
      </w:r>
      <w:r w:rsidR="00686554">
        <w:rPr>
          <w:sz w:val="24"/>
          <w:szCs w:val="24"/>
        </w:rPr>
        <w:t xml:space="preserve">natural selection </w:t>
      </w:r>
      <w:r w:rsidR="00B62075">
        <w:rPr>
          <w:sz w:val="24"/>
          <w:szCs w:val="24"/>
        </w:rPr>
        <w:t xml:space="preserve">predicts that organisms </w:t>
      </w:r>
      <w:r w:rsidR="00B4161C">
        <w:rPr>
          <w:sz w:val="24"/>
          <w:szCs w:val="24"/>
        </w:rPr>
        <w:t xml:space="preserve">in competition with each other will reach a state of </w:t>
      </w:r>
      <w:r w:rsidR="00B4161C" w:rsidRPr="00B4161C">
        <w:rPr>
          <w:i/>
          <w:sz w:val="24"/>
          <w:szCs w:val="24"/>
        </w:rPr>
        <w:t>Nash Equilibrium</w:t>
      </w:r>
      <w:r w:rsidR="00F308DE">
        <w:rPr>
          <w:sz w:val="24"/>
          <w:szCs w:val="24"/>
        </w:rPr>
        <w:t xml:space="preserve"> (</w:t>
      </w:r>
      <w:r w:rsidR="008C0CAC">
        <w:rPr>
          <w:sz w:val="24"/>
          <w:szCs w:val="24"/>
        </w:rPr>
        <w:t>which is a state where all participants in a competitive situation</w:t>
      </w:r>
      <w:r w:rsidR="00B21EF3">
        <w:rPr>
          <w:sz w:val="24"/>
          <w:szCs w:val="24"/>
        </w:rPr>
        <w:t xml:space="preserve">, also known as a </w:t>
      </w:r>
      <w:r w:rsidR="00B21EF3">
        <w:rPr>
          <w:i/>
          <w:sz w:val="24"/>
          <w:szCs w:val="24"/>
        </w:rPr>
        <w:t>game</w:t>
      </w:r>
      <w:r w:rsidR="00B21EF3">
        <w:rPr>
          <w:sz w:val="24"/>
          <w:szCs w:val="24"/>
        </w:rPr>
        <w:t>,</w:t>
      </w:r>
      <w:r w:rsidR="008C0CAC">
        <w:rPr>
          <w:sz w:val="24"/>
          <w:szCs w:val="24"/>
        </w:rPr>
        <w:t xml:space="preserve"> are following their best strategy given the strategies being followed by </w:t>
      </w:r>
      <w:r w:rsidR="00D11378">
        <w:rPr>
          <w:sz w:val="24"/>
          <w:szCs w:val="24"/>
        </w:rPr>
        <w:t>the other participants</w:t>
      </w:r>
      <w:r w:rsidR="00833CCA">
        <w:rPr>
          <w:sz w:val="24"/>
          <w:szCs w:val="24"/>
        </w:rPr>
        <w:t xml:space="preserve">, typically called </w:t>
      </w:r>
      <w:r w:rsidR="00833CCA">
        <w:rPr>
          <w:i/>
          <w:sz w:val="24"/>
          <w:szCs w:val="24"/>
        </w:rPr>
        <w:t>players</w:t>
      </w:r>
      <w:r w:rsidR="00DE7F5A">
        <w:rPr>
          <w:sz w:val="24"/>
          <w:szCs w:val="24"/>
        </w:rPr>
        <w:t xml:space="preserve">; the strategy </w:t>
      </w:r>
      <m:oMath>
        <m:r>
          <w:rPr>
            <w:rFonts w:ascii="Cambria Math" w:hAnsi="Cambria Math"/>
            <w:sz w:val="24"/>
            <w:szCs w:val="24"/>
          </w:rPr>
          <m:t>α</m:t>
        </m:r>
      </m:oMath>
      <w:r w:rsidR="006E178E">
        <w:rPr>
          <w:sz w:val="24"/>
          <w:szCs w:val="24"/>
        </w:rPr>
        <w:t xml:space="preserve"> that has the best outcome </w:t>
      </w:r>
      <w:r w:rsidR="004D25AC">
        <w:rPr>
          <w:sz w:val="24"/>
          <w:szCs w:val="24"/>
        </w:rPr>
        <w:t xml:space="preserve">for player </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1</m:t>
            </m:r>
          </m:sub>
        </m:sSub>
      </m:oMath>
      <w:r w:rsidR="007E667E">
        <w:rPr>
          <w:sz w:val="24"/>
          <w:szCs w:val="24"/>
        </w:rPr>
        <w:t xml:space="preserve"> when player </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2</m:t>
            </m:r>
          </m:sub>
        </m:sSub>
      </m:oMath>
      <w:r w:rsidR="007E667E">
        <w:rPr>
          <w:sz w:val="24"/>
          <w:szCs w:val="24"/>
        </w:rPr>
        <w:t xml:space="preserve"> plays strategy </w:t>
      </w:r>
      <m:oMath>
        <m:r>
          <w:rPr>
            <w:rFonts w:ascii="Cambria Math" w:hAnsi="Cambria Math"/>
            <w:sz w:val="24"/>
            <w:szCs w:val="24"/>
          </w:rPr>
          <m:t>β</m:t>
        </m:r>
      </m:oMath>
      <w:r w:rsidR="004D25AC">
        <w:rPr>
          <w:sz w:val="24"/>
          <w:szCs w:val="24"/>
        </w:rPr>
        <w:t xml:space="preserve"> </w:t>
      </w:r>
      <w:r w:rsidR="00B35A23">
        <w:rPr>
          <w:sz w:val="24"/>
          <w:szCs w:val="24"/>
        </w:rPr>
        <w:t xml:space="preserve">is known as the </w:t>
      </w:r>
      <w:r w:rsidR="00B35A23">
        <w:rPr>
          <w:i/>
          <w:sz w:val="24"/>
          <w:szCs w:val="24"/>
        </w:rPr>
        <w:t xml:space="preserve">best response </w:t>
      </w:r>
      <w:r w:rsidR="00B35A23">
        <w:rPr>
          <w:sz w:val="24"/>
          <w:szCs w:val="24"/>
        </w:rPr>
        <w:t xml:space="preserve">to </w:t>
      </w:r>
      <m:oMath>
        <m:r>
          <m:rPr>
            <m:sty m:val="p"/>
          </m:rPr>
          <w:rPr>
            <w:rFonts w:ascii="Cambria Math" w:hAnsi="Cambria Math"/>
            <w:sz w:val="24"/>
            <w:szCs w:val="24"/>
          </w:rPr>
          <m:t>β</m:t>
        </m:r>
      </m:oMath>
      <w:r w:rsidR="00D11378">
        <w:rPr>
          <w:sz w:val="24"/>
          <w:szCs w:val="24"/>
        </w:rPr>
        <w:t>)</w:t>
      </w:r>
      <w:r w:rsidR="00B62075">
        <w:rPr>
          <w:sz w:val="24"/>
          <w:szCs w:val="24"/>
        </w:rPr>
        <w:t>.</w:t>
      </w:r>
      <w:r w:rsidR="005A3281">
        <w:rPr>
          <w:sz w:val="24"/>
          <w:szCs w:val="24"/>
        </w:rPr>
        <w:t xml:space="preserve"> </w:t>
      </w:r>
      <w:r w:rsidR="00E54CB8">
        <w:rPr>
          <w:sz w:val="24"/>
          <w:szCs w:val="24"/>
        </w:rPr>
        <w:t xml:space="preserve">If </w:t>
      </w:r>
      <m:oMath>
        <m:r>
          <w:rPr>
            <w:rFonts w:ascii="Cambria Math" w:hAnsi="Cambria Math"/>
            <w:sz w:val="24"/>
            <w:szCs w:val="24"/>
          </w:rPr>
          <m:t>α</m:t>
        </m:r>
      </m:oMath>
      <w:r w:rsidR="00E54CB8">
        <w:rPr>
          <w:sz w:val="24"/>
          <w:szCs w:val="24"/>
        </w:rPr>
        <w:t xml:space="preserve"> provides superior </w:t>
      </w:r>
      <w:r w:rsidR="00E54CB8">
        <w:rPr>
          <w:i/>
          <w:sz w:val="24"/>
          <w:szCs w:val="24"/>
        </w:rPr>
        <w:t xml:space="preserve">payoffs </w:t>
      </w:r>
      <w:r w:rsidR="00E54CB8">
        <w:rPr>
          <w:sz w:val="24"/>
          <w:szCs w:val="24"/>
        </w:rPr>
        <w:t xml:space="preserve">(rewards) to </w:t>
      </w:r>
      <m:oMath>
        <m:r>
          <w:rPr>
            <w:rFonts w:ascii="Cambria Math" w:hAnsi="Cambria Math"/>
            <w:sz w:val="24"/>
            <w:szCs w:val="24"/>
          </w:rPr>
          <m:t>β</m:t>
        </m:r>
      </m:oMath>
      <w:r w:rsidR="00955756">
        <w:rPr>
          <w:sz w:val="24"/>
          <w:szCs w:val="24"/>
        </w:rPr>
        <w:t xml:space="preserve"> regardless of what other </w:t>
      </w:r>
      <w:r w:rsidR="00833CCA">
        <w:rPr>
          <w:sz w:val="24"/>
          <w:szCs w:val="24"/>
        </w:rPr>
        <w:t>players</w:t>
      </w:r>
      <w:r w:rsidR="00955756">
        <w:rPr>
          <w:sz w:val="24"/>
          <w:szCs w:val="24"/>
        </w:rPr>
        <w:t xml:space="preserve"> </w:t>
      </w:r>
      <w:r w:rsidR="00833CCA">
        <w:rPr>
          <w:sz w:val="24"/>
          <w:szCs w:val="24"/>
        </w:rPr>
        <w:t>do</w:t>
      </w:r>
      <w:r w:rsidR="009952F1">
        <w:rPr>
          <w:sz w:val="24"/>
          <w:szCs w:val="24"/>
        </w:rPr>
        <w:t xml:space="preserve">, then </w:t>
      </w:r>
      <m:oMath>
        <m:r>
          <w:rPr>
            <w:rFonts w:ascii="Cambria Math" w:hAnsi="Cambria Math"/>
            <w:sz w:val="24"/>
            <w:szCs w:val="24"/>
          </w:rPr>
          <m:t>α</m:t>
        </m:r>
      </m:oMath>
      <w:r w:rsidR="009952F1">
        <w:rPr>
          <w:sz w:val="24"/>
          <w:szCs w:val="24"/>
        </w:rPr>
        <w:t xml:space="preserve"> </w:t>
      </w:r>
      <w:r w:rsidR="009952F1">
        <w:rPr>
          <w:i/>
          <w:sz w:val="24"/>
          <w:szCs w:val="24"/>
        </w:rPr>
        <w:t xml:space="preserve">strictly dominates </w:t>
      </w:r>
      <m:oMath>
        <m:r>
          <w:rPr>
            <w:rFonts w:ascii="Cambria Math" w:hAnsi="Cambria Math"/>
            <w:sz w:val="24"/>
            <w:szCs w:val="24"/>
          </w:rPr>
          <m:t>β</m:t>
        </m:r>
      </m:oMath>
      <w:r w:rsidR="00A3711F">
        <w:rPr>
          <w:sz w:val="24"/>
          <w:szCs w:val="24"/>
        </w:rPr>
        <w:t xml:space="preserve">; in this case, </w:t>
      </w:r>
      <m:oMath>
        <m:r>
          <w:rPr>
            <w:rFonts w:ascii="Cambria Math" w:hAnsi="Cambria Math"/>
            <w:sz w:val="24"/>
            <w:szCs w:val="24"/>
          </w:rPr>
          <m:t>α</m:t>
        </m:r>
      </m:oMath>
      <w:r w:rsidR="00A3711F">
        <w:rPr>
          <w:sz w:val="24"/>
          <w:szCs w:val="24"/>
        </w:rPr>
        <w:t xml:space="preserve"> is a </w:t>
      </w:r>
      <w:r w:rsidR="00A3711F" w:rsidRPr="00634F51">
        <w:rPr>
          <w:i/>
          <w:sz w:val="24"/>
          <w:szCs w:val="24"/>
        </w:rPr>
        <w:t>strictly dominant</w:t>
      </w:r>
      <w:r w:rsidR="00A3711F">
        <w:rPr>
          <w:sz w:val="24"/>
          <w:szCs w:val="24"/>
        </w:rPr>
        <w:t xml:space="preserve"> strategy and </w:t>
      </w:r>
      <m:oMath>
        <m:r>
          <w:rPr>
            <w:rFonts w:ascii="Cambria Math" w:hAnsi="Cambria Math"/>
            <w:sz w:val="24"/>
            <w:szCs w:val="24"/>
          </w:rPr>
          <m:t>β</m:t>
        </m:r>
      </m:oMath>
      <w:r w:rsidR="00A3711F">
        <w:rPr>
          <w:sz w:val="24"/>
          <w:szCs w:val="24"/>
        </w:rPr>
        <w:t xml:space="preserve"> is a </w:t>
      </w:r>
      <w:r w:rsidR="00A3711F" w:rsidRPr="00634F51">
        <w:rPr>
          <w:i/>
          <w:sz w:val="24"/>
          <w:szCs w:val="24"/>
        </w:rPr>
        <w:t>strictly dominated</w:t>
      </w:r>
      <w:r w:rsidR="00A3711F">
        <w:rPr>
          <w:sz w:val="24"/>
          <w:szCs w:val="24"/>
        </w:rPr>
        <w:t xml:space="preserve"> strategy.</w:t>
      </w:r>
      <w:r w:rsidR="009952F1">
        <w:rPr>
          <w:sz w:val="24"/>
          <w:szCs w:val="24"/>
        </w:rPr>
        <w:t xml:space="preserve"> If </w:t>
      </w:r>
      <m:oMath>
        <m:r>
          <w:rPr>
            <w:rFonts w:ascii="Cambria Math" w:hAnsi="Cambria Math"/>
            <w:sz w:val="24"/>
            <w:szCs w:val="24"/>
          </w:rPr>
          <m:t>α</m:t>
        </m:r>
      </m:oMath>
      <w:r w:rsidR="009952F1">
        <w:rPr>
          <w:sz w:val="24"/>
          <w:szCs w:val="24"/>
        </w:rPr>
        <w:t xml:space="preserve"> provides payoffs that are at least as good as </w:t>
      </w:r>
      <m:oMath>
        <m:r>
          <w:rPr>
            <w:rFonts w:ascii="Cambria Math" w:hAnsi="Cambria Math"/>
            <w:sz w:val="24"/>
            <w:szCs w:val="24"/>
          </w:rPr>
          <m:t>β</m:t>
        </m:r>
      </m:oMath>
      <w:r w:rsidR="009952F1">
        <w:rPr>
          <w:sz w:val="24"/>
          <w:szCs w:val="24"/>
        </w:rPr>
        <w:t xml:space="preserve"> regardless of wh</w:t>
      </w:r>
      <w:r w:rsidR="00E517B6">
        <w:rPr>
          <w:sz w:val="24"/>
          <w:szCs w:val="24"/>
        </w:rPr>
        <w:t xml:space="preserve">at </w:t>
      </w:r>
      <w:r w:rsidR="00634F51">
        <w:rPr>
          <w:sz w:val="24"/>
          <w:szCs w:val="24"/>
        </w:rPr>
        <w:t xml:space="preserve">other players do, </w:t>
      </w:r>
      <w:r w:rsidR="003127FF">
        <w:rPr>
          <w:sz w:val="24"/>
          <w:szCs w:val="24"/>
        </w:rPr>
        <w:t xml:space="preserve">then </w:t>
      </w:r>
      <m:oMath>
        <m:r>
          <w:rPr>
            <w:rFonts w:ascii="Cambria Math" w:hAnsi="Cambria Math"/>
            <w:sz w:val="24"/>
            <w:szCs w:val="24"/>
          </w:rPr>
          <m:t>α</m:t>
        </m:r>
      </m:oMath>
      <w:r w:rsidR="00BD7AF9">
        <w:rPr>
          <w:sz w:val="24"/>
          <w:szCs w:val="24"/>
        </w:rPr>
        <w:t xml:space="preserve"> </w:t>
      </w:r>
      <w:r w:rsidR="00BD7AF9">
        <w:rPr>
          <w:i/>
          <w:sz w:val="24"/>
          <w:szCs w:val="24"/>
        </w:rPr>
        <w:t xml:space="preserve">weakly dominates </w:t>
      </w:r>
      <m:oMath>
        <m:r>
          <w:rPr>
            <w:rFonts w:ascii="Cambria Math" w:hAnsi="Cambria Math"/>
            <w:sz w:val="24"/>
            <w:szCs w:val="24"/>
          </w:rPr>
          <m:t>β</m:t>
        </m:r>
      </m:oMath>
      <w:r w:rsidR="00ED3D73">
        <w:rPr>
          <w:sz w:val="24"/>
          <w:szCs w:val="24"/>
        </w:rPr>
        <w:t>.</w:t>
      </w:r>
      <w:r w:rsidR="00D22307">
        <w:rPr>
          <w:sz w:val="24"/>
          <w:szCs w:val="24"/>
        </w:rPr>
        <w:t xml:space="preserve"> An organism that </w:t>
      </w:r>
      <w:r w:rsidR="00DC02B5">
        <w:rPr>
          <w:sz w:val="24"/>
          <w:szCs w:val="24"/>
        </w:rPr>
        <w:t xml:space="preserve">consistently </w:t>
      </w:r>
      <w:r w:rsidR="00D22307">
        <w:rPr>
          <w:sz w:val="24"/>
          <w:szCs w:val="24"/>
        </w:rPr>
        <w:t>plays strictly dominated strategies</w:t>
      </w:r>
      <w:r w:rsidR="00DC02B5">
        <w:rPr>
          <w:sz w:val="24"/>
          <w:szCs w:val="24"/>
        </w:rPr>
        <w:t xml:space="preserve"> would eventually be eliminated by natural selection</w:t>
      </w:r>
      <w:r w:rsidR="00A567C9">
        <w:rPr>
          <w:sz w:val="24"/>
          <w:szCs w:val="24"/>
        </w:rPr>
        <w:t>, suggesting that no established organisms do so</w:t>
      </w:r>
      <w:r w:rsidR="00F84717">
        <w:rPr>
          <w:sz w:val="24"/>
          <w:szCs w:val="24"/>
        </w:rPr>
        <w:t xml:space="preserve"> and that the system does, in fact, reach Nash Equilibrium.</w:t>
      </w:r>
    </w:p>
    <w:p w14:paraId="5945BE0E" w14:textId="157716E5" w:rsidR="00032A56" w:rsidRPr="00284B41" w:rsidRDefault="00F84717" w:rsidP="009F40C3">
      <w:pPr>
        <w:pStyle w:val="Text"/>
        <w:spacing w:line="480" w:lineRule="auto"/>
        <w:rPr>
          <w:sz w:val="24"/>
          <w:szCs w:val="24"/>
        </w:rPr>
      </w:pPr>
      <w:r>
        <w:rPr>
          <w:sz w:val="24"/>
          <w:szCs w:val="24"/>
        </w:rPr>
        <w:t xml:space="preserve">A famous example of a case where </w:t>
      </w:r>
      <w:r w:rsidR="00163066">
        <w:rPr>
          <w:sz w:val="24"/>
          <w:szCs w:val="24"/>
        </w:rPr>
        <w:t xml:space="preserve">Nash Equilibrium </w:t>
      </w:r>
      <w:r w:rsidR="00351E9F">
        <w:rPr>
          <w:sz w:val="24"/>
          <w:szCs w:val="24"/>
        </w:rPr>
        <w:t xml:space="preserve">does not lead to </w:t>
      </w:r>
      <w:r w:rsidR="009F3D85">
        <w:rPr>
          <w:sz w:val="24"/>
          <w:szCs w:val="24"/>
        </w:rPr>
        <w:t xml:space="preserve">a globally optimal solution is the </w:t>
      </w:r>
      <w:r w:rsidR="009F3D85">
        <w:rPr>
          <w:i/>
          <w:sz w:val="24"/>
          <w:szCs w:val="24"/>
        </w:rPr>
        <w:t>Prisoner’s Dilemma</w:t>
      </w:r>
      <w:r w:rsidR="009F3D85">
        <w:rPr>
          <w:sz w:val="24"/>
          <w:szCs w:val="24"/>
        </w:rPr>
        <w:t xml:space="preserve">. In this thought experiment, </w:t>
      </w:r>
      <w:r w:rsidR="000E1F21">
        <w:rPr>
          <w:sz w:val="24"/>
          <w:szCs w:val="24"/>
        </w:rPr>
        <w:t xml:space="preserve">two prisoners are being interrogated separately. The police </w:t>
      </w:r>
      <w:r w:rsidR="00D651B1">
        <w:rPr>
          <w:sz w:val="24"/>
          <w:szCs w:val="24"/>
        </w:rPr>
        <w:t>are considering two possible charges against them – one which carries a prison sentence of 3 years, and a second charge which carries 1 year in prison.</w:t>
      </w:r>
      <w:r w:rsidR="00172ABD">
        <w:rPr>
          <w:sz w:val="24"/>
          <w:szCs w:val="24"/>
        </w:rPr>
        <w:t xml:space="preserve"> They admit that they don’t have sufficient evidence to convict them of the greater charge, so they offer the prisoners a deal: if one prisoner testifies against the other one and the other prisoner refuses to testify, the prisoner who testifies goes free and the other prisoner will get 3 years in prison. If they both testify</w:t>
      </w:r>
      <w:r w:rsidR="004719F2">
        <w:rPr>
          <w:sz w:val="24"/>
          <w:szCs w:val="24"/>
        </w:rPr>
        <w:t xml:space="preserve"> against each other, they will both receive two years in prison. If neither </w:t>
      </w:r>
      <w:r w:rsidR="00C049E6">
        <w:rPr>
          <w:sz w:val="24"/>
          <w:szCs w:val="24"/>
        </w:rPr>
        <w:t>will testify, they will both be convicted on the lesser charge and go to prison for a year.</w:t>
      </w:r>
      <w:r w:rsidR="00F93E39">
        <w:rPr>
          <w:sz w:val="24"/>
          <w:szCs w:val="24"/>
        </w:rPr>
        <w:t xml:space="preserve"> The globally optimal </w:t>
      </w:r>
      <w:r w:rsidR="0041336C">
        <w:rPr>
          <w:sz w:val="24"/>
          <w:szCs w:val="24"/>
        </w:rPr>
        <w:t>solution is for both prisoners to refuse to testify (since they would collectively receive two years of prison);</w:t>
      </w:r>
      <w:r w:rsidR="004F4B3D">
        <w:rPr>
          <w:sz w:val="24"/>
          <w:szCs w:val="24"/>
        </w:rPr>
        <w:t xml:space="preserve"> however, this would leave each prisoner wishing that they had testified against the other one (because if they had known that the other one would refuse to testify, they could have gone free entirely).</w:t>
      </w:r>
      <w:r w:rsidR="004927C9">
        <w:rPr>
          <w:sz w:val="24"/>
          <w:szCs w:val="24"/>
        </w:rPr>
        <w:t xml:space="preserve"> On the other hand, if one prisoner refused to testify and the other one didn’t, the prisoner who testified is perfectly satisfied with the situation</w:t>
      </w:r>
      <w:r w:rsidR="00B96AFC">
        <w:rPr>
          <w:sz w:val="24"/>
          <w:szCs w:val="24"/>
        </w:rPr>
        <w:t xml:space="preserve"> (because they get no prison time at all)</w:t>
      </w:r>
      <w:r w:rsidR="004927C9">
        <w:rPr>
          <w:sz w:val="24"/>
          <w:szCs w:val="24"/>
        </w:rPr>
        <w:t>, but the prisoner</w:t>
      </w:r>
      <w:r w:rsidR="00B96AFC">
        <w:rPr>
          <w:sz w:val="24"/>
          <w:szCs w:val="24"/>
        </w:rPr>
        <w:t xml:space="preserve"> who refused to testify regrets their decision because </w:t>
      </w:r>
      <w:r w:rsidR="00CB7F1A">
        <w:rPr>
          <w:sz w:val="24"/>
          <w:szCs w:val="24"/>
        </w:rPr>
        <w:t>they would have only received 2 years in prison had they testified.</w:t>
      </w:r>
      <w:r w:rsidR="00032A56">
        <w:rPr>
          <w:sz w:val="24"/>
          <w:szCs w:val="24"/>
        </w:rPr>
        <w:t xml:space="preserve"> The payoffs are often written in a </w:t>
      </w:r>
      <w:r w:rsidR="00032A56">
        <w:rPr>
          <w:i/>
          <w:sz w:val="24"/>
          <w:szCs w:val="24"/>
        </w:rPr>
        <w:t>payoff matrix</w:t>
      </w:r>
      <w:r w:rsidR="0074436D">
        <w:rPr>
          <w:sz w:val="24"/>
          <w:szCs w:val="24"/>
        </w:rPr>
        <w:t xml:space="preserve"> (with the first number in each cell being the </w:t>
      </w:r>
      <w:r w:rsidR="0074436D">
        <w:rPr>
          <w:i/>
          <w:sz w:val="24"/>
          <w:szCs w:val="24"/>
        </w:rPr>
        <w:t>row player</w:t>
      </w:r>
      <w:r w:rsidR="0074436D">
        <w:rPr>
          <w:sz w:val="24"/>
          <w:szCs w:val="24"/>
        </w:rPr>
        <w:t xml:space="preserve">’s payoff and the second number </w:t>
      </w:r>
      <w:r w:rsidR="00284B41">
        <w:rPr>
          <w:sz w:val="24"/>
          <w:szCs w:val="24"/>
        </w:rPr>
        <w:t xml:space="preserve">being the </w:t>
      </w:r>
      <w:r w:rsidR="00284B41">
        <w:rPr>
          <w:i/>
          <w:sz w:val="24"/>
          <w:szCs w:val="24"/>
        </w:rPr>
        <w:t>column player</w:t>
      </w:r>
      <w:r w:rsidR="00284B41">
        <w:rPr>
          <w:sz w:val="24"/>
          <w:szCs w:val="24"/>
        </w:rPr>
        <w:t>’s payoff):</w:t>
      </w:r>
    </w:p>
    <w:tbl>
      <w:tblPr>
        <w:tblStyle w:val="TableGrid"/>
        <w:tblW w:w="0" w:type="auto"/>
        <w:jc w:val="center"/>
        <w:tblLook w:val="04A0" w:firstRow="1" w:lastRow="0" w:firstColumn="1" w:lastColumn="0" w:noHBand="0" w:noVBand="1"/>
      </w:tblPr>
      <w:tblGrid>
        <w:gridCol w:w="3689"/>
        <w:gridCol w:w="3996"/>
        <w:gridCol w:w="1130"/>
      </w:tblGrid>
      <w:tr w:rsidR="00032A56" w14:paraId="71DC1B4B" w14:textId="77777777" w:rsidTr="006E25D8">
        <w:trPr>
          <w:jc w:val="center"/>
        </w:trPr>
        <w:tc>
          <w:tcPr>
            <w:tcW w:w="0" w:type="auto"/>
          </w:tcPr>
          <w:p w14:paraId="24445F17" w14:textId="35B09955" w:rsidR="00032A56" w:rsidRDefault="00032A56" w:rsidP="006E25D8">
            <w:pPr>
              <w:pStyle w:val="Text"/>
              <w:spacing w:line="480" w:lineRule="auto"/>
              <w:ind w:firstLine="0"/>
              <w:jc w:val="center"/>
              <w:rPr>
                <w:sz w:val="24"/>
                <w:szCs w:val="24"/>
              </w:rPr>
            </w:pPr>
          </w:p>
        </w:tc>
        <w:tc>
          <w:tcPr>
            <w:tcW w:w="0" w:type="auto"/>
          </w:tcPr>
          <w:p w14:paraId="6E00AA54" w14:textId="05302571" w:rsidR="00032A56" w:rsidRDefault="0074436D" w:rsidP="006E25D8">
            <w:pPr>
              <w:pStyle w:val="Text"/>
              <w:spacing w:line="480" w:lineRule="auto"/>
              <w:ind w:firstLine="0"/>
              <w:jc w:val="center"/>
              <w:rPr>
                <w:sz w:val="24"/>
                <w:szCs w:val="24"/>
              </w:rPr>
            </w:pPr>
            <w:r>
              <w:rPr>
                <w:sz w:val="24"/>
                <w:szCs w:val="24"/>
              </w:rPr>
              <w:t xml:space="preserve">Column player (prisoner </w:t>
            </w:r>
            <w:r w:rsidR="00032A56">
              <w:rPr>
                <w:sz w:val="24"/>
                <w:szCs w:val="24"/>
              </w:rPr>
              <w:t>B</w:t>
            </w:r>
            <w:r>
              <w:rPr>
                <w:sz w:val="24"/>
                <w:szCs w:val="24"/>
              </w:rPr>
              <w:t>)</w:t>
            </w:r>
            <w:r w:rsidR="00032A56">
              <w:rPr>
                <w:sz w:val="24"/>
                <w:szCs w:val="24"/>
              </w:rPr>
              <w:t xml:space="preserve"> stays silent</w:t>
            </w:r>
          </w:p>
        </w:tc>
        <w:tc>
          <w:tcPr>
            <w:tcW w:w="0" w:type="auto"/>
          </w:tcPr>
          <w:p w14:paraId="2A935978" w14:textId="4A154FDC" w:rsidR="00032A56" w:rsidRDefault="00032A56" w:rsidP="006E25D8">
            <w:pPr>
              <w:pStyle w:val="Text"/>
              <w:spacing w:line="480" w:lineRule="auto"/>
              <w:ind w:firstLine="0"/>
              <w:jc w:val="center"/>
              <w:rPr>
                <w:sz w:val="24"/>
                <w:szCs w:val="24"/>
              </w:rPr>
            </w:pPr>
            <w:r>
              <w:rPr>
                <w:sz w:val="24"/>
                <w:szCs w:val="24"/>
              </w:rPr>
              <w:t>B betrays</w:t>
            </w:r>
          </w:p>
        </w:tc>
      </w:tr>
      <w:tr w:rsidR="00032A56" w14:paraId="5C9BABC8" w14:textId="77777777" w:rsidTr="006E25D8">
        <w:trPr>
          <w:jc w:val="center"/>
        </w:trPr>
        <w:tc>
          <w:tcPr>
            <w:tcW w:w="0" w:type="auto"/>
          </w:tcPr>
          <w:p w14:paraId="2410101F" w14:textId="2479C470" w:rsidR="00032A56" w:rsidRDefault="0074436D" w:rsidP="006E25D8">
            <w:pPr>
              <w:pStyle w:val="Text"/>
              <w:spacing w:line="480" w:lineRule="auto"/>
              <w:ind w:firstLine="0"/>
              <w:jc w:val="center"/>
              <w:rPr>
                <w:sz w:val="24"/>
                <w:szCs w:val="24"/>
              </w:rPr>
            </w:pPr>
            <w:r>
              <w:rPr>
                <w:sz w:val="24"/>
                <w:szCs w:val="24"/>
              </w:rPr>
              <w:t>Row player (prisoner A)</w:t>
            </w:r>
            <w:r w:rsidR="00032A56">
              <w:rPr>
                <w:sz w:val="24"/>
                <w:szCs w:val="24"/>
              </w:rPr>
              <w:t xml:space="preserve"> stays silent</w:t>
            </w:r>
          </w:p>
        </w:tc>
        <w:tc>
          <w:tcPr>
            <w:tcW w:w="0" w:type="auto"/>
          </w:tcPr>
          <w:p w14:paraId="1747431D" w14:textId="620A800B" w:rsidR="00032A56" w:rsidRDefault="00032A56" w:rsidP="006E25D8">
            <w:pPr>
              <w:pStyle w:val="Text"/>
              <w:spacing w:line="480" w:lineRule="auto"/>
              <w:ind w:firstLine="0"/>
              <w:jc w:val="center"/>
              <w:rPr>
                <w:sz w:val="24"/>
                <w:szCs w:val="24"/>
              </w:rPr>
            </w:pPr>
            <w:r>
              <w:rPr>
                <w:sz w:val="24"/>
                <w:szCs w:val="24"/>
              </w:rPr>
              <w:t>-1, -1</w:t>
            </w:r>
          </w:p>
        </w:tc>
        <w:tc>
          <w:tcPr>
            <w:tcW w:w="0" w:type="auto"/>
          </w:tcPr>
          <w:p w14:paraId="23E67ED0" w14:textId="242F9BB4" w:rsidR="00032A56" w:rsidRDefault="00284B41" w:rsidP="006E25D8">
            <w:pPr>
              <w:pStyle w:val="Text"/>
              <w:spacing w:line="480" w:lineRule="auto"/>
              <w:ind w:firstLine="0"/>
              <w:jc w:val="center"/>
              <w:rPr>
                <w:sz w:val="24"/>
                <w:szCs w:val="24"/>
              </w:rPr>
            </w:pPr>
            <w:r>
              <w:rPr>
                <w:sz w:val="24"/>
                <w:szCs w:val="24"/>
              </w:rPr>
              <w:t>-3, 0</w:t>
            </w:r>
          </w:p>
        </w:tc>
      </w:tr>
      <w:tr w:rsidR="00032A56" w14:paraId="4598C912" w14:textId="77777777" w:rsidTr="006E25D8">
        <w:trPr>
          <w:jc w:val="center"/>
        </w:trPr>
        <w:tc>
          <w:tcPr>
            <w:tcW w:w="0" w:type="auto"/>
          </w:tcPr>
          <w:p w14:paraId="5B19F6AA" w14:textId="1E62B730" w:rsidR="00032A56" w:rsidRDefault="0074436D" w:rsidP="006E25D8">
            <w:pPr>
              <w:pStyle w:val="Text"/>
              <w:spacing w:line="480" w:lineRule="auto"/>
              <w:ind w:firstLine="0"/>
              <w:jc w:val="center"/>
              <w:rPr>
                <w:sz w:val="24"/>
                <w:szCs w:val="24"/>
              </w:rPr>
            </w:pPr>
            <w:r>
              <w:rPr>
                <w:sz w:val="24"/>
                <w:szCs w:val="24"/>
              </w:rPr>
              <w:t xml:space="preserve">Prisoner </w:t>
            </w:r>
            <w:r w:rsidR="00032A56">
              <w:rPr>
                <w:sz w:val="24"/>
                <w:szCs w:val="24"/>
              </w:rPr>
              <w:t>A betrays</w:t>
            </w:r>
          </w:p>
        </w:tc>
        <w:tc>
          <w:tcPr>
            <w:tcW w:w="0" w:type="auto"/>
          </w:tcPr>
          <w:p w14:paraId="0E18BDE3" w14:textId="14B5F974" w:rsidR="00032A56" w:rsidRDefault="00284B41" w:rsidP="006E25D8">
            <w:pPr>
              <w:pStyle w:val="Text"/>
              <w:spacing w:line="480" w:lineRule="auto"/>
              <w:ind w:firstLine="0"/>
              <w:jc w:val="center"/>
              <w:rPr>
                <w:sz w:val="24"/>
                <w:szCs w:val="24"/>
              </w:rPr>
            </w:pPr>
            <w:r>
              <w:rPr>
                <w:sz w:val="24"/>
                <w:szCs w:val="24"/>
              </w:rPr>
              <w:t>0, -3</w:t>
            </w:r>
          </w:p>
        </w:tc>
        <w:tc>
          <w:tcPr>
            <w:tcW w:w="0" w:type="auto"/>
          </w:tcPr>
          <w:p w14:paraId="6639770B" w14:textId="51750395" w:rsidR="00032A56" w:rsidRDefault="00284B41" w:rsidP="006E25D8">
            <w:pPr>
              <w:pStyle w:val="Text"/>
              <w:spacing w:line="480" w:lineRule="auto"/>
              <w:ind w:firstLine="0"/>
              <w:jc w:val="center"/>
              <w:rPr>
                <w:sz w:val="24"/>
                <w:szCs w:val="24"/>
              </w:rPr>
            </w:pPr>
            <w:r>
              <w:rPr>
                <w:sz w:val="24"/>
                <w:szCs w:val="24"/>
              </w:rPr>
              <w:t>-2, -2</w:t>
            </w:r>
          </w:p>
        </w:tc>
      </w:tr>
    </w:tbl>
    <w:p w14:paraId="2EDFFC63" w14:textId="77777777" w:rsidR="00032A56" w:rsidRDefault="00032A56" w:rsidP="009F40C3">
      <w:pPr>
        <w:pStyle w:val="Text"/>
        <w:spacing w:line="480" w:lineRule="auto"/>
        <w:rPr>
          <w:sz w:val="24"/>
          <w:szCs w:val="24"/>
        </w:rPr>
      </w:pPr>
    </w:p>
    <w:p w14:paraId="64D77495" w14:textId="70ED19A4" w:rsidR="00A41DE8" w:rsidRPr="009F3D85" w:rsidRDefault="002456F3" w:rsidP="009F40C3">
      <w:pPr>
        <w:pStyle w:val="Text"/>
        <w:spacing w:line="480" w:lineRule="auto"/>
        <w:rPr>
          <w:sz w:val="24"/>
          <w:szCs w:val="24"/>
        </w:rPr>
      </w:pPr>
      <w:r>
        <w:rPr>
          <w:sz w:val="24"/>
          <w:szCs w:val="24"/>
        </w:rPr>
        <w:lastRenderedPageBreak/>
        <w:t xml:space="preserve">So, regardless of what the other prisoner does, each prisoner would be strictly better off by </w:t>
      </w:r>
      <w:r w:rsidR="00272120">
        <w:rPr>
          <w:sz w:val="24"/>
          <w:szCs w:val="24"/>
        </w:rPr>
        <w:t xml:space="preserve">testifying against the other one – testifying strictly dominates not testifying. This results in </w:t>
      </w:r>
      <w:r w:rsidR="002D64CA">
        <w:rPr>
          <w:sz w:val="24"/>
          <w:szCs w:val="24"/>
        </w:rPr>
        <w:t>the prisoners collectively receiving four years in prison</w:t>
      </w:r>
      <w:r w:rsidR="006E25D8">
        <w:rPr>
          <w:sz w:val="24"/>
          <w:szCs w:val="24"/>
        </w:rPr>
        <w:t>, which is twice as much as they would have received if they had cooperated.</w:t>
      </w:r>
      <w:r w:rsidR="00182A26">
        <w:rPr>
          <w:sz w:val="24"/>
          <w:szCs w:val="24"/>
        </w:rPr>
        <w:t xml:space="preserve"> (Unfortunately, prisoners – or animals </w:t>
      </w:r>
      <w:r w:rsidR="004709D9">
        <w:rPr>
          <w:sz w:val="24"/>
          <w:szCs w:val="24"/>
        </w:rPr>
        <w:t>– who</w:t>
      </w:r>
      <w:r w:rsidR="00182A26">
        <w:rPr>
          <w:sz w:val="24"/>
          <w:szCs w:val="24"/>
        </w:rPr>
        <w:t xml:space="preserve"> refuse to testify can expect to spend a lot of time in prison, which does not bode well for their evolutionary future).</w:t>
      </w:r>
    </w:p>
    <w:p w14:paraId="780E2F8E" w14:textId="278741DA" w:rsidR="006E7B28" w:rsidRDefault="00A22465" w:rsidP="006E7B28">
      <w:pPr>
        <w:pStyle w:val="Text"/>
        <w:spacing w:line="480" w:lineRule="auto"/>
        <w:rPr>
          <w:sz w:val="24"/>
          <w:szCs w:val="24"/>
        </w:rPr>
      </w:pPr>
      <w:r>
        <w:rPr>
          <w:sz w:val="24"/>
          <w:szCs w:val="24"/>
        </w:rPr>
        <w:t xml:space="preserve">A major consideration for any model is that the reproductive unit is the colony as a whole, </w:t>
      </w:r>
      <w:r>
        <w:rPr>
          <w:i/>
          <w:sz w:val="24"/>
          <w:szCs w:val="24"/>
        </w:rPr>
        <w:t xml:space="preserve">not </w:t>
      </w:r>
      <w:r w:rsidR="00A328D8">
        <w:rPr>
          <w:sz w:val="24"/>
          <w:szCs w:val="24"/>
        </w:rPr>
        <w:t>the individual ant, and the reason</w:t>
      </w:r>
      <w:r w:rsidR="0007780C">
        <w:rPr>
          <w:sz w:val="24"/>
          <w:szCs w:val="24"/>
        </w:rPr>
        <w:t>s</w:t>
      </w:r>
      <w:r w:rsidR="00A328D8">
        <w:rPr>
          <w:sz w:val="24"/>
          <w:szCs w:val="24"/>
        </w:rPr>
        <w:t xml:space="preserve"> </w:t>
      </w:r>
      <w:r w:rsidR="0007780C">
        <w:rPr>
          <w:sz w:val="24"/>
          <w:szCs w:val="24"/>
        </w:rPr>
        <w:t>is</w:t>
      </w:r>
      <w:r w:rsidR="00A328D8">
        <w:rPr>
          <w:sz w:val="24"/>
          <w:szCs w:val="24"/>
        </w:rPr>
        <w:t xml:space="preserve"> the following:</w:t>
      </w:r>
      <w:r w:rsidR="0007780C">
        <w:rPr>
          <w:sz w:val="24"/>
          <w:szCs w:val="24"/>
        </w:rPr>
        <w:t xml:space="preserve"> </w:t>
      </w:r>
      <w:r w:rsidR="00A328D8">
        <w:rPr>
          <w:sz w:val="24"/>
          <w:szCs w:val="24"/>
        </w:rPr>
        <w:t>the vast majority of ants are sterile females.</w:t>
      </w:r>
      <w:r w:rsidR="002542D5">
        <w:rPr>
          <w:sz w:val="24"/>
          <w:szCs w:val="24"/>
        </w:rPr>
        <w:t xml:space="preserve"> A Leaf-Cutter Ant colony can consist of up to 10</w:t>
      </w:r>
      <w:r w:rsidR="00210259">
        <w:rPr>
          <w:sz w:val="24"/>
          <w:szCs w:val="24"/>
        </w:rPr>
        <w:t xml:space="preserve"> million sterile female workers, up to 5 fertile female queens, and </w:t>
      </w:r>
      <w:r w:rsidR="00834E4F">
        <w:rPr>
          <w:sz w:val="24"/>
          <w:szCs w:val="24"/>
        </w:rPr>
        <w:t>some number of males who mate once and die shortly thereafter.</w:t>
      </w:r>
      <w:r w:rsidR="005D52B8">
        <w:rPr>
          <w:sz w:val="24"/>
          <w:szCs w:val="24"/>
        </w:rPr>
        <w:t xml:space="preserve"> </w:t>
      </w:r>
      <w:r w:rsidR="0007780C">
        <w:rPr>
          <w:sz w:val="24"/>
          <w:szCs w:val="24"/>
        </w:rPr>
        <w:t>Additionally, female ants are diploid (having two sets of chromosomes) and ants are haploid (having only one set of chromosomes)</w:t>
      </w:r>
      <w:r w:rsidR="005D52B8">
        <w:rPr>
          <w:sz w:val="24"/>
          <w:szCs w:val="24"/>
        </w:rPr>
        <w:t>; the result of</w:t>
      </w:r>
      <w:r w:rsidR="00B44415">
        <w:rPr>
          <w:sz w:val="24"/>
          <w:szCs w:val="24"/>
        </w:rPr>
        <w:t xml:space="preserve"> this is that ants inherit 50% of their genes from their father and, on average, 25% of the genes of their mother</w:t>
      </w:r>
      <w:r w:rsidR="000876FF">
        <w:rPr>
          <w:sz w:val="24"/>
          <w:szCs w:val="24"/>
        </w:rPr>
        <w:t xml:space="preserve">. This results in </w:t>
      </w:r>
      <w:r w:rsidR="00051966">
        <w:rPr>
          <w:sz w:val="24"/>
          <w:szCs w:val="24"/>
        </w:rPr>
        <w:t xml:space="preserve">ants sharing 75% of genes with their sisters and only 25% </w:t>
      </w:r>
      <w:r w:rsidR="00E710D3">
        <w:rPr>
          <w:sz w:val="24"/>
          <w:szCs w:val="24"/>
        </w:rPr>
        <w:t>of their genes with their daughters</w:t>
      </w:r>
      <w:r w:rsidR="000876FF">
        <w:rPr>
          <w:sz w:val="24"/>
          <w:szCs w:val="24"/>
        </w:rPr>
        <w:t xml:space="preserve"> </w:t>
      </w:r>
      <w:r w:rsidR="0095119B">
        <w:rPr>
          <w:sz w:val="24"/>
          <w:szCs w:val="24"/>
        </w:rPr>
        <w:t>[1]</w:t>
      </w:r>
      <w:r w:rsidR="000876FF">
        <w:rPr>
          <w:sz w:val="24"/>
          <w:szCs w:val="24"/>
        </w:rPr>
        <w:t>.</w:t>
      </w:r>
      <w:r w:rsidR="00E710D3">
        <w:rPr>
          <w:sz w:val="24"/>
          <w:szCs w:val="24"/>
        </w:rPr>
        <w:t xml:space="preserve"> Thus, </w:t>
      </w:r>
      <w:r w:rsidR="000C20A2">
        <w:rPr>
          <w:sz w:val="24"/>
          <w:szCs w:val="24"/>
        </w:rPr>
        <w:t>natural selection strongly prefers behaviors that are optimal for the colony as a whole, not just for individual ants.</w:t>
      </w:r>
    </w:p>
    <w:p w14:paraId="53434582" w14:textId="32AD2E94" w:rsidR="006E7B28" w:rsidRDefault="006E7B28" w:rsidP="009F40C3">
      <w:pPr>
        <w:pStyle w:val="Text"/>
        <w:spacing w:line="480" w:lineRule="auto"/>
        <w:rPr>
          <w:sz w:val="24"/>
          <w:szCs w:val="24"/>
        </w:rPr>
      </w:pPr>
      <w:r>
        <w:rPr>
          <w:sz w:val="24"/>
          <w:szCs w:val="24"/>
        </w:rPr>
        <w:t xml:space="preserve">In the next </w:t>
      </w:r>
      <w:r w:rsidR="00057222">
        <w:rPr>
          <w:sz w:val="24"/>
          <w:szCs w:val="24"/>
        </w:rPr>
        <w:t>section</w:t>
      </w:r>
      <w:r>
        <w:rPr>
          <w:sz w:val="24"/>
          <w:szCs w:val="24"/>
        </w:rPr>
        <w:t xml:space="preserve">, we will start by providing an overview of </w:t>
      </w:r>
      <w:r w:rsidR="00BD029A">
        <w:rPr>
          <w:sz w:val="24"/>
          <w:szCs w:val="24"/>
        </w:rPr>
        <w:t>Red Harvester Ants</w:t>
      </w:r>
      <w:r w:rsidR="00A6070C">
        <w:rPr>
          <w:sz w:val="24"/>
          <w:szCs w:val="24"/>
        </w:rPr>
        <w:t xml:space="preserve"> as well as discuss some major </w:t>
      </w:r>
      <w:r w:rsidR="00305B87">
        <w:rPr>
          <w:sz w:val="24"/>
          <w:szCs w:val="24"/>
        </w:rPr>
        <w:t>factors that determine</w:t>
      </w:r>
      <w:r w:rsidR="00A6070C">
        <w:rPr>
          <w:sz w:val="24"/>
          <w:szCs w:val="24"/>
        </w:rPr>
        <w:t xml:space="preserve"> how they forage</w:t>
      </w:r>
      <w:r w:rsidR="00BD029A">
        <w:rPr>
          <w:sz w:val="24"/>
          <w:szCs w:val="24"/>
        </w:rPr>
        <w:t>.</w:t>
      </w:r>
      <w:r w:rsidR="00057222">
        <w:rPr>
          <w:sz w:val="24"/>
          <w:szCs w:val="24"/>
        </w:rPr>
        <w:t xml:space="preserve"> We will then give an overview of how ants interact and define some of the key mat</w:t>
      </w:r>
      <w:r w:rsidR="006F290B">
        <w:rPr>
          <w:sz w:val="24"/>
          <w:szCs w:val="24"/>
        </w:rPr>
        <w:t>hematical terms and methods we will use to study that</w:t>
      </w:r>
      <w:r w:rsidR="00057222">
        <w:rPr>
          <w:sz w:val="24"/>
          <w:szCs w:val="24"/>
        </w:rPr>
        <w:t>.</w:t>
      </w:r>
      <w:r w:rsidR="006F290B">
        <w:rPr>
          <w:sz w:val="24"/>
          <w:szCs w:val="24"/>
        </w:rPr>
        <w:t xml:space="preserve"> Following that, we will </w:t>
      </w:r>
      <w:r w:rsidR="00593188">
        <w:rPr>
          <w:sz w:val="24"/>
          <w:szCs w:val="24"/>
        </w:rPr>
        <w:t xml:space="preserve">create two models of how ants forage, which will suggest a solution </w:t>
      </w:r>
      <w:r w:rsidR="00A31A64">
        <w:rPr>
          <w:sz w:val="24"/>
          <w:szCs w:val="24"/>
        </w:rPr>
        <w:t>to the question of why foraging rate increases so quickly.</w:t>
      </w:r>
      <w:r w:rsidR="00D101F4">
        <w:rPr>
          <w:sz w:val="24"/>
          <w:szCs w:val="24"/>
        </w:rPr>
        <w:t xml:space="preserve"> Finally, we will show how graph metrics can be utilized to predict which ants will become foragers.</w:t>
      </w:r>
    </w:p>
    <w:p w14:paraId="4BF034F4" w14:textId="3F5F5D2A" w:rsidR="008A3C23" w:rsidRPr="00206CF8" w:rsidRDefault="004171E7" w:rsidP="00ED1420">
      <w:pPr>
        <w:pStyle w:val="Heading1"/>
        <w:spacing w:line="480" w:lineRule="auto"/>
        <w:rPr>
          <w:sz w:val="24"/>
          <w:szCs w:val="24"/>
        </w:rPr>
      </w:pPr>
      <w:r>
        <w:rPr>
          <w:sz w:val="24"/>
          <w:szCs w:val="24"/>
        </w:rPr>
        <w:t>Optimal Foraging Behavior</w:t>
      </w:r>
    </w:p>
    <w:p w14:paraId="3643EF0F" w14:textId="677E1D03" w:rsidR="004171E7" w:rsidRDefault="004C7904" w:rsidP="006E7B28">
      <w:pPr>
        <w:pStyle w:val="Text"/>
        <w:spacing w:line="480" w:lineRule="auto"/>
        <w:rPr>
          <w:sz w:val="24"/>
          <w:szCs w:val="24"/>
        </w:rPr>
      </w:pPr>
      <w:r>
        <w:rPr>
          <w:sz w:val="24"/>
          <w:szCs w:val="24"/>
        </w:rPr>
        <w:t>T</w:t>
      </w:r>
      <w:r w:rsidR="004171E7">
        <w:rPr>
          <w:sz w:val="24"/>
          <w:szCs w:val="24"/>
        </w:rPr>
        <w:t>he Red Harvester Ant (</w:t>
      </w:r>
      <w:r w:rsidR="004171E7">
        <w:rPr>
          <w:i/>
          <w:sz w:val="24"/>
          <w:szCs w:val="24"/>
        </w:rPr>
        <w:t>Pogonomyrmex barbatus</w:t>
      </w:r>
      <w:r w:rsidR="004171E7">
        <w:rPr>
          <w:sz w:val="24"/>
          <w:szCs w:val="24"/>
        </w:rPr>
        <w:t>) is native to the deserts in the southwestern United States. Their preferred food source is seeds, which is also their primary source of hydration (due to the moisture that occurs in the fat stored in the seeds).</w:t>
      </w:r>
      <w:r w:rsidR="0004711D">
        <w:rPr>
          <w:sz w:val="24"/>
          <w:szCs w:val="24"/>
        </w:rPr>
        <w:t xml:space="preserve"> The seeds are </w:t>
      </w:r>
      <w:r w:rsidR="00066D74">
        <w:rPr>
          <w:sz w:val="24"/>
          <w:szCs w:val="24"/>
        </w:rPr>
        <w:t>typically carried to their location by wind or flooding.</w:t>
      </w:r>
      <w:r w:rsidR="004171E7">
        <w:rPr>
          <w:sz w:val="24"/>
          <w:szCs w:val="24"/>
        </w:rPr>
        <w:t xml:space="preserve"> Foraging behavior is strongly influenced by both the ongoing need for food and water and </w:t>
      </w:r>
      <w:r w:rsidR="00B01BCD">
        <w:rPr>
          <w:sz w:val="24"/>
          <w:szCs w:val="24"/>
        </w:rPr>
        <w:t xml:space="preserve">by the need to </w:t>
      </w:r>
      <w:r w:rsidR="00010B6A">
        <w:rPr>
          <w:sz w:val="24"/>
          <w:szCs w:val="24"/>
        </w:rPr>
        <w:t>minimize</w:t>
      </w:r>
      <w:r w:rsidR="00B01BCD">
        <w:rPr>
          <w:sz w:val="24"/>
          <w:szCs w:val="24"/>
        </w:rPr>
        <w:t xml:space="preserve"> </w:t>
      </w:r>
      <w:r w:rsidR="004171E7">
        <w:rPr>
          <w:sz w:val="24"/>
          <w:szCs w:val="24"/>
        </w:rPr>
        <w:t>moisture loss br</w:t>
      </w:r>
      <w:r w:rsidR="006E7B28">
        <w:rPr>
          <w:sz w:val="24"/>
          <w:szCs w:val="24"/>
        </w:rPr>
        <w:t>ought on by the desert heat.</w:t>
      </w:r>
    </w:p>
    <w:p w14:paraId="6B39D1C6" w14:textId="6C84F84E" w:rsidR="009B66DC" w:rsidRDefault="004171E7" w:rsidP="00404634">
      <w:pPr>
        <w:pStyle w:val="Text"/>
        <w:spacing w:line="480" w:lineRule="auto"/>
        <w:rPr>
          <w:sz w:val="24"/>
          <w:szCs w:val="24"/>
        </w:rPr>
      </w:pPr>
      <w:r>
        <w:rPr>
          <w:sz w:val="24"/>
          <w:szCs w:val="24"/>
        </w:rPr>
        <w:t xml:space="preserve">Until the recent introduction of invasive species like the Argentine Ants, the Red Harvester Ants did not face significant competition for food within their foraging range; ranges of individual colonies do not overlap very much </w:t>
      </w:r>
      <w:r w:rsidR="0095119B">
        <w:rPr>
          <w:sz w:val="24"/>
          <w:szCs w:val="24"/>
        </w:rPr>
        <w:t>[3]</w:t>
      </w:r>
      <w:r w:rsidR="00982F52">
        <w:rPr>
          <w:sz w:val="24"/>
          <w:szCs w:val="24"/>
        </w:rPr>
        <w:t>, suggesting that ant colony ranges are in a state of User Equilibrium.</w:t>
      </w:r>
      <w:r w:rsidR="00741F39">
        <w:rPr>
          <w:sz w:val="24"/>
          <w:szCs w:val="24"/>
        </w:rPr>
        <w:t xml:space="preserve"> </w:t>
      </w:r>
      <w:r w:rsidR="003B4932">
        <w:rPr>
          <w:sz w:val="24"/>
          <w:szCs w:val="24"/>
        </w:rPr>
        <w:t xml:space="preserve">The total size of a colony’s range is 25 – 30 square meters </w:t>
      </w:r>
      <w:r w:rsidR="0095119B">
        <w:rPr>
          <w:sz w:val="24"/>
          <w:szCs w:val="24"/>
        </w:rPr>
        <w:t>[20]</w:t>
      </w:r>
      <w:r w:rsidR="003B4932">
        <w:rPr>
          <w:sz w:val="24"/>
          <w:szCs w:val="24"/>
        </w:rPr>
        <w:t>.</w:t>
      </w:r>
    </w:p>
    <w:p w14:paraId="243182A8" w14:textId="7CBEA074" w:rsidR="009B66DC" w:rsidRDefault="009B66DC" w:rsidP="009F40C3">
      <w:pPr>
        <w:pStyle w:val="Text"/>
        <w:spacing w:line="480" w:lineRule="auto"/>
        <w:rPr>
          <w:sz w:val="24"/>
          <w:szCs w:val="24"/>
        </w:rPr>
      </w:pPr>
      <w:r>
        <w:rPr>
          <w:sz w:val="24"/>
          <w:szCs w:val="24"/>
        </w:rPr>
        <w:lastRenderedPageBreak/>
        <w:t>A</w:t>
      </w:r>
      <w:r w:rsidR="00C030B8">
        <w:rPr>
          <w:sz w:val="24"/>
          <w:szCs w:val="24"/>
        </w:rPr>
        <w:t xml:space="preserve">nts tend to </w:t>
      </w:r>
      <w:r w:rsidR="006E5ACE">
        <w:rPr>
          <w:sz w:val="24"/>
          <w:szCs w:val="24"/>
        </w:rPr>
        <w:t>start their lives as nurses, progress to being nest cleaners (who tend to be spatially distributed throughout the colony), and foragers (</w:t>
      </w:r>
      <w:r w:rsidR="00A74B22">
        <w:rPr>
          <w:sz w:val="24"/>
          <w:szCs w:val="24"/>
        </w:rPr>
        <w:t xml:space="preserve">who tend to spend a fair amount of time either outside the nest or in or around the nest chambers) </w:t>
      </w:r>
      <w:r w:rsidR="001703E1">
        <w:rPr>
          <w:sz w:val="24"/>
          <w:szCs w:val="24"/>
        </w:rPr>
        <w:t>[7]</w:t>
      </w:r>
      <w:r w:rsidR="00256435">
        <w:rPr>
          <w:sz w:val="24"/>
          <w:szCs w:val="24"/>
        </w:rPr>
        <w:t>.</w:t>
      </w:r>
      <w:r w:rsidR="00477420">
        <w:rPr>
          <w:sz w:val="24"/>
          <w:szCs w:val="24"/>
        </w:rPr>
        <w:t xml:space="preserve"> This progression serves the dual purpose of decreasing the risk of the spread of disease (because foragers do not typically perform other jobs</w:t>
      </w:r>
      <w:r w:rsidR="00E84A53">
        <w:rPr>
          <w:sz w:val="24"/>
          <w:szCs w:val="24"/>
        </w:rPr>
        <w:t xml:space="preserve"> within the colony</w:t>
      </w:r>
      <w:r w:rsidR="00477420">
        <w:rPr>
          <w:sz w:val="24"/>
          <w:szCs w:val="24"/>
        </w:rPr>
        <w:t xml:space="preserve"> after foraging) and increasing the average lifespan of the colony (because </w:t>
      </w:r>
      <w:r w:rsidR="003F564C">
        <w:rPr>
          <w:sz w:val="24"/>
          <w:szCs w:val="24"/>
        </w:rPr>
        <w:t>riskier jobs are performed by older ants).</w:t>
      </w:r>
    </w:p>
    <w:p w14:paraId="3F386776" w14:textId="287DB334" w:rsidR="00BE447D" w:rsidRDefault="009B66DC" w:rsidP="009F40C3">
      <w:pPr>
        <w:pStyle w:val="Text"/>
        <w:spacing w:line="480" w:lineRule="auto"/>
        <w:rPr>
          <w:sz w:val="24"/>
          <w:szCs w:val="24"/>
        </w:rPr>
      </w:pPr>
      <w:r>
        <w:rPr>
          <w:sz w:val="24"/>
          <w:szCs w:val="24"/>
        </w:rPr>
        <w:t xml:space="preserve">The risk of disease transmission is a concern not only to the individual foragers, but also to the colony as a whole; for this reason, colonies appear to practice a form of “social distancing” with foragers </w:t>
      </w:r>
      <w:r w:rsidR="0095119B">
        <w:rPr>
          <w:sz w:val="24"/>
          <w:szCs w:val="24"/>
        </w:rPr>
        <w:t>[12]</w:t>
      </w:r>
      <w:r>
        <w:rPr>
          <w:sz w:val="24"/>
          <w:szCs w:val="24"/>
        </w:rPr>
        <w:t>.</w:t>
      </w:r>
    </w:p>
    <w:p w14:paraId="07BEC94F" w14:textId="23606CC1" w:rsidR="00DE5776" w:rsidRDefault="00BE447D" w:rsidP="009F40C3">
      <w:pPr>
        <w:spacing w:line="480" w:lineRule="auto"/>
        <w:ind w:firstLine="202"/>
        <w:jc w:val="both"/>
        <w:rPr>
          <w:sz w:val="24"/>
          <w:szCs w:val="24"/>
        </w:rPr>
      </w:pPr>
      <w:r w:rsidRPr="00F855A4">
        <w:rPr>
          <w:sz w:val="24"/>
          <w:szCs w:val="24"/>
        </w:rPr>
        <w:t xml:space="preserve">Buhl </w:t>
      </w:r>
      <w:r w:rsidRPr="00F855A4">
        <w:rPr>
          <w:i/>
          <w:sz w:val="24"/>
          <w:szCs w:val="24"/>
        </w:rPr>
        <w:t xml:space="preserve">et. al. </w:t>
      </w:r>
      <w:r w:rsidRPr="00F855A4">
        <w:rPr>
          <w:sz w:val="24"/>
          <w:szCs w:val="24"/>
        </w:rPr>
        <w:t xml:space="preserve">concluded based on measurements of the foraging networks of </w:t>
      </w:r>
      <w:r w:rsidRPr="00F855A4">
        <w:rPr>
          <w:i/>
          <w:sz w:val="24"/>
          <w:szCs w:val="24"/>
        </w:rPr>
        <w:t xml:space="preserve">Formica aquilonia </w:t>
      </w:r>
      <w:r w:rsidRPr="00F855A4">
        <w:rPr>
          <w:sz w:val="24"/>
          <w:szCs w:val="24"/>
        </w:rPr>
        <w:t xml:space="preserve">ants that their transport networks show significant efficiency in terms of two key metrics: the total amount of trail (total length) and the average distance between the nest and foraging sites (route factor). In fact, they found that they achieved efficiency on these metrics that were comparable to highway networks designed by humans, in spite of the fact that </w:t>
      </w:r>
      <w:r w:rsidR="00F855A4" w:rsidRPr="00F855A4">
        <w:rPr>
          <w:sz w:val="24"/>
          <w:szCs w:val="24"/>
        </w:rPr>
        <w:t>ants lack central planning or control</w:t>
      </w:r>
      <w:r w:rsidR="00F855A4">
        <w:rPr>
          <w:sz w:val="24"/>
          <w:szCs w:val="24"/>
        </w:rPr>
        <w:t xml:space="preserve"> </w:t>
      </w:r>
      <w:r w:rsidR="0095119B">
        <w:rPr>
          <w:sz w:val="24"/>
          <w:szCs w:val="24"/>
        </w:rPr>
        <w:t>[25]</w:t>
      </w:r>
      <w:r w:rsidR="00F855A4" w:rsidRPr="00F855A4">
        <w:rPr>
          <w:sz w:val="24"/>
          <w:szCs w:val="24"/>
        </w:rPr>
        <w:t>.</w:t>
      </w:r>
    </w:p>
    <w:p w14:paraId="143FB1DD" w14:textId="6E242880" w:rsidR="00FD2144" w:rsidRDefault="00DE5776" w:rsidP="009F40C3">
      <w:pPr>
        <w:pStyle w:val="Text"/>
        <w:spacing w:line="480" w:lineRule="auto"/>
        <w:rPr>
          <w:sz w:val="24"/>
          <w:szCs w:val="24"/>
        </w:rPr>
      </w:pPr>
      <w:r>
        <w:rPr>
          <w:sz w:val="24"/>
          <w:szCs w:val="24"/>
        </w:rPr>
        <w:t xml:space="preserve">While ant foraging behavior has numerous dependencies, such as the season </w:t>
      </w:r>
      <w:r w:rsidR="00152F2D">
        <w:rPr>
          <w:sz w:val="24"/>
          <w:szCs w:val="24"/>
        </w:rPr>
        <w:t>[2]</w:t>
      </w:r>
      <w:r>
        <w:rPr>
          <w:sz w:val="24"/>
          <w:szCs w:val="24"/>
        </w:rPr>
        <w:t xml:space="preserve">, weather </w:t>
      </w:r>
      <w:r w:rsidR="0095119B">
        <w:rPr>
          <w:sz w:val="24"/>
          <w:szCs w:val="24"/>
        </w:rPr>
        <w:t>[4]</w:t>
      </w:r>
      <w:r>
        <w:rPr>
          <w:sz w:val="24"/>
          <w:szCs w:val="24"/>
        </w:rPr>
        <w:t xml:space="preserve">, and probability of encountering other competing ants </w:t>
      </w:r>
      <w:r w:rsidR="0095119B">
        <w:rPr>
          <w:sz w:val="24"/>
          <w:szCs w:val="24"/>
        </w:rPr>
        <w:t>[3]</w:t>
      </w:r>
      <w:r>
        <w:rPr>
          <w:sz w:val="24"/>
          <w:szCs w:val="24"/>
        </w:rPr>
        <w:t xml:space="preserve">, the probability of success appears to be a primary concern for how many foragers are active at any given time. For this reason, many species of ants, including Red Harvester Ants, rapidly increase their foraging activities in response to successfully returning foragers </w:t>
      </w:r>
      <w:r w:rsidR="0095119B">
        <w:rPr>
          <w:sz w:val="24"/>
          <w:szCs w:val="24"/>
        </w:rPr>
        <w:t>[1]</w:t>
      </w:r>
      <w:r>
        <w:rPr>
          <w:sz w:val="24"/>
          <w:szCs w:val="24"/>
        </w:rPr>
        <w:t>. This helps colonies to conserve resources because the number of active foragers is directly proportional to their probability of success. While a successful foraging trip’s caloric costs are less than 0.1% of its caloric reward (Ferral</w:t>
      </w:r>
      <w:r>
        <w:rPr>
          <w:i/>
          <w:sz w:val="24"/>
          <w:szCs w:val="24"/>
        </w:rPr>
        <w:t xml:space="preserve"> </w:t>
      </w:r>
      <w:r>
        <w:rPr>
          <w:sz w:val="24"/>
          <w:szCs w:val="24"/>
        </w:rPr>
        <w:t>1988), unsuccessful foraging trips carry costs in calorie and water loss (which is a major concern in desert environments) as well as risk of predation and exposure to pathogens and other dangerous substances.</w:t>
      </w:r>
    </w:p>
    <w:p w14:paraId="3875BC83" w14:textId="406CE489" w:rsidR="004171E7" w:rsidRDefault="009B66DC" w:rsidP="009F40C3">
      <w:pPr>
        <w:pStyle w:val="Text"/>
        <w:spacing w:line="480" w:lineRule="auto"/>
        <w:rPr>
          <w:sz w:val="24"/>
          <w:szCs w:val="24"/>
        </w:rPr>
      </w:pPr>
      <w:r>
        <w:rPr>
          <w:sz w:val="24"/>
          <w:szCs w:val="24"/>
        </w:rPr>
        <w:t xml:space="preserve">For species of ants that rely on transient food sources, the rapidity of the increase in the number of active foragers is itself adaptive. (Food sources can be transient either due to competition with other species or colonies or due to it being from a source that is likely to be moved or removed, such as a human picnic). This is where we encounter our first puzzle in ant foraging behavior: Red Harvester Ants don’t rely on transient food sources. </w:t>
      </w:r>
      <w:r w:rsidR="00000B4F">
        <w:rPr>
          <w:sz w:val="24"/>
          <w:szCs w:val="24"/>
        </w:rPr>
        <w:t xml:space="preserve">Whether this is </w:t>
      </w:r>
      <w:r w:rsidR="00FF6A78">
        <w:rPr>
          <w:sz w:val="24"/>
          <w:szCs w:val="24"/>
        </w:rPr>
        <w:t xml:space="preserve">adaptive in some other way is an open question in optimal foraging theory </w:t>
      </w:r>
      <w:r w:rsidR="0095119B">
        <w:rPr>
          <w:sz w:val="24"/>
          <w:szCs w:val="24"/>
        </w:rPr>
        <w:t>[1]</w:t>
      </w:r>
      <w:r w:rsidR="00F56CC4">
        <w:rPr>
          <w:sz w:val="24"/>
          <w:szCs w:val="24"/>
        </w:rPr>
        <w:t>.</w:t>
      </w:r>
      <w:r w:rsidR="00000B4F">
        <w:rPr>
          <w:sz w:val="24"/>
          <w:szCs w:val="24"/>
        </w:rPr>
        <w:t xml:space="preserve"> </w:t>
      </w:r>
    </w:p>
    <w:p w14:paraId="78F76B53" w14:textId="77777777" w:rsidR="00EB05A0" w:rsidRDefault="00EB05A0" w:rsidP="00A66454">
      <w:pPr>
        <w:pStyle w:val="Heading1"/>
        <w:spacing w:line="480" w:lineRule="auto"/>
        <w:rPr>
          <w:sz w:val="24"/>
          <w:szCs w:val="24"/>
        </w:rPr>
      </w:pPr>
      <w:r>
        <w:rPr>
          <w:sz w:val="24"/>
          <w:szCs w:val="24"/>
        </w:rPr>
        <w:lastRenderedPageBreak/>
        <w:t>Key Terms</w:t>
      </w:r>
    </w:p>
    <w:p w14:paraId="6DF7F4E1" w14:textId="0CF12417" w:rsidR="003B3AAD" w:rsidRDefault="003B3AAD" w:rsidP="003B3AAD">
      <w:pPr>
        <w:pStyle w:val="Text"/>
        <w:spacing w:line="480" w:lineRule="auto"/>
        <w:rPr>
          <w:sz w:val="24"/>
          <w:szCs w:val="24"/>
        </w:rPr>
      </w:pPr>
      <w:r>
        <w:rPr>
          <w:sz w:val="24"/>
          <w:szCs w:val="24"/>
        </w:rPr>
        <w:t xml:space="preserve">A graph is simply a way of representing the relationship between different entities; a graph </w:t>
      </w:r>
      <m:oMath>
        <m:r>
          <w:rPr>
            <w:rFonts w:ascii="Cambria Math" w:hAnsi="Cambria Math"/>
            <w:sz w:val="24"/>
            <w:szCs w:val="24"/>
          </w:rPr>
          <m:t>G</m:t>
        </m:r>
      </m:oMath>
      <w:r>
        <w:rPr>
          <w:sz w:val="24"/>
          <w:szCs w:val="24"/>
        </w:rPr>
        <w:t xml:space="preserve"> consists of a set of edges </w:t>
      </w:r>
      <m:oMath>
        <m:r>
          <w:rPr>
            <w:rFonts w:ascii="Cambria Math" w:hAnsi="Cambria Math"/>
            <w:sz w:val="24"/>
            <w:szCs w:val="24"/>
          </w:rPr>
          <m:t>E</m:t>
        </m:r>
      </m:oMath>
      <w:r>
        <w:rPr>
          <w:sz w:val="24"/>
          <w:szCs w:val="24"/>
        </w:rPr>
        <w:t xml:space="preserve"> and a set of vertices </w:t>
      </w:r>
      <m:oMath>
        <m:r>
          <w:rPr>
            <w:rFonts w:ascii="Cambria Math" w:hAnsi="Cambria Math"/>
            <w:sz w:val="24"/>
            <w:szCs w:val="24"/>
          </w:rPr>
          <m:t>V</m:t>
        </m:r>
      </m:oMath>
      <w:r>
        <w:rPr>
          <w:sz w:val="24"/>
          <w:szCs w:val="24"/>
        </w:rPr>
        <w:t xml:space="preserve">, typically written as </w:t>
      </w:r>
      <m:oMath>
        <m:r>
          <w:rPr>
            <w:rFonts w:ascii="Cambria Math" w:hAnsi="Cambria Math"/>
            <w:sz w:val="24"/>
            <w:szCs w:val="24"/>
          </w:rPr>
          <m:t>G=(V, E)</m:t>
        </m:r>
      </m:oMath>
      <w:r>
        <w:rPr>
          <w:sz w:val="24"/>
          <w:szCs w:val="24"/>
        </w:rPr>
        <w:t>. A vertex is an entity, and the presence or absence of an edge between two vertices implies the existence or absence of an interaction or relationship of some kind.</w:t>
      </w:r>
      <w:r w:rsidR="00A52EAC">
        <w:rPr>
          <w:sz w:val="24"/>
          <w:szCs w:val="24"/>
        </w:rPr>
        <w:t xml:space="preserve"> The </w:t>
      </w:r>
      <w:r w:rsidR="00A52EAC">
        <w:rPr>
          <w:i/>
          <w:sz w:val="24"/>
          <w:szCs w:val="24"/>
        </w:rPr>
        <w:t>degree</w:t>
      </w:r>
      <w:r w:rsidR="00A52EAC">
        <w:rPr>
          <w:sz w:val="24"/>
          <w:szCs w:val="24"/>
        </w:rPr>
        <w:t xml:space="preserve"> of a vertex is the nu</w:t>
      </w:r>
      <w:r w:rsidR="00802323">
        <w:rPr>
          <w:sz w:val="24"/>
          <w:szCs w:val="24"/>
        </w:rPr>
        <w:t>mber of edges that it as an endpoint; equivalently, it is the number of other vertices that are “directly” connected to it by a single edge.</w:t>
      </w:r>
      <w:r>
        <w:rPr>
          <w:sz w:val="24"/>
          <w:szCs w:val="24"/>
        </w:rPr>
        <w:t xml:space="preserve"> </w:t>
      </w:r>
      <w:r w:rsidR="00B02B3A">
        <w:rPr>
          <w:sz w:val="24"/>
          <w:szCs w:val="24"/>
        </w:rPr>
        <w:t>In the next section, we will utilize a graph in which</w:t>
      </w:r>
      <w:r>
        <w:rPr>
          <w:sz w:val="24"/>
          <w:szCs w:val="24"/>
        </w:rPr>
        <w:t xml:space="preserve"> each node represents an ant, and each edge represents an interaction between two ants. The degree of </w:t>
      </w:r>
      <w:r w:rsidR="00064164">
        <w:rPr>
          <w:sz w:val="24"/>
          <w:szCs w:val="24"/>
        </w:rPr>
        <w:t>each</w:t>
      </w:r>
      <w:r>
        <w:rPr>
          <w:sz w:val="24"/>
          <w:szCs w:val="24"/>
        </w:rPr>
        <w:t xml:space="preserve"> vertex is the number of times that that particular ant interacted with other ants.</w:t>
      </w:r>
    </w:p>
    <w:p w14:paraId="55262516" w14:textId="77777777" w:rsidR="00EB05A0" w:rsidRDefault="00EB05A0" w:rsidP="00EB05A0">
      <w:pPr>
        <w:pStyle w:val="Text"/>
        <w:spacing w:line="480" w:lineRule="auto"/>
        <w:rPr>
          <w:sz w:val="24"/>
          <w:szCs w:val="24"/>
        </w:rPr>
      </w:pPr>
      <w:r>
        <w:rPr>
          <w:sz w:val="24"/>
          <w:szCs w:val="24"/>
        </w:rPr>
        <w:t xml:space="preserve">Another key metric is what’s </w:t>
      </w:r>
      <w:r w:rsidRPr="00D86B61">
        <w:rPr>
          <w:sz w:val="24"/>
          <w:szCs w:val="24"/>
        </w:rPr>
        <w:t xml:space="preserve">known as </w:t>
      </w:r>
      <w:r w:rsidRPr="004D15C7">
        <w:rPr>
          <w:i/>
          <w:sz w:val="24"/>
          <w:szCs w:val="24"/>
        </w:rPr>
        <w:t>Betweenness Centrality</w:t>
      </w:r>
      <w:r>
        <w:rPr>
          <w:sz w:val="24"/>
          <w:szCs w:val="24"/>
        </w:rPr>
        <w:t xml:space="preserve">. The intuition behind this metric is that, if a vertex lies on many shortest paths between other vertices, then it is likely to be important (because it enables the rapid spread of information through the network). Given a connected graph </w:t>
      </w:r>
      <m:oMath>
        <m:r>
          <w:rPr>
            <w:rFonts w:ascii="Cambria Math" w:hAnsi="Cambria Math"/>
            <w:sz w:val="24"/>
            <w:szCs w:val="24"/>
          </w:rPr>
          <m:t>G</m:t>
        </m:r>
      </m:oMath>
      <w:r>
        <w:rPr>
          <w:sz w:val="24"/>
          <w:szCs w:val="24"/>
        </w:rPr>
        <w:t xml:space="preserve">, the Betweenness Centrality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B</m:t>
            </m:r>
          </m:sub>
        </m:sSub>
        <m:r>
          <w:rPr>
            <w:rFonts w:ascii="Cambria Math" w:hAnsi="Cambria Math"/>
            <w:sz w:val="24"/>
            <w:szCs w:val="24"/>
          </w:rPr>
          <m:t>(u)</m:t>
        </m:r>
      </m:oMath>
      <w:r>
        <w:rPr>
          <w:sz w:val="24"/>
          <w:szCs w:val="24"/>
        </w:rPr>
        <w:t xml:space="preserve"> of vertex </w:t>
      </w:r>
      <m:oMath>
        <m:r>
          <w:rPr>
            <w:rFonts w:ascii="Cambria Math" w:hAnsi="Cambria Math"/>
            <w:sz w:val="24"/>
            <w:szCs w:val="24"/>
          </w:rPr>
          <m:t>u</m:t>
        </m:r>
      </m:oMath>
      <w:r>
        <w:rPr>
          <w:sz w:val="24"/>
          <w:szCs w:val="24"/>
        </w:rPr>
        <w:t xml:space="preserve"> is given by</w:t>
      </w:r>
    </w:p>
    <w:p w14:paraId="3369AEF6" w14:textId="77777777" w:rsidR="00EB05A0" w:rsidRPr="006F6954" w:rsidRDefault="00EB05A0" w:rsidP="00EB05A0">
      <w:pPr>
        <w:pStyle w:val="Text"/>
        <w:spacing w:line="480" w:lineRule="auto"/>
        <w:rPr>
          <w:sz w:val="24"/>
          <w:szCs w:val="24"/>
        </w:rPr>
      </w:pPr>
      <m:oMathPara>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B</m:t>
              </m:r>
            </m:sub>
          </m:sSub>
          <m:d>
            <m:dPr>
              <m:ctrlPr>
                <w:rPr>
                  <w:rFonts w:ascii="Cambria Math" w:hAnsi="Cambria Math"/>
                  <w:i/>
                  <w:sz w:val="24"/>
                  <w:szCs w:val="24"/>
                </w:rPr>
              </m:ctrlPr>
            </m:dPr>
            <m:e>
              <m:r>
                <w:rPr>
                  <w:rFonts w:ascii="Cambria Math" w:hAnsi="Cambria Math"/>
                  <w:sz w:val="24"/>
                  <w:szCs w:val="24"/>
                </w:rPr>
                <m:t>u</m:t>
              </m:r>
            </m:e>
          </m:d>
          <m:r>
            <w:rPr>
              <w:rFonts w:ascii="Cambria Math" w:hAnsi="Cambria Math"/>
              <w:sz w:val="24"/>
              <w:szCs w:val="24"/>
            </w:rPr>
            <m:t>=</m:t>
          </m:r>
          <m:nary>
            <m:naryPr>
              <m:chr m:val="∑"/>
              <m:supHide m:val="1"/>
              <m:ctrlPr>
                <w:rPr>
                  <w:rFonts w:ascii="Cambria Math" w:hAnsi="Cambria Math"/>
                  <w:i/>
                  <w:sz w:val="24"/>
                  <w:szCs w:val="24"/>
                </w:rPr>
              </m:ctrlPr>
            </m:naryPr>
            <m:sub>
              <m:r>
                <w:rPr>
                  <w:rFonts w:ascii="Cambria Math" w:hAnsi="Cambria Math"/>
                  <w:sz w:val="24"/>
                  <w:szCs w:val="24"/>
                </w:rPr>
                <m:t>x≠y</m:t>
              </m:r>
            </m:sub>
            <m:sup/>
            <m:e>
              <m:f>
                <m:fPr>
                  <m:ctrlPr>
                    <w:rPr>
                      <w:rFonts w:ascii="Cambria Math" w:hAnsi="Cambria Math"/>
                      <w:i/>
                      <w:sz w:val="24"/>
                      <w:szCs w:val="24"/>
                    </w:rPr>
                  </m:ctrlPr>
                </m:fPr>
                <m:num>
                  <m:r>
                    <w:rPr>
                      <w:rFonts w:ascii="Cambria Math" w:hAnsi="Cambria Math"/>
                      <w:sz w:val="24"/>
                      <w:szCs w:val="24"/>
                    </w:rPr>
                    <m:t>|S</m:t>
                  </m:r>
                  <m:d>
                    <m:dPr>
                      <m:ctrlPr>
                        <w:rPr>
                          <w:rFonts w:ascii="Cambria Math" w:hAnsi="Cambria Math"/>
                          <w:i/>
                          <w:sz w:val="24"/>
                          <w:szCs w:val="24"/>
                        </w:rPr>
                      </m:ctrlPr>
                    </m:dPr>
                    <m:e>
                      <m:r>
                        <w:rPr>
                          <w:rFonts w:ascii="Cambria Math" w:hAnsi="Cambria Math"/>
                          <w:sz w:val="24"/>
                          <w:szCs w:val="24"/>
                        </w:rPr>
                        <m:t>x, u, y</m:t>
                      </m:r>
                    </m:e>
                  </m:d>
                  <m:r>
                    <w:rPr>
                      <w:rFonts w:ascii="Cambria Math" w:hAnsi="Cambria Math"/>
                      <w:sz w:val="24"/>
                      <w:szCs w:val="24"/>
                    </w:rPr>
                    <m:t>|</m:t>
                  </m:r>
                </m:num>
                <m:den>
                  <m:r>
                    <w:rPr>
                      <w:rFonts w:ascii="Cambria Math" w:hAnsi="Cambria Math"/>
                      <w:sz w:val="24"/>
                      <w:szCs w:val="24"/>
                    </w:rPr>
                    <m:t>|S</m:t>
                  </m:r>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m:t>
                  </m:r>
                </m:den>
              </m:f>
            </m:e>
          </m:nary>
        </m:oMath>
      </m:oMathPara>
    </w:p>
    <w:p w14:paraId="0E936BE9" w14:textId="237810BE" w:rsidR="00EB05A0" w:rsidRDefault="00EB05A0" w:rsidP="003B3AAD">
      <w:pPr>
        <w:pStyle w:val="Text"/>
        <w:spacing w:line="480" w:lineRule="auto"/>
        <w:rPr>
          <w:sz w:val="24"/>
          <w:szCs w:val="24"/>
        </w:rPr>
      </w:pPr>
      <w:r>
        <w:rPr>
          <w:sz w:val="24"/>
          <w:szCs w:val="24"/>
        </w:rPr>
        <w:t xml:space="preserve">where </w:t>
      </w:r>
      <m:oMath>
        <m:r>
          <w:rPr>
            <w:rFonts w:ascii="Cambria Math" w:hAnsi="Cambria Math"/>
            <w:sz w:val="24"/>
            <w:szCs w:val="24"/>
          </w:rPr>
          <m:t>V(G)</m:t>
        </m:r>
      </m:oMath>
      <w:r>
        <w:rPr>
          <w:sz w:val="24"/>
          <w:szCs w:val="24"/>
        </w:rPr>
        <w:t xml:space="preserve"> is the set of vertices of graph </w:t>
      </w:r>
      <m:oMath>
        <m:r>
          <w:rPr>
            <w:rFonts w:ascii="Cambria Math" w:hAnsi="Cambria Math"/>
            <w:sz w:val="24"/>
            <w:szCs w:val="24"/>
          </w:rPr>
          <m:t>G</m:t>
        </m:r>
      </m:oMath>
      <w:r>
        <w:rPr>
          <w:sz w:val="24"/>
          <w:szCs w:val="24"/>
        </w:rPr>
        <w:t xml:space="preserve">, </w:t>
      </w:r>
      <m:oMath>
        <m:r>
          <w:rPr>
            <w:rFonts w:ascii="Cambria Math" w:hAnsi="Cambria Math"/>
            <w:sz w:val="24"/>
            <w:szCs w:val="24"/>
          </w:rPr>
          <m:t>x, y∈V(G)</m:t>
        </m:r>
      </m:oMath>
      <w:r>
        <w:rPr>
          <w:sz w:val="24"/>
          <w:szCs w:val="24"/>
        </w:rPr>
        <w:t xml:space="preserve">, </w:t>
      </w:r>
      <m:oMath>
        <m:r>
          <w:rPr>
            <w:rFonts w:ascii="Cambria Math" w:hAnsi="Cambria Math"/>
            <w:sz w:val="24"/>
            <w:szCs w:val="24"/>
          </w:rPr>
          <m:t>S(x, y)</m:t>
        </m:r>
      </m:oMath>
      <w:r>
        <w:rPr>
          <w:sz w:val="24"/>
          <w:szCs w:val="24"/>
        </w:rPr>
        <w:t xml:space="preserve"> is the set of shortest paths between the vertices </w:t>
      </w:r>
      <m:oMath>
        <m:r>
          <w:rPr>
            <w:rFonts w:ascii="Cambria Math" w:hAnsi="Cambria Math"/>
            <w:sz w:val="24"/>
            <w:szCs w:val="24"/>
          </w:rPr>
          <m:t>x</m:t>
        </m:r>
      </m:oMath>
      <w:r>
        <w:rPr>
          <w:sz w:val="24"/>
          <w:szCs w:val="24"/>
        </w:rPr>
        <w:t xml:space="preserve"> and </w:t>
      </w:r>
      <m:oMath>
        <m:r>
          <w:rPr>
            <w:rFonts w:ascii="Cambria Math" w:hAnsi="Cambria Math"/>
            <w:sz w:val="24"/>
            <w:szCs w:val="24"/>
          </w:rPr>
          <m:t>y</m:t>
        </m:r>
      </m:oMath>
      <w:r>
        <w:rPr>
          <w:sz w:val="24"/>
          <w:szCs w:val="24"/>
        </w:rPr>
        <w:t xml:space="preserve">, and </w:t>
      </w:r>
      <m:oMath>
        <m:r>
          <w:rPr>
            <w:rFonts w:ascii="Cambria Math" w:hAnsi="Cambria Math"/>
            <w:sz w:val="24"/>
            <w:szCs w:val="24"/>
          </w:rPr>
          <m:t>S</m:t>
        </m:r>
        <m:d>
          <m:dPr>
            <m:ctrlPr>
              <w:rPr>
                <w:rFonts w:ascii="Cambria Math" w:hAnsi="Cambria Math"/>
                <w:i/>
                <w:sz w:val="24"/>
                <w:szCs w:val="24"/>
              </w:rPr>
            </m:ctrlPr>
          </m:dPr>
          <m:e>
            <m:r>
              <w:rPr>
                <w:rFonts w:ascii="Cambria Math" w:hAnsi="Cambria Math"/>
                <w:sz w:val="24"/>
                <w:szCs w:val="24"/>
              </w:rPr>
              <m:t>x, u, y</m:t>
            </m:r>
          </m:e>
        </m:d>
        <m:r>
          <w:rPr>
            <w:rFonts w:ascii="Cambria Math" w:hAnsi="Cambria Math"/>
            <w:sz w:val="24"/>
            <w:szCs w:val="24"/>
          </w:rPr>
          <m:t>⊆S(x,y)</m:t>
        </m:r>
      </m:oMath>
      <w:r>
        <w:rPr>
          <w:sz w:val="24"/>
          <w:szCs w:val="24"/>
        </w:rPr>
        <w:t xml:space="preserve"> is the set of shortest paths between </w:t>
      </w:r>
      <m:oMath>
        <m:r>
          <w:rPr>
            <w:rFonts w:ascii="Cambria Math" w:hAnsi="Cambria Math"/>
            <w:sz w:val="24"/>
            <w:szCs w:val="24"/>
          </w:rPr>
          <m:t>x</m:t>
        </m:r>
      </m:oMath>
      <w:r>
        <w:rPr>
          <w:sz w:val="24"/>
          <w:szCs w:val="24"/>
        </w:rPr>
        <w:t xml:space="preserve"> and </w:t>
      </w:r>
      <m:oMath>
        <m:r>
          <w:rPr>
            <w:rFonts w:ascii="Cambria Math" w:hAnsi="Cambria Math"/>
            <w:sz w:val="24"/>
            <w:szCs w:val="24"/>
          </w:rPr>
          <m:t>y</m:t>
        </m:r>
      </m:oMath>
      <w:r>
        <w:rPr>
          <w:sz w:val="24"/>
          <w:szCs w:val="24"/>
        </w:rPr>
        <w:t xml:space="preserve"> that include </w:t>
      </w:r>
      <m:oMath>
        <m:r>
          <w:rPr>
            <w:rFonts w:ascii="Cambria Math" w:hAnsi="Cambria Math"/>
            <w:sz w:val="24"/>
            <w:szCs w:val="24"/>
          </w:rPr>
          <m:t>u</m:t>
        </m:r>
      </m:oMath>
      <w:r>
        <w:rPr>
          <w:sz w:val="24"/>
          <w:szCs w:val="24"/>
        </w:rPr>
        <w:t xml:space="preserve">. A </w:t>
      </w:r>
      <w:r w:rsidRPr="0042344C">
        <w:rPr>
          <w:i/>
          <w:sz w:val="24"/>
          <w:szCs w:val="24"/>
        </w:rPr>
        <w:t>connected graph</w:t>
      </w:r>
      <w:r>
        <w:rPr>
          <w:sz w:val="24"/>
          <w:szCs w:val="24"/>
        </w:rPr>
        <w:t xml:space="preserve"> is a graph in which there exists a path between all vertices in the graph [24].</w:t>
      </w:r>
    </w:p>
    <w:p w14:paraId="28A9EA48" w14:textId="2CB47EFA" w:rsidR="00EB05A0" w:rsidRDefault="00EB05A0" w:rsidP="003B3AAD">
      <w:pPr>
        <w:pStyle w:val="Text"/>
        <w:spacing w:line="480" w:lineRule="auto"/>
        <w:rPr>
          <w:sz w:val="24"/>
          <w:szCs w:val="24"/>
        </w:rPr>
      </w:pPr>
      <w:r>
        <w:rPr>
          <w:sz w:val="24"/>
          <w:szCs w:val="24"/>
        </w:rPr>
        <w:t xml:space="preserve">A </w:t>
      </w:r>
      <w:r w:rsidRPr="0042344C">
        <w:rPr>
          <w:i/>
          <w:sz w:val="24"/>
          <w:szCs w:val="24"/>
        </w:rPr>
        <w:t>subgraph</w:t>
      </w:r>
      <w:r>
        <w:rPr>
          <w:sz w:val="24"/>
          <w:szCs w:val="24"/>
        </w:rPr>
        <w:t xml:space="preserve"> is merely some graph H such that </w:t>
      </w:r>
      <m:oMath>
        <m:r>
          <w:rPr>
            <w:rFonts w:ascii="Cambria Math" w:hAnsi="Cambria Math"/>
            <w:sz w:val="24"/>
            <w:szCs w:val="24"/>
          </w:rPr>
          <m:t>E</m:t>
        </m:r>
        <m:d>
          <m:dPr>
            <m:ctrlPr>
              <w:rPr>
                <w:rFonts w:ascii="Cambria Math" w:hAnsi="Cambria Math"/>
                <w:i/>
                <w:sz w:val="24"/>
                <w:szCs w:val="24"/>
              </w:rPr>
            </m:ctrlPr>
          </m:dPr>
          <m:e>
            <m:r>
              <w:rPr>
                <w:rFonts w:ascii="Cambria Math" w:hAnsi="Cambria Math"/>
                <w:sz w:val="24"/>
                <w:szCs w:val="24"/>
              </w:rPr>
              <m:t>H</m:t>
            </m:r>
          </m:e>
        </m:d>
        <m:r>
          <w:rPr>
            <w:rFonts w:ascii="Cambria Math" w:hAnsi="Cambria Math"/>
            <w:sz w:val="24"/>
            <w:szCs w:val="24"/>
          </w:rPr>
          <m:t>⊆E</m:t>
        </m:r>
        <m:d>
          <m:dPr>
            <m:ctrlPr>
              <w:rPr>
                <w:rFonts w:ascii="Cambria Math" w:hAnsi="Cambria Math"/>
                <w:i/>
                <w:sz w:val="24"/>
                <w:szCs w:val="24"/>
              </w:rPr>
            </m:ctrlPr>
          </m:dPr>
          <m:e>
            <m:r>
              <w:rPr>
                <w:rFonts w:ascii="Cambria Math" w:hAnsi="Cambria Math"/>
                <w:sz w:val="24"/>
                <w:szCs w:val="24"/>
              </w:rPr>
              <m:t>G</m:t>
            </m:r>
          </m:e>
        </m:d>
        <m:r>
          <w:rPr>
            <w:rFonts w:ascii="Cambria Math" w:hAnsi="Cambria Math"/>
            <w:sz w:val="24"/>
            <w:szCs w:val="24"/>
          </w:rPr>
          <m:t>∧V</m:t>
        </m:r>
        <m:d>
          <m:dPr>
            <m:ctrlPr>
              <w:rPr>
                <w:rFonts w:ascii="Cambria Math" w:hAnsi="Cambria Math"/>
                <w:i/>
                <w:sz w:val="24"/>
                <w:szCs w:val="24"/>
              </w:rPr>
            </m:ctrlPr>
          </m:dPr>
          <m:e>
            <m:r>
              <w:rPr>
                <w:rFonts w:ascii="Cambria Math" w:hAnsi="Cambria Math"/>
                <w:sz w:val="24"/>
                <w:szCs w:val="24"/>
              </w:rPr>
              <m:t>H</m:t>
            </m:r>
          </m:e>
        </m:d>
        <m:r>
          <w:rPr>
            <w:rFonts w:ascii="Cambria Math" w:hAnsi="Cambria Math"/>
            <w:sz w:val="24"/>
            <w:szCs w:val="24"/>
          </w:rPr>
          <m:t>⊆V(G)</m:t>
        </m:r>
      </m:oMath>
      <w:r>
        <w:rPr>
          <w:sz w:val="24"/>
          <w:szCs w:val="24"/>
        </w:rPr>
        <w:t xml:space="preserve"> such that </w:t>
      </w:r>
      <m:oMath>
        <m:r>
          <w:rPr>
            <w:rFonts w:ascii="Cambria Math" w:hAnsi="Cambria Math"/>
            <w:sz w:val="24"/>
            <w:szCs w:val="24"/>
          </w:rPr>
          <m:t>∀e∈E(H)</m:t>
        </m:r>
      </m:oMath>
      <w:r>
        <w:rPr>
          <w:sz w:val="24"/>
          <w:szCs w:val="24"/>
        </w:rPr>
        <w:t xml:space="preserve"> with </w:t>
      </w:r>
      <m:oMath>
        <m:r>
          <w:rPr>
            <w:rFonts w:ascii="Cambria Math" w:hAnsi="Cambria Math"/>
            <w:sz w:val="24"/>
            <w:szCs w:val="24"/>
          </w:rPr>
          <m:t>e=〈u, v〉</m:t>
        </m:r>
      </m:oMath>
      <w:r>
        <w:rPr>
          <w:sz w:val="24"/>
          <w:szCs w:val="24"/>
        </w:rPr>
        <w:t xml:space="preserve">, </w:t>
      </w:r>
      <m:oMath>
        <m:r>
          <w:rPr>
            <w:rFonts w:ascii="Cambria Math" w:hAnsi="Cambria Math"/>
            <w:sz w:val="24"/>
            <w:szCs w:val="24"/>
          </w:rPr>
          <m:t>u, v∈V(G)</m:t>
        </m:r>
      </m:oMath>
      <w:r>
        <w:rPr>
          <w:sz w:val="24"/>
          <w:szCs w:val="24"/>
        </w:rPr>
        <w:t xml:space="preserve">, where </w:t>
      </w:r>
      <m:oMath>
        <m:r>
          <w:rPr>
            <w:rFonts w:ascii="Cambria Math" w:hAnsi="Cambria Math"/>
            <w:sz w:val="24"/>
            <w:szCs w:val="24"/>
          </w:rPr>
          <m:t>〈u, v〉</m:t>
        </m:r>
      </m:oMath>
      <w:r>
        <w:rPr>
          <w:sz w:val="24"/>
          <w:szCs w:val="24"/>
        </w:rPr>
        <w:t xml:space="preserve"> indicates the presence of an edge between vertices </w:t>
      </w:r>
      <m:oMath>
        <m:r>
          <w:rPr>
            <w:rFonts w:ascii="Cambria Math" w:hAnsi="Cambria Math"/>
            <w:sz w:val="24"/>
            <w:szCs w:val="24"/>
          </w:rPr>
          <m:t>u</m:t>
        </m:r>
      </m:oMath>
      <w:r>
        <w:rPr>
          <w:sz w:val="24"/>
          <w:szCs w:val="24"/>
        </w:rPr>
        <w:t xml:space="preserve"> and </w:t>
      </w:r>
      <m:oMath>
        <m:r>
          <w:rPr>
            <w:rFonts w:ascii="Cambria Math" w:hAnsi="Cambria Math"/>
            <w:sz w:val="24"/>
            <w:szCs w:val="24"/>
          </w:rPr>
          <m:t>v</m:t>
        </m:r>
      </m:oMath>
      <w:r>
        <w:rPr>
          <w:sz w:val="24"/>
          <w:szCs w:val="24"/>
        </w:rPr>
        <w:t xml:space="preserve"> [24].</w:t>
      </w:r>
    </w:p>
    <w:p w14:paraId="67BED4FB" w14:textId="2D122446" w:rsidR="00EB05A0" w:rsidRDefault="00EB05A0" w:rsidP="00EB05A0">
      <w:pPr>
        <w:pStyle w:val="Text"/>
        <w:spacing w:line="480" w:lineRule="auto"/>
        <w:rPr>
          <w:sz w:val="24"/>
          <w:szCs w:val="24"/>
        </w:rPr>
      </w:pPr>
      <w:r>
        <w:rPr>
          <w:sz w:val="24"/>
          <w:szCs w:val="24"/>
        </w:rPr>
        <w:t xml:space="preserve">A </w:t>
      </w:r>
      <w:r w:rsidRPr="0042344C">
        <w:rPr>
          <w:i/>
          <w:sz w:val="24"/>
          <w:szCs w:val="24"/>
        </w:rPr>
        <w:t>connected component</w:t>
      </w:r>
      <w:r>
        <w:rPr>
          <w:sz w:val="24"/>
          <w:szCs w:val="24"/>
        </w:rPr>
        <w:t xml:space="preserve"> H is a is a </w:t>
      </w:r>
      <w:r w:rsidRPr="0042344C">
        <w:rPr>
          <w:i/>
          <w:sz w:val="24"/>
          <w:szCs w:val="24"/>
        </w:rPr>
        <w:t>maximal connected subgraph</w:t>
      </w:r>
      <w:r>
        <w:rPr>
          <w:sz w:val="24"/>
          <w:szCs w:val="24"/>
        </w:rPr>
        <w:t xml:space="preserve"> of G – i.e. </w:t>
      </w:r>
      <m:oMath>
        <m:r>
          <w:rPr>
            <w:rFonts w:ascii="Cambria Math" w:hAnsi="Cambria Math"/>
            <w:sz w:val="24"/>
            <w:szCs w:val="24"/>
          </w:rPr>
          <m:t>∀x,y∈V</m:t>
        </m:r>
        <m:d>
          <m:dPr>
            <m:ctrlPr>
              <w:rPr>
                <w:rFonts w:ascii="Cambria Math" w:hAnsi="Cambria Math"/>
                <w:i/>
                <w:sz w:val="24"/>
                <w:szCs w:val="24"/>
              </w:rPr>
            </m:ctrlPr>
          </m:dPr>
          <m:e>
            <m:r>
              <w:rPr>
                <w:rFonts w:ascii="Cambria Math" w:hAnsi="Cambria Math"/>
                <w:sz w:val="24"/>
                <w:szCs w:val="24"/>
              </w:rPr>
              <m:t>H</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a</m:t>
            </m:r>
          </m:sub>
        </m:sSub>
        <m:r>
          <w:rPr>
            <w:rFonts w:ascii="Cambria Math" w:hAnsi="Cambria Math"/>
            <w:sz w:val="24"/>
            <w:szCs w:val="24"/>
          </w:rPr>
          <m:t>(x, y)</m:t>
        </m:r>
      </m:oMath>
      <w:r>
        <w:rPr>
          <w:sz w:val="24"/>
          <w:szCs w:val="24"/>
        </w:rPr>
        <w:t xml:space="preserve"> (where </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a</m:t>
            </m:r>
          </m:sub>
        </m:sSub>
        <m:r>
          <w:rPr>
            <w:rFonts w:ascii="Cambria Math" w:hAnsi="Cambria Math"/>
            <w:sz w:val="24"/>
            <w:szCs w:val="24"/>
          </w:rPr>
          <m:t>(x, y)</m:t>
        </m:r>
      </m:oMath>
      <w:r>
        <w:rPr>
          <w:sz w:val="24"/>
          <w:szCs w:val="24"/>
        </w:rPr>
        <w:t xml:space="preserve"> is a path between </w:t>
      </w:r>
      <m:oMath>
        <m:r>
          <w:rPr>
            <w:rFonts w:ascii="Cambria Math" w:hAnsi="Cambria Math"/>
            <w:sz w:val="24"/>
            <w:szCs w:val="24"/>
          </w:rPr>
          <m:t>x</m:t>
        </m:r>
      </m:oMath>
      <w:r>
        <w:rPr>
          <w:sz w:val="24"/>
          <w:szCs w:val="24"/>
        </w:rPr>
        <w:t xml:space="preserve"> and </w:t>
      </w:r>
      <m:oMath>
        <m:r>
          <w:rPr>
            <w:rFonts w:ascii="Cambria Math" w:hAnsi="Cambria Math"/>
            <w:sz w:val="24"/>
            <w:szCs w:val="24"/>
          </w:rPr>
          <m:t>y</m:t>
        </m:r>
      </m:oMath>
      <w:r>
        <w:rPr>
          <w:sz w:val="24"/>
          <w:szCs w:val="24"/>
        </w:rPr>
        <w:t xml:space="preserve">), subject to the constraint that H is not contained in a larger connected subset of G (i.e. </w:t>
      </w:r>
      <m:oMath>
        <m:r>
          <w:rPr>
            <w:rFonts w:ascii="Cambria Math" w:hAnsi="Cambria Math"/>
            <w:sz w:val="24"/>
            <w:szCs w:val="24"/>
          </w:rPr>
          <m:t>∄J|J⊆G∧H⊂J∧∀x,y∈J∃</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a</m:t>
            </m:r>
          </m:sub>
        </m:sSub>
        <m:r>
          <w:rPr>
            <w:rFonts w:ascii="Cambria Math" w:hAnsi="Cambria Math"/>
            <w:sz w:val="24"/>
            <w:szCs w:val="24"/>
          </w:rPr>
          <m:t>(x,y)</m:t>
        </m:r>
      </m:oMath>
      <w:r>
        <w:rPr>
          <w:sz w:val="24"/>
          <w:szCs w:val="24"/>
        </w:rPr>
        <w:t>) [24].</w:t>
      </w:r>
    </w:p>
    <w:p w14:paraId="332608A3" w14:textId="1EFDA07D" w:rsidR="00EB05A0" w:rsidRDefault="00EB05A0" w:rsidP="00EB05A0">
      <w:pPr>
        <w:spacing w:line="480" w:lineRule="auto"/>
        <w:ind w:firstLine="202"/>
        <w:rPr>
          <w:sz w:val="24"/>
          <w:szCs w:val="24"/>
        </w:rPr>
      </w:pPr>
      <w:r>
        <w:rPr>
          <w:sz w:val="24"/>
          <w:szCs w:val="24"/>
        </w:rPr>
        <w:t xml:space="preserve">The number of connected components in the graph is denoted </w:t>
      </w:r>
      <m:oMath>
        <m:r>
          <w:rPr>
            <w:rFonts w:ascii="Cambria Math" w:hAnsi="Cambria Math"/>
            <w:sz w:val="24"/>
            <w:szCs w:val="24"/>
          </w:rPr>
          <m:t>ω(G)</m:t>
        </m:r>
      </m:oMath>
      <w:r>
        <w:rPr>
          <w:sz w:val="24"/>
          <w:szCs w:val="24"/>
        </w:rPr>
        <w:t xml:space="preserve">. A graph is connected if, and only if, </w:t>
      </w:r>
      <m:oMath>
        <m:r>
          <w:rPr>
            <w:rFonts w:ascii="Cambria Math" w:hAnsi="Cambria Math"/>
            <w:sz w:val="24"/>
            <w:szCs w:val="24"/>
          </w:rPr>
          <m:t>ω(G)=1</m:t>
        </m:r>
      </m:oMath>
      <w:r>
        <w:rPr>
          <w:sz w:val="24"/>
          <w:szCs w:val="24"/>
        </w:rPr>
        <w:t xml:space="preserve"> (i.e. the entire graph consists of a single connected component); otherwise, it must be the case that </w:t>
      </w:r>
      <m:oMath>
        <m:r>
          <w:rPr>
            <w:rFonts w:ascii="Cambria Math" w:hAnsi="Cambria Math"/>
            <w:sz w:val="24"/>
            <w:szCs w:val="24"/>
          </w:rPr>
          <m:t>∃x,y∈V(G)</m:t>
        </m:r>
      </m:oMath>
      <w:r>
        <w:rPr>
          <w:sz w:val="24"/>
          <w:szCs w:val="24"/>
        </w:rPr>
        <w:t xml:space="preserve"> such that there is not a path between </w:t>
      </w:r>
      <m:oMath>
        <m:r>
          <w:rPr>
            <w:rFonts w:ascii="Cambria Math" w:hAnsi="Cambria Math"/>
            <w:sz w:val="24"/>
            <w:szCs w:val="24"/>
          </w:rPr>
          <m:t>x</m:t>
        </m:r>
      </m:oMath>
      <w:r>
        <w:rPr>
          <w:sz w:val="24"/>
          <w:szCs w:val="24"/>
        </w:rPr>
        <w:t xml:space="preserve"> and </w:t>
      </w:r>
      <m:oMath>
        <m:r>
          <w:rPr>
            <w:rFonts w:ascii="Cambria Math" w:hAnsi="Cambria Math"/>
            <w:sz w:val="24"/>
            <w:szCs w:val="24"/>
          </w:rPr>
          <m:t>y</m:t>
        </m:r>
      </m:oMath>
      <w:r>
        <w:rPr>
          <w:sz w:val="24"/>
          <w:szCs w:val="24"/>
        </w:rPr>
        <w:t>.</w:t>
      </w:r>
    </w:p>
    <w:p w14:paraId="37E3F483" w14:textId="50270D48" w:rsidR="00EB05A0" w:rsidRPr="005760D0" w:rsidRDefault="00EB05A0" w:rsidP="00EB05A0">
      <w:pPr>
        <w:pStyle w:val="Text"/>
        <w:spacing w:line="480" w:lineRule="auto"/>
        <w:rPr>
          <w:sz w:val="24"/>
          <w:szCs w:val="24"/>
        </w:rPr>
      </w:pPr>
      <w:r>
        <w:rPr>
          <w:sz w:val="24"/>
          <w:szCs w:val="24"/>
        </w:rPr>
        <w:t xml:space="preserve">Graphs do not imply a particular geometry (and there’s not even a guarantee that the entities involved will readily lend themselves to a geometric interpretation), leading to significant flexibility as to how they are visualized. There is no particular mathematical constraint on how a graph can be drawn, as long as all vertices and edges are accurately </w:t>
      </w:r>
      <w:r>
        <w:rPr>
          <w:sz w:val="24"/>
          <w:szCs w:val="24"/>
        </w:rPr>
        <w:lastRenderedPageBreak/>
        <w:t>represented. (Naturally, the meaning of the data can suggest appropriate ways to visualize the data; for example, if the physical location of an interaction was significant, the visualization technique selected should account for that fact).</w:t>
      </w:r>
    </w:p>
    <w:p w14:paraId="3F2817DD" w14:textId="77777777" w:rsidR="00EB05A0" w:rsidRDefault="00EB05A0" w:rsidP="00EB05A0">
      <w:pPr>
        <w:pStyle w:val="Text"/>
        <w:spacing w:line="480" w:lineRule="auto"/>
        <w:rPr>
          <w:sz w:val="24"/>
          <w:szCs w:val="24"/>
        </w:rPr>
      </w:pPr>
      <w:r>
        <w:rPr>
          <w:sz w:val="24"/>
          <w:szCs w:val="24"/>
        </w:rPr>
        <w:t xml:space="preserve"> In fact, the formal definition of graph equivalence does not refer to any properties of the graph drawing, labels, or even the specific type of entity or relationship involved:</w:t>
      </w:r>
    </w:p>
    <w:p w14:paraId="00283DB3" w14:textId="77777777" w:rsidR="00EB05A0" w:rsidRDefault="00EB05A0" w:rsidP="00EB05A0">
      <w:pPr>
        <w:pStyle w:val="Text"/>
        <w:spacing w:line="480" w:lineRule="auto"/>
        <w:ind w:left="404"/>
        <w:rPr>
          <w:sz w:val="24"/>
          <w:szCs w:val="24"/>
        </w:rPr>
      </w:pPr>
      <w:r>
        <w:rPr>
          <w:sz w:val="24"/>
          <w:szCs w:val="24"/>
        </w:rPr>
        <w:t xml:space="preserve">Two graphs are said to be </w:t>
      </w:r>
      <w:r w:rsidRPr="00A863B5">
        <w:rPr>
          <w:i/>
          <w:sz w:val="24"/>
          <w:szCs w:val="24"/>
        </w:rPr>
        <w:t>isomorphic</w:t>
      </w:r>
      <w:r>
        <w:rPr>
          <w:sz w:val="24"/>
          <w:szCs w:val="24"/>
        </w:rPr>
        <w:t xml:space="preserve"> if there exist between their vertex sets a one-to-one correspondence having the property that whenever two vertices are adjacent in either graph, the corresponding two vertices are adjacent in the other graph. Such a one-to-one correspondence is called an </w:t>
      </w:r>
      <w:r>
        <w:rPr>
          <w:i/>
          <w:sz w:val="24"/>
          <w:szCs w:val="24"/>
        </w:rPr>
        <w:t>isomorphism</w:t>
      </w:r>
      <w:r>
        <w:rPr>
          <w:sz w:val="24"/>
          <w:szCs w:val="24"/>
        </w:rPr>
        <w:t>. If G and H are isomorphic graphs we denote this by writing “</w:t>
      </w:r>
      <m:oMath>
        <m:r>
          <w:rPr>
            <w:rFonts w:ascii="Cambria Math" w:hAnsi="Cambria Math"/>
            <w:sz w:val="24"/>
            <w:szCs w:val="24"/>
          </w:rPr>
          <m:t>G≅H</m:t>
        </m:r>
      </m:oMath>
      <w:r>
        <w:rPr>
          <w:sz w:val="24"/>
          <w:szCs w:val="24"/>
        </w:rPr>
        <w:t>”. [47]</w:t>
      </w:r>
    </w:p>
    <w:p w14:paraId="22D3A949" w14:textId="77777777" w:rsidR="00EB05A0" w:rsidRDefault="00EB05A0" w:rsidP="00EB05A0">
      <w:pPr>
        <w:pStyle w:val="Text"/>
        <w:spacing w:line="480" w:lineRule="auto"/>
        <w:rPr>
          <w:sz w:val="24"/>
          <w:szCs w:val="24"/>
        </w:rPr>
      </w:pPr>
      <w:r>
        <w:rPr>
          <w:sz w:val="24"/>
          <w:szCs w:val="24"/>
        </w:rPr>
        <w:t>In other words, two graphs are equivalent (isomorphic) if they have the same number of vertices and the vertices are “hooked up” in the same way.</w:t>
      </w:r>
    </w:p>
    <w:p w14:paraId="2D0C2AC8" w14:textId="77777777" w:rsidR="00E63245" w:rsidRPr="00D809D4" w:rsidRDefault="00E63245" w:rsidP="00E63245">
      <w:pPr>
        <w:pStyle w:val="Text"/>
        <w:spacing w:line="480" w:lineRule="auto"/>
        <w:rPr>
          <w:sz w:val="24"/>
          <w:szCs w:val="24"/>
        </w:rPr>
      </w:pPr>
      <w:r>
        <w:rPr>
          <w:sz w:val="24"/>
          <w:szCs w:val="24"/>
        </w:rPr>
        <w:t>Betweenness Centrality is closely related to a network’s community structure. A community is a subset of nodes that are more densely connected to each other than they are to others. Networks can have multiple communities, some of which could be overlapping. Communities are sometimes detected using hierarchical clustering. Another popular algorithm (which is implemented in the Python network science library NetworkX) is the Girvan-Newman Algorithm, which generalizes betweenness centrality to edges and exposes communities by iteratively removing the edges with the highest betweenness centrality [44].</w:t>
      </w:r>
    </w:p>
    <w:p w14:paraId="46D20E93" w14:textId="77777777" w:rsidR="00E63245" w:rsidRDefault="00E63245" w:rsidP="00E63245">
      <w:pPr>
        <w:pStyle w:val="Text"/>
        <w:keepNext/>
        <w:spacing w:line="480" w:lineRule="auto"/>
        <w:jc w:val="center"/>
      </w:pPr>
      <w:r w:rsidRPr="00EA033B">
        <w:rPr>
          <w:sz w:val="24"/>
          <w:szCs w:val="24"/>
        </w:rPr>
        <w:lastRenderedPageBreak/>
        <w:drawing>
          <wp:inline distT="0" distB="0" distL="0" distR="0" wp14:anchorId="0AA98CF9" wp14:editId="2591EC73">
            <wp:extent cx="6841334" cy="5083521"/>
            <wp:effectExtent l="0" t="0" r="0" b="3175"/>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
                    <a:stretch>
                      <a:fillRect/>
                    </a:stretch>
                  </pic:blipFill>
                  <pic:spPr>
                    <a:xfrm>
                      <a:off x="0" y="0"/>
                      <a:ext cx="6841334" cy="5083521"/>
                    </a:xfrm>
                    <a:prstGeom prst="rect">
                      <a:avLst/>
                    </a:prstGeom>
                  </pic:spPr>
                </pic:pic>
              </a:graphicData>
            </a:graphic>
          </wp:inline>
        </w:drawing>
      </w:r>
    </w:p>
    <w:p w14:paraId="03860808" w14:textId="2CF1CAB1" w:rsidR="00E63245" w:rsidRDefault="00E63245" w:rsidP="00E63245">
      <w:pPr>
        <w:pStyle w:val="Caption"/>
        <w:jc w:val="center"/>
        <w:rPr>
          <w:sz w:val="24"/>
          <w:szCs w:val="24"/>
        </w:rPr>
      </w:pPr>
      <w:r>
        <w:t xml:space="preserve">Figure </w:t>
      </w:r>
      <w:r w:rsidR="00F52567">
        <w:t>1</w:t>
      </w:r>
      <w:r>
        <w:t xml:space="preserve"> A graph with 3 communities. Note that the communities have dense connections within the communities and few connections between communities. [</w:t>
      </w:r>
      <w:r>
        <w:rPr>
          <w:noProof/>
        </w:rPr>
        <w:t>44]</w:t>
      </w:r>
    </w:p>
    <w:p w14:paraId="47EEBA3A" w14:textId="77777777" w:rsidR="00E63245" w:rsidRDefault="00E63245" w:rsidP="00E63245">
      <w:pPr>
        <w:pStyle w:val="Text"/>
        <w:spacing w:line="480" w:lineRule="auto"/>
        <w:rPr>
          <w:sz w:val="24"/>
          <w:szCs w:val="24"/>
        </w:rPr>
      </w:pPr>
      <w:r>
        <w:rPr>
          <w:sz w:val="24"/>
          <w:szCs w:val="24"/>
        </w:rPr>
        <w:t>Another canonical example is Zachary’s Karate Club graph (visualized in Figure 7 using NetworkX and Gephi). A university karate club split following a major dispute between the club’s administrator and instructor; roughly half of the students formed a new club with the instructor, and the other half either formed a new club with the administrator or quit karate. Zachary 1977 was able to predict in all but one case which group an individual would fall into based on the club’s community structure.</w:t>
      </w:r>
    </w:p>
    <w:p w14:paraId="2C6B1A10" w14:textId="77777777" w:rsidR="00E63245" w:rsidRDefault="00E63245" w:rsidP="00E63245">
      <w:pPr>
        <w:pStyle w:val="Text"/>
        <w:keepNext/>
        <w:spacing w:line="480" w:lineRule="auto"/>
        <w:jc w:val="center"/>
      </w:pPr>
      <w:r w:rsidRPr="00116499">
        <w:rPr>
          <w:sz w:val="24"/>
          <w:szCs w:val="24"/>
        </w:rPr>
        <w:lastRenderedPageBreak/>
        <w:drawing>
          <wp:inline distT="0" distB="0" distL="0" distR="0" wp14:anchorId="6A28AFE5" wp14:editId="35F0E645">
            <wp:extent cx="5454006" cy="4393207"/>
            <wp:effectExtent l="0" t="0" r="0" b="762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5454006" cy="4393207"/>
                    </a:xfrm>
                    <a:prstGeom prst="rect">
                      <a:avLst/>
                    </a:prstGeom>
                  </pic:spPr>
                </pic:pic>
              </a:graphicData>
            </a:graphic>
          </wp:inline>
        </w:drawing>
      </w:r>
    </w:p>
    <w:p w14:paraId="07F3BFA7" w14:textId="4E4FA227" w:rsidR="00E63245" w:rsidRDefault="00E63245" w:rsidP="00F52567">
      <w:pPr>
        <w:pStyle w:val="Caption"/>
        <w:jc w:val="center"/>
        <w:rPr>
          <w:sz w:val="24"/>
          <w:szCs w:val="24"/>
        </w:rPr>
      </w:pPr>
      <w:r>
        <w:t xml:space="preserve">Figure </w:t>
      </w:r>
      <w:r w:rsidR="00F52567">
        <w:t>2</w:t>
      </w:r>
      <w:r>
        <w:t xml:space="preserve"> Visualization of NetworkX's Zachary's Karate Club data (using Gephi), split into two communities.</w:t>
      </w:r>
    </w:p>
    <w:p w14:paraId="6D6016FB" w14:textId="77777777" w:rsidR="00EB05A0" w:rsidRPr="00EB05A0" w:rsidRDefault="00EB05A0" w:rsidP="00EB05A0"/>
    <w:p w14:paraId="5F731B13" w14:textId="46DD4ED4" w:rsidR="000A275A" w:rsidRPr="00A66454" w:rsidRDefault="00884330" w:rsidP="00A66454">
      <w:pPr>
        <w:pStyle w:val="Heading1"/>
        <w:spacing w:line="480" w:lineRule="auto"/>
        <w:rPr>
          <w:sz w:val="24"/>
          <w:szCs w:val="24"/>
        </w:rPr>
      </w:pPr>
      <w:r>
        <w:rPr>
          <w:sz w:val="24"/>
          <w:szCs w:val="24"/>
        </w:rPr>
        <w:t>Overview of Ant Interaction</w:t>
      </w:r>
      <w:r w:rsidR="00A66454">
        <w:rPr>
          <w:sz w:val="24"/>
          <w:szCs w:val="24"/>
        </w:rPr>
        <w:t xml:space="preserve"> Network</w:t>
      </w:r>
    </w:p>
    <w:p w14:paraId="1BB1BE27" w14:textId="1A0758C6" w:rsidR="008527D0" w:rsidRDefault="006B467A" w:rsidP="00404634">
      <w:pPr>
        <w:pStyle w:val="Text"/>
        <w:spacing w:line="480" w:lineRule="auto"/>
        <w:rPr>
          <w:sz w:val="24"/>
          <w:szCs w:val="24"/>
        </w:rPr>
      </w:pPr>
      <w:r>
        <w:rPr>
          <w:sz w:val="24"/>
          <w:szCs w:val="24"/>
        </w:rPr>
        <w:t>Ant be</w:t>
      </w:r>
      <w:r w:rsidR="00AF6C8D">
        <w:rPr>
          <w:sz w:val="24"/>
          <w:szCs w:val="24"/>
        </w:rPr>
        <w:t>havior is heavily determined by</w:t>
      </w:r>
      <w:r w:rsidR="00722C48">
        <w:rPr>
          <w:sz w:val="24"/>
          <w:szCs w:val="24"/>
        </w:rPr>
        <w:t xml:space="preserve"> </w:t>
      </w:r>
      <w:r w:rsidR="00827F44">
        <w:rPr>
          <w:sz w:val="24"/>
          <w:szCs w:val="24"/>
        </w:rPr>
        <w:t xml:space="preserve">physical </w:t>
      </w:r>
      <w:r w:rsidR="00722C48">
        <w:rPr>
          <w:sz w:val="24"/>
          <w:szCs w:val="24"/>
        </w:rPr>
        <w:t>interactions with</w:t>
      </w:r>
      <w:r w:rsidR="00AF6C8D">
        <w:rPr>
          <w:sz w:val="24"/>
          <w:szCs w:val="24"/>
        </w:rPr>
        <w:t xml:space="preserve"> other ants </w:t>
      </w:r>
      <w:r w:rsidR="0095119B">
        <w:rPr>
          <w:sz w:val="24"/>
          <w:szCs w:val="24"/>
        </w:rPr>
        <w:t>[1]</w:t>
      </w:r>
      <w:r w:rsidR="008527D0">
        <w:rPr>
          <w:sz w:val="24"/>
          <w:szCs w:val="24"/>
        </w:rPr>
        <w:t>.</w:t>
      </w:r>
      <w:r w:rsidR="00722C48">
        <w:rPr>
          <w:sz w:val="24"/>
          <w:szCs w:val="24"/>
        </w:rPr>
        <w:t xml:space="preserve"> Danielle Mersch and several collaborators used an experimental apparatus </w:t>
      </w:r>
      <w:r w:rsidR="00B75DAF">
        <w:rPr>
          <w:sz w:val="24"/>
          <w:szCs w:val="24"/>
        </w:rPr>
        <w:t xml:space="preserve">to continuously track workers from six different colonies of the </w:t>
      </w:r>
      <w:r w:rsidR="00B75DAF">
        <w:rPr>
          <w:i/>
          <w:sz w:val="24"/>
          <w:szCs w:val="24"/>
        </w:rPr>
        <w:t xml:space="preserve">Camponotus fellah </w:t>
      </w:r>
      <w:r w:rsidR="00B75DAF">
        <w:rPr>
          <w:sz w:val="24"/>
          <w:szCs w:val="24"/>
        </w:rPr>
        <w:t>ant over a period of 41 days.</w:t>
      </w:r>
      <w:r w:rsidR="000B2E09">
        <w:rPr>
          <w:sz w:val="24"/>
          <w:szCs w:val="24"/>
        </w:rPr>
        <w:t xml:space="preserve"> Over nine million interactions</w:t>
      </w:r>
      <w:r w:rsidR="001D38D7">
        <w:rPr>
          <w:sz w:val="24"/>
          <w:szCs w:val="24"/>
        </w:rPr>
        <w:t xml:space="preserve"> </w:t>
      </w:r>
      <w:r w:rsidR="000B2E09">
        <w:rPr>
          <w:sz w:val="24"/>
          <w:szCs w:val="24"/>
        </w:rPr>
        <w:t>were recorded</w:t>
      </w:r>
      <w:r w:rsidR="00CB598C">
        <w:rPr>
          <w:sz w:val="24"/>
          <w:szCs w:val="24"/>
        </w:rPr>
        <w:t>;</w:t>
      </w:r>
      <w:r w:rsidR="00EB1A42">
        <w:rPr>
          <w:sz w:val="24"/>
          <w:szCs w:val="24"/>
        </w:rPr>
        <w:t xml:space="preserve"> </w:t>
      </w:r>
      <w:r w:rsidR="00CB598C">
        <w:rPr>
          <w:sz w:val="24"/>
          <w:szCs w:val="24"/>
        </w:rPr>
        <w:t xml:space="preserve">an “interaction” </w:t>
      </w:r>
      <w:r w:rsidR="00EB1A42">
        <w:rPr>
          <w:sz w:val="24"/>
          <w:szCs w:val="24"/>
        </w:rPr>
        <w:t>was defined as occurring</w:t>
      </w:r>
      <w:r w:rsidR="00CB598C">
        <w:rPr>
          <w:sz w:val="24"/>
          <w:szCs w:val="24"/>
        </w:rPr>
        <w:t xml:space="preserve"> when an ant was directly facing another ant in close proximity to it</w:t>
      </w:r>
      <w:r w:rsidR="00D0333C">
        <w:rPr>
          <w:sz w:val="24"/>
          <w:szCs w:val="24"/>
        </w:rPr>
        <w:t>.</w:t>
      </w:r>
      <w:r w:rsidR="009131C7">
        <w:rPr>
          <w:sz w:val="24"/>
          <w:szCs w:val="24"/>
        </w:rPr>
        <w:t xml:space="preserve"> (</w:t>
      </w:r>
      <w:r w:rsidR="00D0333C">
        <w:rPr>
          <w:sz w:val="24"/>
          <w:szCs w:val="24"/>
        </w:rPr>
        <w:t>This</w:t>
      </w:r>
      <w:r w:rsidR="00CB598C">
        <w:rPr>
          <w:sz w:val="24"/>
          <w:szCs w:val="24"/>
        </w:rPr>
        <w:t xml:space="preserve"> is primarily</w:t>
      </w:r>
      <w:r w:rsidR="009131C7">
        <w:rPr>
          <w:sz w:val="24"/>
          <w:szCs w:val="24"/>
        </w:rPr>
        <w:t xml:space="preserve"> a proxy for antennae-to-antennae interactions</w:t>
      </w:r>
      <w:r w:rsidR="00232C04">
        <w:rPr>
          <w:sz w:val="24"/>
          <w:szCs w:val="24"/>
        </w:rPr>
        <w:t xml:space="preserve"> and </w:t>
      </w:r>
      <w:r w:rsidR="00232C04" w:rsidRPr="00232C04">
        <w:rPr>
          <w:sz w:val="24"/>
          <w:szCs w:val="24"/>
        </w:rPr>
        <w:t>trophallaxis</w:t>
      </w:r>
      <w:r w:rsidR="009131C7">
        <w:rPr>
          <w:sz w:val="24"/>
          <w:szCs w:val="24"/>
        </w:rPr>
        <w:t>)</w:t>
      </w:r>
      <w:r w:rsidR="00CB598C">
        <w:rPr>
          <w:sz w:val="24"/>
          <w:szCs w:val="24"/>
        </w:rPr>
        <w:t>.</w:t>
      </w:r>
      <w:r w:rsidR="000B2E09">
        <w:rPr>
          <w:sz w:val="24"/>
          <w:szCs w:val="24"/>
        </w:rPr>
        <w:t xml:space="preserve"> </w:t>
      </w:r>
      <w:r w:rsidR="00D0333C">
        <w:rPr>
          <w:sz w:val="24"/>
          <w:szCs w:val="24"/>
        </w:rPr>
        <w:t>F</w:t>
      </w:r>
      <w:r w:rsidR="00BE16B0">
        <w:rPr>
          <w:sz w:val="24"/>
          <w:szCs w:val="24"/>
        </w:rPr>
        <w:t>our</w:t>
      </w:r>
      <w:r w:rsidR="000B2E09">
        <w:rPr>
          <w:sz w:val="24"/>
          <w:szCs w:val="24"/>
        </w:rPr>
        <w:t xml:space="preserve"> different behavioral </w:t>
      </w:r>
      <w:r w:rsidR="00BB1A13">
        <w:rPr>
          <w:sz w:val="24"/>
          <w:szCs w:val="24"/>
        </w:rPr>
        <w:t>repositories</w:t>
      </w:r>
      <w:r w:rsidR="00BE16B0">
        <w:rPr>
          <w:sz w:val="24"/>
          <w:szCs w:val="24"/>
        </w:rPr>
        <w:t xml:space="preserve"> (Forager, Cleaner, Nurse, and Queen)</w:t>
      </w:r>
      <w:r w:rsidR="000B2E09">
        <w:rPr>
          <w:sz w:val="24"/>
          <w:szCs w:val="24"/>
        </w:rPr>
        <w:t xml:space="preserve"> were identified</w:t>
      </w:r>
      <w:r w:rsidR="000D61B2">
        <w:rPr>
          <w:sz w:val="24"/>
          <w:szCs w:val="24"/>
        </w:rPr>
        <w:t xml:space="preserve"> with ants progressing between them in a predictable order as they age</w:t>
      </w:r>
      <w:r w:rsidR="00AD656C">
        <w:rPr>
          <w:sz w:val="24"/>
          <w:szCs w:val="24"/>
        </w:rPr>
        <w:t xml:space="preserve"> (with the exception of Queen, which obviously does not change with age)</w:t>
      </w:r>
      <w:r w:rsidR="000B2E09">
        <w:rPr>
          <w:sz w:val="24"/>
          <w:szCs w:val="24"/>
        </w:rPr>
        <w:t>.</w:t>
      </w:r>
      <w:r w:rsidR="003D3399">
        <w:rPr>
          <w:sz w:val="24"/>
          <w:szCs w:val="24"/>
        </w:rPr>
        <w:t xml:space="preserve"> Interaction within groups was much higher than interaction between groups</w:t>
      </w:r>
      <w:r w:rsidR="00BB1A13">
        <w:rPr>
          <w:sz w:val="24"/>
          <w:szCs w:val="24"/>
        </w:rPr>
        <w:t xml:space="preserve"> </w:t>
      </w:r>
      <w:r w:rsidR="0095119B">
        <w:rPr>
          <w:sz w:val="24"/>
          <w:szCs w:val="24"/>
        </w:rPr>
        <w:t>[7]</w:t>
      </w:r>
      <w:r w:rsidR="00E60016">
        <w:rPr>
          <w:sz w:val="24"/>
          <w:szCs w:val="24"/>
        </w:rPr>
        <w:t>.</w:t>
      </w:r>
    </w:p>
    <w:p w14:paraId="21CE807E" w14:textId="10A17076" w:rsidR="005760D0" w:rsidRDefault="009377D3" w:rsidP="00EB05A0">
      <w:pPr>
        <w:pStyle w:val="Text"/>
        <w:spacing w:line="480" w:lineRule="auto"/>
        <w:rPr>
          <w:sz w:val="24"/>
          <w:szCs w:val="24"/>
        </w:rPr>
      </w:pPr>
      <w:r>
        <w:rPr>
          <w:sz w:val="24"/>
          <w:szCs w:val="24"/>
        </w:rPr>
        <w:t>This kind of data readily lends itself to representation by a graph.</w:t>
      </w:r>
    </w:p>
    <w:p w14:paraId="78950F15" w14:textId="0FF22DBD" w:rsidR="00CD21F3" w:rsidRPr="005760D0" w:rsidRDefault="00CD21F3" w:rsidP="00EB04C3">
      <w:pPr>
        <w:pStyle w:val="Text"/>
        <w:spacing w:line="480" w:lineRule="auto"/>
        <w:rPr>
          <w:sz w:val="24"/>
          <w:szCs w:val="24"/>
        </w:rPr>
      </w:pPr>
      <w:r>
        <w:rPr>
          <w:sz w:val="24"/>
          <w:szCs w:val="24"/>
        </w:rPr>
        <w:t xml:space="preserve">In Figure </w:t>
      </w:r>
      <w:r w:rsidR="00F52567">
        <w:rPr>
          <w:sz w:val="24"/>
          <w:szCs w:val="24"/>
        </w:rPr>
        <w:t>3</w:t>
      </w:r>
      <w:r>
        <w:rPr>
          <w:sz w:val="24"/>
          <w:szCs w:val="24"/>
        </w:rPr>
        <w:t xml:space="preserve">, we have visualized all of the interactions that occurred between all ants in </w:t>
      </w:r>
      <w:r w:rsidR="0021503A">
        <w:rPr>
          <w:sz w:val="24"/>
          <w:szCs w:val="24"/>
        </w:rPr>
        <w:t>a colony</w:t>
      </w:r>
      <w:r w:rsidR="00601DBE">
        <w:rPr>
          <w:sz w:val="24"/>
          <w:szCs w:val="24"/>
        </w:rPr>
        <w:t xml:space="preserve"> on a specific day</w:t>
      </w:r>
      <w:r w:rsidR="0021503A">
        <w:rPr>
          <w:sz w:val="24"/>
          <w:szCs w:val="24"/>
        </w:rPr>
        <w:t>.</w:t>
      </w:r>
      <w:r w:rsidR="00601DBE">
        <w:rPr>
          <w:sz w:val="24"/>
          <w:szCs w:val="24"/>
        </w:rPr>
        <w:t xml:space="preserve"> Each node represents an individual ant, and eac</w:t>
      </w:r>
      <w:r w:rsidR="00334915">
        <w:rPr>
          <w:sz w:val="24"/>
          <w:szCs w:val="24"/>
        </w:rPr>
        <w:t>h edge represents an interaction of some kind. For clarity, nodes are color-</w:t>
      </w:r>
      <w:r w:rsidR="00334915">
        <w:rPr>
          <w:sz w:val="24"/>
          <w:szCs w:val="24"/>
        </w:rPr>
        <w:lastRenderedPageBreak/>
        <w:t xml:space="preserve">coded with </w:t>
      </w:r>
      <w:r w:rsidR="00217FE8">
        <w:rPr>
          <w:sz w:val="24"/>
          <w:szCs w:val="24"/>
        </w:rPr>
        <w:t>the</w:t>
      </w:r>
      <w:r w:rsidR="00EC3547">
        <w:rPr>
          <w:sz w:val="24"/>
          <w:szCs w:val="24"/>
        </w:rPr>
        <w:t xml:space="preserve"> ant’s</w:t>
      </w:r>
      <w:r w:rsidR="00217FE8">
        <w:rPr>
          <w:sz w:val="24"/>
          <w:szCs w:val="24"/>
        </w:rPr>
        <w:t xml:space="preserve"> primary behavioral repertoire.</w:t>
      </w:r>
    </w:p>
    <w:p w14:paraId="6521D151" w14:textId="3152AF81" w:rsidR="00C1539F" w:rsidRDefault="00C1539F" w:rsidP="007559A3">
      <w:pPr>
        <w:pStyle w:val="Text"/>
        <w:spacing w:line="480" w:lineRule="auto"/>
        <w:jc w:val="center"/>
        <w:rPr>
          <w:sz w:val="24"/>
          <w:szCs w:val="24"/>
        </w:rPr>
      </w:pPr>
      <w:r>
        <w:rPr>
          <w:noProof/>
        </w:rPr>
        <w:drawing>
          <wp:inline distT="0" distB="0" distL="0" distR="0" wp14:anchorId="4C23AF58" wp14:editId="4506C13F">
            <wp:extent cx="6583680" cy="649986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83680" cy="6499860"/>
                    </a:xfrm>
                    <a:prstGeom prst="rect">
                      <a:avLst/>
                    </a:prstGeom>
                  </pic:spPr>
                </pic:pic>
              </a:graphicData>
            </a:graphic>
          </wp:inline>
        </w:drawing>
      </w:r>
    </w:p>
    <w:p w14:paraId="2011D85B" w14:textId="20FB6A11" w:rsidR="007559A3" w:rsidRDefault="00EC5309" w:rsidP="007559A3">
      <w:pPr>
        <w:pStyle w:val="Text"/>
        <w:keepNext/>
        <w:spacing w:line="480" w:lineRule="auto"/>
        <w:jc w:val="center"/>
      </w:pPr>
      <w:r>
        <w:rPr>
          <w:noProof/>
        </w:rPr>
        <w:drawing>
          <wp:inline distT="0" distB="0" distL="0" distR="0" wp14:anchorId="6820DDAC" wp14:editId="4FE504F9">
            <wp:extent cx="3524250" cy="914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24250" cy="914400"/>
                    </a:xfrm>
                    <a:prstGeom prst="rect">
                      <a:avLst/>
                    </a:prstGeom>
                  </pic:spPr>
                </pic:pic>
              </a:graphicData>
            </a:graphic>
          </wp:inline>
        </w:drawing>
      </w:r>
    </w:p>
    <w:p w14:paraId="085825EE" w14:textId="5C8678D8" w:rsidR="007559A3" w:rsidRDefault="007559A3" w:rsidP="007559A3">
      <w:pPr>
        <w:pStyle w:val="Caption"/>
        <w:jc w:val="center"/>
        <w:rPr>
          <w:sz w:val="24"/>
          <w:szCs w:val="24"/>
        </w:rPr>
      </w:pPr>
      <w:r>
        <w:t xml:space="preserve">Figure </w:t>
      </w:r>
      <w:r w:rsidR="00F52567">
        <w:rPr>
          <w:noProof/>
        </w:rPr>
        <w:t>3</w:t>
      </w:r>
      <w:r>
        <w:t xml:space="preserve"> Interaction network for ant colony 1, day 15</w:t>
      </w:r>
      <w:r w:rsidR="00E65F3E">
        <w:t xml:space="preserve"> </w:t>
      </w:r>
      <w:r w:rsidR="0095119B">
        <w:t>[7]</w:t>
      </w:r>
      <w:r w:rsidR="003F447E">
        <w:t>. Generated using the Gephi graph visualization package.</w:t>
      </w:r>
    </w:p>
    <w:p w14:paraId="2F307092" w14:textId="29074A13" w:rsidR="00C1539F" w:rsidRDefault="00A54EDE" w:rsidP="00852457">
      <w:pPr>
        <w:pStyle w:val="Text"/>
        <w:spacing w:line="480" w:lineRule="auto"/>
        <w:rPr>
          <w:sz w:val="24"/>
          <w:szCs w:val="24"/>
        </w:rPr>
      </w:pPr>
      <w:r>
        <w:rPr>
          <w:sz w:val="24"/>
          <w:szCs w:val="24"/>
        </w:rPr>
        <w:t>We</w:t>
      </w:r>
      <w:r w:rsidR="0043726F">
        <w:rPr>
          <w:sz w:val="24"/>
          <w:szCs w:val="24"/>
        </w:rPr>
        <w:t xml:space="preserve"> can get a further sense of the interactions by</w:t>
      </w:r>
      <w:r w:rsidR="00DF0819">
        <w:rPr>
          <w:sz w:val="24"/>
          <w:szCs w:val="24"/>
        </w:rPr>
        <w:t xml:space="preserve"> </w:t>
      </w:r>
      <w:r w:rsidR="0066734E">
        <w:rPr>
          <w:sz w:val="24"/>
          <w:szCs w:val="24"/>
        </w:rPr>
        <w:t>selecting a single node and showing only it and the other ants that interacted with it.</w:t>
      </w:r>
      <w:r>
        <w:rPr>
          <w:sz w:val="24"/>
          <w:szCs w:val="24"/>
        </w:rPr>
        <w:t xml:space="preserve"> </w:t>
      </w:r>
      <w:r w:rsidR="0066734E">
        <w:rPr>
          <w:sz w:val="24"/>
          <w:szCs w:val="24"/>
        </w:rPr>
        <w:t xml:space="preserve">In Figure </w:t>
      </w:r>
      <w:r w:rsidR="00F52567">
        <w:rPr>
          <w:sz w:val="24"/>
          <w:szCs w:val="24"/>
        </w:rPr>
        <w:t>4</w:t>
      </w:r>
      <w:r w:rsidR="0066734E">
        <w:rPr>
          <w:sz w:val="24"/>
          <w:szCs w:val="24"/>
        </w:rPr>
        <w:t xml:space="preserve">, we have done this with an arbitrarily-selected Cleaner to give a sense of what the interaction network of an individual cleaner </w:t>
      </w:r>
      <w:r w:rsidR="00E97293">
        <w:rPr>
          <w:sz w:val="24"/>
          <w:szCs w:val="24"/>
        </w:rPr>
        <w:t>looks like:</w:t>
      </w:r>
      <w:r w:rsidR="00AF4717">
        <w:rPr>
          <w:sz w:val="24"/>
          <w:szCs w:val="24"/>
        </w:rPr>
        <w:t xml:space="preserve"> </w:t>
      </w:r>
    </w:p>
    <w:p w14:paraId="4338ABDC" w14:textId="77777777" w:rsidR="00E530D3" w:rsidRDefault="0043726F" w:rsidP="00E530D3">
      <w:pPr>
        <w:pStyle w:val="Text"/>
        <w:keepNext/>
        <w:spacing w:line="480" w:lineRule="auto"/>
        <w:jc w:val="center"/>
      </w:pPr>
      <w:r>
        <w:rPr>
          <w:noProof/>
        </w:rPr>
        <w:lastRenderedPageBreak/>
        <w:drawing>
          <wp:inline distT="0" distB="0" distL="0" distR="0" wp14:anchorId="22B03F7A" wp14:editId="6824DE57">
            <wp:extent cx="6583680" cy="6399530"/>
            <wp:effectExtent l="0" t="0" r="762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83680" cy="6399530"/>
                    </a:xfrm>
                    <a:prstGeom prst="rect">
                      <a:avLst/>
                    </a:prstGeom>
                  </pic:spPr>
                </pic:pic>
              </a:graphicData>
            </a:graphic>
          </wp:inline>
        </w:drawing>
      </w:r>
    </w:p>
    <w:p w14:paraId="3C602DC6" w14:textId="10671728" w:rsidR="0043726F" w:rsidRDefault="00E530D3" w:rsidP="00E530D3">
      <w:pPr>
        <w:pStyle w:val="Caption"/>
        <w:jc w:val="center"/>
        <w:rPr>
          <w:sz w:val="24"/>
          <w:szCs w:val="24"/>
        </w:rPr>
      </w:pPr>
      <w:r>
        <w:t xml:space="preserve">Figure </w:t>
      </w:r>
      <w:r w:rsidR="003E7E31">
        <w:rPr>
          <w:noProof/>
        </w:rPr>
        <w:fldChar w:fldCharType="begin"/>
      </w:r>
      <w:r w:rsidR="003E7E31">
        <w:rPr>
          <w:noProof/>
        </w:rPr>
        <w:instrText xml:space="preserve"> SEQ Figure \* ARABIC </w:instrText>
      </w:r>
      <w:r w:rsidR="003E7E31">
        <w:rPr>
          <w:noProof/>
        </w:rPr>
        <w:fldChar w:fldCharType="separate"/>
      </w:r>
      <w:r w:rsidR="00271EC7">
        <w:rPr>
          <w:noProof/>
        </w:rPr>
        <w:t>2</w:t>
      </w:r>
      <w:r w:rsidR="003E7E31">
        <w:rPr>
          <w:noProof/>
        </w:rPr>
        <w:fldChar w:fldCharType="end"/>
      </w:r>
      <w:r>
        <w:t xml:space="preserve"> Interactions of an arbitrary Cleaner</w:t>
      </w:r>
    </w:p>
    <w:p w14:paraId="6F6C8DC0" w14:textId="2D43776F" w:rsidR="00AF4717" w:rsidRDefault="00CE2073" w:rsidP="00296A42">
      <w:pPr>
        <w:pStyle w:val="Text"/>
        <w:spacing w:line="480" w:lineRule="auto"/>
        <w:rPr>
          <w:sz w:val="24"/>
          <w:szCs w:val="24"/>
        </w:rPr>
      </w:pPr>
      <w:r>
        <w:rPr>
          <w:sz w:val="24"/>
          <w:szCs w:val="24"/>
        </w:rPr>
        <w:t xml:space="preserve">An arbitrary Nurse was selected in Figure </w:t>
      </w:r>
      <w:r w:rsidR="00F52567">
        <w:rPr>
          <w:sz w:val="24"/>
          <w:szCs w:val="24"/>
        </w:rPr>
        <w:t>4</w:t>
      </w:r>
      <w:r>
        <w:rPr>
          <w:sz w:val="24"/>
          <w:szCs w:val="24"/>
        </w:rPr>
        <w:t>.</w:t>
      </w:r>
    </w:p>
    <w:p w14:paraId="65F70FC6" w14:textId="77777777" w:rsidR="00AA3836" w:rsidRDefault="00AF4717" w:rsidP="00AA3836">
      <w:pPr>
        <w:pStyle w:val="Text"/>
        <w:keepNext/>
        <w:spacing w:line="480" w:lineRule="auto"/>
        <w:jc w:val="center"/>
      </w:pPr>
      <w:r>
        <w:rPr>
          <w:noProof/>
        </w:rPr>
        <w:lastRenderedPageBreak/>
        <w:drawing>
          <wp:inline distT="0" distB="0" distL="0" distR="0" wp14:anchorId="11BD30DC" wp14:editId="4D06BD8D">
            <wp:extent cx="6583680" cy="59893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83680" cy="5989320"/>
                    </a:xfrm>
                    <a:prstGeom prst="rect">
                      <a:avLst/>
                    </a:prstGeom>
                  </pic:spPr>
                </pic:pic>
              </a:graphicData>
            </a:graphic>
          </wp:inline>
        </w:drawing>
      </w:r>
    </w:p>
    <w:p w14:paraId="672AFFC9" w14:textId="71E862A5" w:rsidR="00AF4717" w:rsidRDefault="00AA3836" w:rsidP="00AA3836">
      <w:pPr>
        <w:pStyle w:val="Caption"/>
        <w:jc w:val="center"/>
        <w:rPr>
          <w:sz w:val="24"/>
          <w:szCs w:val="24"/>
        </w:rPr>
      </w:pPr>
      <w:r>
        <w:t xml:space="preserve">Figure </w:t>
      </w:r>
      <w:r w:rsidR="00F52567">
        <w:rPr>
          <w:noProof/>
        </w:rPr>
        <w:t>4</w:t>
      </w:r>
      <w:r>
        <w:t xml:space="preserve"> Interactions of an arbitrary Nurse</w:t>
      </w:r>
    </w:p>
    <w:p w14:paraId="16A2A7A9" w14:textId="5CAC3AFF" w:rsidR="00AF4717" w:rsidRDefault="00C3087D" w:rsidP="00296A42">
      <w:pPr>
        <w:pStyle w:val="Text"/>
        <w:spacing w:line="480" w:lineRule="auto"/>
        <w:rPr>
          <w:sz w:val="24"/>
          <w:szCs w:val="24"/>
        </w:rPr>
      </w:pPr>
      <w:r>
        <w:rPr>
          <w:sz w:val="24"/>
          <w:szCs w:val="24"/>
        </w:rPr>
        <w:t xml:space="preserve">An arbitrary forager was selected in Figure </w:t>
      </w:r>
      <w:r w:rsidR="00F52567">
        <w:rPr>
          <w:sz w:val="24"/>
          <w:szCs w:val="24"/>
        </w:rPr>
        <w:t>5</w:t>
      </w:r>
      <w:r>
        <w:rPr>
          <w:sz w:val="24"/>
          <w:szCs w:val="24"/>
        </w:rPr>
        <w:t>.</w:t>
      </w:r>
    </w:p>
    <w:p w14:paraId="67CF6C3F" w14:textId="77777777" w:rsidR="00AA3836" w:rsidRDefault="00AF4717" w:rsidP="00AA3836">
      <w:pPr>
        <w:pStyle w:val="Text"/>
        <w:keepNext/>
        <w:spacing w:line="480" w:lineRule="auto"/>
        <w:jc w:val="center"/>
      </w:pPr>
      <w:r>
        <w:rPr>
          <w:noProof/>
        </w:rPr>
        <w:lastRenderedPageBreak/>
        <w:drawing>
          <wp:inline distT="0" distB="0" distL="0" distR="0" wp14:anchorId="7B4A11F3" wp14:editId="6D2F9593">
            <wp:extent cx="6583680" cy="6429375"/>
            <wp:effectExtent l="0" t="0" r="762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83680" cy="6429375"/>
                    </a:xfrm>
                    <a:prstGeom prst="rect">
                      <a:avLst/>
                    </a:prstGeom>
                  </pic:spPr>
                </pic:pic>
              </a:graphicData>
            </a:graphic>
          </wp:inline>
        </w:drawing>
      </w:r>
    </w:p>
    <w:p w14:paraId="1779D666" w14:textId="74FF2F35" w:rsidR="00AF4717" w:rsidRDefault="00AA3836" w:rsidP="00AA3836">
      <w:pPr>
        <w:pStyle w:val="Caption"/>
        <w:jc w:val="center"/>
        <w:rPr>
          <w:sz w:val="24"/>
          <w:szCs w:val="24"/>
        </w:rPr>
      </w:pPr>
      <w:r>
        <w:t xml:space="preserve">Figure </w:t>
      </w:r>
      <w:r w:rsidR="00F52567">
        <w:rPr>
          <w:noProof/>
        </w:rPr>
        <w:t>5</w:t>
      </w:r>
      <w:r>
        <w:t xml:space="preserve"> Interactions of an arbitrary Forager</w:t>
      </w:r>
    </w:p>
    <w:p w14:paraId="121DF80C" w14:textId="77777777" w:rsidR="005879BD" w:rsidRDefault="005879BD" w:rsidP="00296A42">
      <w:pPr>
        <w:pStyle w:val="Text"/>
        <w:spacing w:line="480" w:lineRule="auto"/>
        <w:rPr>
          <w:sz w:val="24"/>
          <w:szCs w:val="24"/>
        </w:rPr>
      </w:pPr>
    </w:p>
    <w:p w14:paraId="59CABED0" w14:textId="77777777" w:rsidR="00940FB3" w:rsidRDefault="005879BD" w:rsidP="00296A42">
      <w:pPr>
        <w:pStyle w:val="Text"/>
        <w:spacing w:line="480" w:lineRule="auto"/>
        <w:rPr>
          <w:sz w:val="24"/>
          <w:szCs w:val="24"/>
        </w:rPr>
      </w:pPr>
      <w:r>
        <w:rPr>
          <w:sz w:val="24"/>
          <w:szCs w:val="24"/>
        </w:rPr>
        <w:t>Th</w:t>
      </w:r>
      <w:r w:rsidR="007637B4">
        <w:rPr>
          <w:sz w:val="24"/>
          <w:szCs w:val="24"/>
        </w:rPr>
        <w:t>e graph</w:t>
      </w:r>
      <w:r>
        <w:rPr>
          <w:sz w:val="24"/>
          <w:szCs w:val="24"/>
        </w:rPr>
        <w:t xml:space="preserve"> approach allows us to </w:t>
      </w:r>
      <w:r w:rsidR="000103A8">
        <w:rPr>
          <w:sz w:val="24"/>
          <w:szCs w:val="24"/>
        </w:rPr>
        <w:t>quantify</w:t>
      </w:r>
      <w:r>
        <w:rPr>
          <w:sz w:val="24"/>
          <w:szCs w:val="24"/>
        </w:rPr>
        <w:t xml:space="preserve"> how influential or important each </w:t>
      </w:r>
      <w:r w:rsidR="000103A8">
        <w:rPr>
          <w:sz w:val="24"/>
          <w:szCs w:val="24"/>
        </w:rPr>
        <w:t>ant is within</w:t>
      </w:r>
      <w:r w:rsidR="009D0BC7">
        <w:rPr>
          <w:sz w:val="24"/>
          <w:szCs w:val="24"/>
        </w:rPr>
        <w:t xml:space="preserve"> a colony.</w:t>
      </w:r>
      <w:r w:rsidR="002C3284">
        <w:rPr>
          <w:sz w:val="24"/>
          <w:szCs w:val="24"/>
        </w:rPr>
        <w:t xml:space="preserve"> </w:t>
      </w:r>
      <w:r w:rsidR="009D0BC7">
        <w:rPr>
          <w:sz w:val="24"/>
          <w:szCs w:val="24"/>
        </w:rPr>
        <w:t xml:space="preserve">The most straightforward </w:t>
      </w:r>
      <w:r w:rsidR="00B769D4">
        <w:rPr>
          <w:sz w:val="24"/>
          <w:szCs w:val="24"/>
        </w:rPr>
        <w:t>measure of an ant’s importance is its degree</w:t>
      </w:r>
      <w:r w:rsidR="00EE4C36">
        <w:rPr>
          <w:sz w:val="24"/>
          <w:szCs w:val="24"/>
        </w:rPr>
        <w:t>;</w:t>
      </w:r>
      <w:r w:rsidR="00D67925">
        <w:rPr>
          <w:sz w:val="24"/>
          <w:szCs w:val="24"/>
        </w:rPr>
        <w:t xml:space="preserve"> in a static network, the loss of a high-degree node would disproportionately </w:t>
      </w:r>
      <w:r w:rsidR="00206EC5">
        <w:rPr>
          <w:sz w:val="24"/>
          <w:szCs w:val="24"/>
        </w:rPr>
        <w:t>affect the network.</w:t>
      </w:r>
    </w:p>
    <w:p w14:paraId="5F67C615" w14:textId="6207CFFD" w:rsidR="000C6C39" w:rsidRDefault="00206EC5" w:rsidP="00200338">
      <w:pPr>
        <w:pStyle w:val="Text"/>
        <w:spacing w:line="480" w:lineRule="auto"/>
        <w:rPr>
          <w:sz w:val="24"/>
          <w:szCs w:val="24"/>
        </w:rPr>
      </w:pPr>
      <w:r>
        <w:rPr>
          <w:sz w:val="24"/>
          <w:szCs w:val="24"/>
        </w:rPr>
        <w:t>Temporal networks, of course, have some ability to “repair” themselves; however,</w:t>
      </w:r>
      <w:r w:rsidR="00927A90">
        <w:rPr>
          <w:sz w:val="24"/>
          <w:szCs w:val="24"/>
        </w:rPr>
        <w:t xml:space="preserve"> the removal of ants with a higher degree would presumably lead to larger disruptions in the colony’s behavior (at least temporarily).</w:t>
      </w:r>
      <w:r w:rsidR="00EE4C36">
        <w:rPr>
          <w:sz w:val="24"/>
          <w:szCs w:val="24"/>
        </w:rPr>
        <w:t xml:space="preserve"> </w:t>
      </w:r>
      <w:r w:rsidR="00927A90">
        <w:rPr>
          <w:sz w:val="24"/>
          <w:szCs w:val="24"/>
        </w:rPr>
        <w:t>E</w:t>
      </w:r>
      <w:r w:rsidR="000546A2">
        <w:rPr>
          <w:sz w:val="24"/>
          <w:szCs w:val="24"/>
        </w:rPr>
        <w:t xml:space="preserve">xperiments in which </w:t>
      </w:r>
      <w:r w:rsidR="00B33DF1">
        <w:rPr>
          <w:sz w:val="24"/>
          <w:szCs w:val="24"/>
        </w:rPr>
        <w:t>some active foragers were physically removed from the field</w:t>
      </w:r>
      <w:r w:rsidR="007657E5">
        <w:rPr>
          <w:sz w:val="24"/>
          <w:szCs w:val="24"/>
        </w:rPr>
        <w:t xml:space="preserve"> did, in fact,</w:t>
      </w:r>
      <w:r w:rsidR="00E0436E">
        <w:rPr>
          <w:sz w:val="24"/>
          <w:szCs w:val="24"/>
        </w:rPr>
        <w:t xml:space="preserve"> result in measurable disruptions to </w:t>
      </w:r>
      <w:r w:rsidR="00AD41C6">
        <w:rPr>
          <w:sz w:val="24"/>
          <w:szCs w:val="24"/>
        </w:rPr>
        <w:t xml:space="preserve">the colony’s </w:t>
      </w:r>
      <w:r w:rsidR="00AD41C6">
        <w:rPr>
          <w:sz w:val="24"/>
          <w:szCs w:val="24"/>
        </w:rPr>
        <w:lastRenderedPageBreak/>
        <w:t>foraging patterns</w:t>
      </w:r>
      <w:r w:rsidR="00184EE8">
        <w:rPr>
          <w:sz w:val="24"/>
          <w:szCs w:val="24"/>
        </w:rPr>
        <w:t xml:space="preserve"> [51]</w:t>
      </w:r>
      <w:r w:rsidR="00B33DF1">
        <w:rPr>
          <w:sz w:val="24"/>
          <w:szCs w:val="24"/>
        </w:rPr>
        <w:t>.</w:t>
      </w:r>
      <w:r w:rsidR="00BB7ECA">
        <w:rPr>
          <w:sz w:val="24"/>
          <w:szCs w:val="24"/>
        </w:rPr>
        <w:t xml:space="preserve"> </w:t>
      </w:r>
      <w:r w:rsidR="00396638">
        <w:rPr>
          <w:sz w:val="24"/>
          <w:szCs w:val="24"/>
        </w:rPr>
        <w:t>(</w:t>
      </w:r>
      <w:r w:rsidR="00F75145">
        <w:rPr>
          <w:sz w:val="24"/>
          <w:szCs w:val="24"/>
        </w:rPr>
        <w:t>T</w:t>
      </w:r>
      <w:r w:rsidR="007321FB">
        <w:rPr>
          <w:sz w:val="24"/>
          <w:szCs w:val="24"/>
        </w:rPr>
        <w:t xml:space="preserve">he experimenters did not consider any particular properties of the </w:t>
      </w:r>
      <w:r w:rsidR="007657E5">
        <w:rPr>
          <w:sz w:val="24"/>
          <w:szCs w:val="24"/>
        </w:rPr>
        <w:t>ants that they were removing</w:t>
      </w:r>
      <w:r w:rsidR="00375912">
        <w:rPr>
          <w:sz w:val="24"/>
          <w:szCs w:val="24"/>
        </w:rPr>
        <w:t xml:space="preserve">; while this would have been difficult to </w:t>
      </w:r>
      <w:r w:rsidR="00F75145">
        <w:rPr>
          <w:sz w:val="24"/>
          <w:szCs w:val="24"/>
        </w:rPr>
        <w:t>do</w:t>
      </w:r>
      <w:r w:rsidR="00375912">
        <w:rPr>
          <w:sz w:val="24"/>
          <w:szCs w:val="24"/>
        </w:rPr>
        <w:t xml:space="preserve"> in the context of their particular study, it perhaps reflects a weakness in the methodology behind experiments of this type</w:t>
      </w:r>
      <w:r w:rsidR="00031702">
        <w:rPr>
          <w:sz w:val="24"/>
          <w:szCs w:val="24"/>
        </w:rPr>
        <w:t xml:space="preserve"> that is worthy of follow-up study</w:t>
      </w:r>
      <w:r w:rsidR="00396638">
        <w:rPr>
          <w:sz w:val="24"/>
          <w:szCs w:val="24"/>
        </w:rPr>
        <w:t>).</w:t>
      </w:r>
    </w:p>
    <w:p w14:paraId="2B2703F3" w14:textId="53535950" w:rsidR="000C6C39" w:rsidRDefault="003247AF" w:rsidP="00296A42">
      <w:pPr>
        <w:pStyle w:val="Text"/>
        <w:spacing w:line="480" w:lineRule="auto"/>
        <w:rPr>
          <w:sz w:val="24"/>
          <w:szCs w:val="24"/>
        </w:rPr>
      </w:pPr>
      <w:r>
        <w:rPr>
          <w:sz w:val="24"/>
          <w:szCs w:val="24"/>
        </w:rPr>
        <w:t xml:space="preserve">After confirming that every graph is connected (since this is </w:t>
      </w:r>
      <w:r w:rsidR="00EF3AE7">
        <w:rPr>
          <w:sz w:val="24"/>
          <w:szCs w:val="24"/>
        </w:rPr>
        <w:t>a requirement for calculating Betweenness Centrality), we can determine</w:t>
      </w:r>
      <w:r>
        <w:rPr>
          <w:sz w:val="24"/>
          <w:szCs w:val="24"/>
        </w:rPr>
        <w:t xml:space="preserve"> </w:t>
      </w:r>
      <w:r w:rsidR="000C6C39">
        <w:rPr>
          <w:sz w:val="24"/>
          <w:szCs w:val="24"/>
        </w:rPr>
        <w:t>Betweenness Centrality for our network</w:t>
      </w:r>
      <w:r w:rsidR="00351DDE">
        <w:rPr>
          <w:sz w:val="24"/>
          <w:szCs w:val="24"/>
        </w:rPr>
        <w:t>. The Betweenness Centrality distribution for one particular day is shown in Figure 5.</w:t>
      </w:r>
    </w:p>
    <w:p w14:paraId="7CC54B6C" w14:textId="77777777" w:rsidR="000C6C39" w:rsidRDefault="000C6C39" w:rsidP="000C6C39">
      <w:pPr>
        <w:pStyle w:val="Text"/>
        <w:keepNext/>
        <w:spacing w:line="480" w:lineRule="auto"/>
        <w:jc w:val="center"/>
      </w:pPr>
      <w:r>
        <w:rPr>
          <w:noProof/>
        </w:rPr>
        <w:drawing>
          <wp:inline distT="0" distB="0" distL="0" distR="0" wp14:anchorId="6A057C05" wp14:editId="6F73C74C">
            <wp:extent cx="5667375" cy="37242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67375" cy="3724275"/>
                    </a:xfrm>
                    <a:prstGeom prst="rect">
                      <a:avLst/>
                    </a:prstGeom>
                  </pic:spPr>
                </pic:pic>
              </a:graphicData>
            </a:graphic>
          </wp:inline>
        </w:drawing>
      </w:r>
    </w:p>
    <w:p w14:paraId="283029D6" w14:textId="430B9D7D" w:rsidR="000406EF" w:rsidRDefault="000C6C39" w:rsidP="00E63245">
      <w:pPr>
        <w:pStyle w:val="Caption"/>
        <w:jc w:val="center"/>
        <w:rPr>
          <w:sz w:val="24"/>
          <w:szCs w:val="24"/>
        </w:rPr>
      </w:pPr>
      <w:r>
        <w:t xml:space="preserve">Figure </w:t>
      </w:r>
      <w:r w:rsidR="00F52567">
        <w:rPr>
          <w:noProof/>
        </w:rPr>
        <w:t>6</w:t>
      </w:r>
      <w:r>
        <w:t xml:space="preserve"> Betweenness Centrality </w:t>
      </w:r>
      <w:r w:rsidR="001C4976">
        <w:t xml:space="preserve">distribution </w:t>
      </w:r>
      <w:r>
        <w:t>for colony 1, day 15 of Mersch et. al. 2013</w:t>
      </w:r>
    </w:p>
    <w:p w14:paraId="2FA5A9A4" w14:textId="5204261B" w:rsidR="00F52567" w:rsidRDefault="00A767AA" w:rsidP="00296A42">
      <w:pPr>
        <w:pStyle w:val="Text"/>
        <w:spacing w:line="480" w:lineRule="auto"/>
        <w:rPr>
          <w:sz w:val="24"/>
          <w:szCs w:val="24"/>
        </w:rPr>
      </w:pPr>
      <w:r>
        <w:rPr>
          <w:sz w:val="24"/>
          <w:szCs w:val="24"/>
        </w:rPr>
        <w:t xml:space="preserve">The broad distribution of Betweenness Centrality </w:t>
      </w:r>
      <w:r w:rsidR="00EA2C12">
        <w:rPr>
          <w:sz w:val="24"/>
          <w:szCs w:val="24"/>
        </w:rPr>
        <w:t xml:space="preserve">suggests that there are, in fact, major </w:t>
      </w:r>
      <w:r w:rsidR="00B618B2">
        <w:rPr>
          <w:sz w:val="24"/>
          <w:szCs w:val="24"/>
        </w:rPr>
        <w:t>differences between ants</w:t>
      </w:r>
      <w:r w:rsidR="00137564">
        <w:rPr>
          <w:sz w:val="24"/>
          <w:szCs w:val="24"/>
        </w:rPr>
        <w:t xml:space="preserve"> and how each ant behaves.</w:t>
      </w:r>
    </w:p>
    <w:p w14:paraId="7AB0C4FC" w14:textId="6D13A650" w:rsidR="009859FD" w:rsidRDefault="009859FD" w:rsidP="00296A42">
      <w:pPr>
        <w:pStyle w:val="Text"/>
        <w:spacing w:line="480" w:lineRule="auto"/>
        <w:rPr>
          <w:sz w:val="24"/>
          <w:szCs w:val="24"/>
        </w:rPr>
      </w:pPr>
      <w:r>
        <w:rPr>
          <w:sz w:val="24"/>
          <w:szCs w:val="24"/>
        </w:rPr>
        <w:t xml:space="preserve">Mersch </w:t>
      </w:r>
      <w:r>
        <w:rPr>
          <w:i/>
          <w:sz w:val="24"/>
          <w:szCs w:val="24"/>
        </w:rPr>
        <w:t xml:space="preserve">et. al. </w:t>
      </w:r>
      <w:r>
        <w:rPr>
          <w:sz w:val="24"/>
          <w:szCs w:val="24"/>
        </w:rPr>
        <w:t>used the Infomap community detection algorithm</w:t>
      </w:r>
      <w:r w:rsidR="004B09AD">
        <w:rPr>
          <w:sz w:val="24"/>
          <w:szCs w:val="24"/>
        </w:rPr>
        <w:t xml:space="preserve"> (which is based on clustering)</w:t>
      </w:r>
      <w:r>
        <w:rPr>
          <w:sz w:val="24"/>
          <w:szCs w:val="24"/>
        </w:rPr>
        <w:t xml:space="preserve"> </w:t>
      </w:r>
      <w:r w:rsidR="003442B8">
        <w:rPr>
          <w:sz w:val="24"/>
          <w:szCs w:val="24"/>
        </w:rPr>
        <w:t xml:space="preserve">to aid in sorting ants into the three primary </w:t>
      </w:r>
      <w:r w:rsidR="00CD00B7">
        <w:rPr>
          <w:sz w:val="24"/>
          <w:szCs w:val="24"/>
        </w:rPr>
        <w:t>categories of Cleaners, Foragers, and N</w:t>
      </w:r>
      <w:r w:rsidR="00F40D4A">
        <w:rPr>
          <w:sz w:val="24"/>
          <w:szCs w:val="24"/>
        </w:rPr>
        <w:t>urses.</w:t>
      </w:r>
    </w:p>
    <w:p w14:paraId="6A33D936" w14:textId="4F40D071" w:rsidR="00DC6632" w:rsidRPr="009859FD" w:rsidRDefault="00DC6632" w:rsidP="00296A42">
      <w:pPr>
        <w:pStyle w:val="Text"/>
        <w:spacing w:line="480" w:lineRule="auto"/>
        <w:rPr>
          <w:sz w:val="24"/>
          <w:szCs w:val="24"/>
        </w:rPr>
      </w:pPr>
      <w:r>
        <w:rPr>
          <w:sz w:val="24"/>
          <w:szCs w:val="24"/>
        </w:rPr>
        <w:t xml:space="preserve">Unfortunately, community detection algorithms suffer from several </w:t>
      </w:r>
      <w:r w:rsidR="00A409EA">
        <w:rPr>
          <w:sz w:val="24"/>
          <w:szCs w:val="24"/>
        </w:rPr>
        <w:t>notorious problems</w:t>
      </w:r>
      <w:r w:rsidR="00A70F93">
        <w:rPr>
          <w:sz w:val="24"/>
          <w:szCs w:val="24"/>
        </w:rPr>
        <w:t xml:space="preserve">, many of which they share with clustering. (In fact, community detection can be thought of as the graph theory equivalent of </w:t>
      </w:r>
      <w:r w:rsidR="00116499">
        <w:rPr>
          <w:sz w:val="24"/>
          <w:szCs w:val="24"/>
        </w:rPr>
        <w:t>clustering). In particular,</w:t>
      </w:r>
      <w:r w:rsidR="0045732E">
        <w:rPr>
          <w:sz w:val="24"/>
          <w:szCs w:val="24"/>
        </w:rPr>
        <w:t xml:space="preserve"> there are typically many ways to </w:t>
      </w:r>
      <w:r w:rsidR="00E32348">
        <w:rPr>
          <w:sz w:val="24"/>
          <w:szCs w:val="24"/>
        </w:rPr>
        <w:t xml:space="preserve">split a network into communities, and it can be challenging to </w:t>
      </w:r>
      <w:r w:rsidR="006E3932">
        <w:rPr>
          <w:sz w:val="24"/>
          <w:szCs w:val="24"/>
        </w:rPr>
        <w:t>select which one is “correct</w:t>
      </w:r>
      <w:r w:rsidR="00E32348">
        <w:rPr>
          <w:sz w:val="24"/>
          <w:szCs w:val="24"/>
        </w:rPr>
        <w:t>.</w:t>
      </w:r>
      <w:r w:rsidR="006E3932">
        <w:rPr>
          <w:sz w:val="24"/>
          <w:szCs w:val="24"/>
        </w:rPr>
        <w:t>”</w:t>
      </w:r>
      <w:r w:rsidR="008364CD">
        <w:rPr>
          <w:sz w:val="24"/>
          <w:szCs w:val="24"/>
        </w:rPr>
        <w:t xml:space="preserve"> Additionally, both clustering algorithms and many community detection algorithms will find clusters/communities in data sets even if they don’t “exist” (which is why </w:t>
      </w:r>
      <w:r w:rsidR="00E90A28">
        <w:rPr>
          <w:sz w:val="24"/>
          <w:szCs w:val="24"/>
        </w:rPr>
        <w:t xml:space="preserve">other algorithms, such as VAT, are often used </w:t>
      </w:r>
      <w:r w:rsidR="00E90A28">
        <w:rPr>
          <w:sz w:val="24"/>
          <w:szCs w:val="24"/>
        </w:rPr>
        <w:lastRenderedPageBreak/>
        <w:t>to make sure that there are “really” clusters in the data</w:t>
      </w:r>
      <w:r w:rsidR="00775A72">
        <w:rPr>
          <w:sz w:val="24"/>
          <w:szCs w:val="24"/>
        </w:rPr>
        <w:t xml:space="preserve"> [45]</w:t>
      </w:r>
      <w:r w:rsidR="00E90A28">
        <w:rPr>
          <w:sz w:val="24"/>
          <w:szCs w:val="24"/>
        </w:rPr>
        <w:t>).</w:t>
      </w:r>
      <w:r w:rsidR="005668BC">
        <w:rPr>
          <w:sz w:val="24"/>
          <w:szCs w:val="24"/>
        </w:rPr>
        <w:t xml:space="preserve"> This ends up being the case here; I applied the Girvan-Newman Algorithm to </w:t>
      </w:r>
      <w:r w:rsidR="00564FBD">
        <w:rPr>
          <w:sz w:val="24"/>
          <w:szCs w:val="24"/>
        </w:rPr>
        <w:t xml:space="preserve">146 of Mersch </w:t>
      </w:r>
      <w:r w:rsidR="00564FBD">
        <w:rPr>
          <w:i/>
          <w:sz w:val="24"/>
          <w:szCs w:val="24"/>
        </w:rPr>
        <w:t>et. al.</w:t>
      </w:r>
      <w:r w:rsidR="00564FBD">
        <w:rPr>
          <w:sz w:val="24"/>
          <w:szCs w:val="24"/>
        </w:rPr>
        <w:t>’s</w:t>
      </w:r>
      <w:r w:rsidR="00990D9D">
        <w:rPr>
          <w:sz w:val="24"/>
          <w:szCs w:val="24"/>
        </w:rPr>
        <w:t xml:space="preserve"> data sets </w:t>
      </w:r>
      <w:r w:rsidR="00564FBD">
        <w:rPr>
          <w:sz w:val="24"/>
          <w:szCs w:val="24"/>
        </w:rPr>
        <w:t xml:space="preserve">and was able to find between 34 and 154 possible ways to split the data sets into </w:t>
      </w:r>
      <w:r w:rsidR="00CF0EF2">
        <w:rPr>
          <w:sz w:val="24"/>
          <w:szCs w:val="24"/>
        </w:rPr>
        <w:t>different communities.</w:t>
      </w:r>
      <w:r w:rsidR="00B75432">
        <w:rPr>
          <w:sz w:val="24"/>
          <w:szCs w:val="24"/>
        </w:rPr>
        <w:t xml:space="preserve"> The median number of ways to split a particular day’s network was 98</w:t>
      </w:r>
      <w:r w:rsidR="006D3B12">
        <w:rPr>
          <w:sz w:val="24"/>
          <w:szCs w:val="24"/>
        </w:rPr>
        <w:t>.</w:t>
      </w:r>
    </w:p>
    <w:p w14:paraId="57EA89B2" w14:textId="77777777" w:rsidR="0099774D" w:rsidRDefault="00B10586" w:rsidP="0099774D">
      <w:pPr>
        <w:pStyle w:val="Text"/>
        <w:keepNext/>
        <w:spacing w:line="480" w:lineRule="auto"/>
        <w:jc w:val="center"/>
      </w:pPr>
      <w:r>
        <w:rPr>
          <w:noProof/>
          <w:sz w:val="24"/>
          <w:szCs w:val="24"/>
        </w:rPr>
        <w:drawing>
          <wp:inline distT="0" distB="0" distL="0" distR="0" wp14:anchorId="0FC19BA5" wp14:editId="3A3817DC">
            <wp:extent cx="6096000" cy="4572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379BA23D" w14:textId="11128FEE" w:rsidR="00B10586" w:rsidRDefault="0099774D" w:rsidP="0099774D">
      <w:pPr>
        <w:pStyle w:val="Caption"/>
        <w:jc w:val="center"/>
        <w:rPr>
          <w:sz w:val="24"/>
          <w:szCs w:val="24"/>
        </w:rPr>
      </w:pPr>
      <w:r>
        <w:t xml:space="preserve">Figure </w:t>
      </w:r>
      <w:r w:rsidR="003E7E31">
        <w:rPr>
          <w:noProof/>
        </w:rPr>
        <w:fldChar w:fldCharType="begin"/>
      </w:r>
      <w:r w:rsidR="003E7E31">
        <w:rPr>
          <w:noProof/>
        </w:rPr>
        <w:instrText xml:space="preserve"> SEQ Figure \* ARABIC </w:instrText>
      </w:r>
      <w:r w:rsidR="003E7E31">
        <w:rPr>
          <w:noProof/>
        </w:rPr>
        <w:fldChar w:fldCharType="separate"/>
      </w:r>
      <w:r w:rsidR="00271EC7">
        <w:rPr>
          <w:noProof/>
        </w:rPr>
        <w:t>8</w:t>
      </w:r>
      <w:r w:rsidR="003E7E31">
        <w:rPr>
          <w:noProof/>
        </w:rPr>
        <w:fldChar w:fldCharType="end"/>
      </w:r>
      <w:r>
        <w:t xml:space="preserve"> Normal curve, histogram, and summary statistics for the total number of communities per day according to the Girvan-Newman Method</w:t>
      </w:r>
    </w:p>
    <w:p w14:paraId="0B12C0E7" w14:textId="31346B76" w:rsidR="00B10586" w:rsidRDefault="00B10586" w:rsidP="00296A42">
      <w:pPr>
        <w:pStyle w:val="Text"/>
        <w:spacing w:line="480" w:lineRule="auto"/>
        <w:rPr>
          <w:sz w:val="24"/>
          <w:szCs w:val="24"/>
        </w:rPr>
      </w:pPr>
      <w:r>
        <w:rPr>
          <w:sz w:val="24"/>
          <w:szCs w:val="24"/>
        </w:rPr>
        <w:t>The Kurtosis gives a strong indication that this data is not normally distributed (since data that was “perfectly” normal would have a Skewness of 0 and a Kurtosis of 3</w:t>
      </w:r>
      <w:r w:rsidR="002952C0">
        <w:rPr>
          <w:sz w:val="24"/>
          <w:szCs w:val="24"/>
        </w:rPr>
        <w:t>). We can confirm that this data is, indeed, not normally distributed by the Goodness of Fit</w:t>
      </w:r>
      <w:r w:rsidR="004C4CCC">
        <w:rPr>
          <w:sz w:val="24"/>
          <w:szCs w:val="24"/>
        </w:rPr>
        <w:t xml:space="preserve"> tests:</w:t>
      </w:r>
    </w:p>
    <w:tbl>
      <w:tblPr>
        <w:tblW w:w="0" w:type="auto"/>
        <w:jc w:val="center"/>
        <w:tblLayout w:type="fixed"/>
        <w:tblCellMar>
          <w:left w:w="0" w:type="dxa"/>
          <w:right w:w="0" w:type="dxa"/>
        </w:tblCellMar>
        <w:tblLook w:val="0000" w:firstRow="0" w:lastRow="0" w:firstColumn="0" w:lastColumn="0" w:noHBand="0" w:noVBand="0"/>
      </w:tblPr>
      <w:tblGrid>
        <w:gridCol w:w="2282"/>
        <w:gridCol w:w="727"/>
        <w:gridCol w:w="1094"/>
        <w:gridCol w:w="1203"/>
        <w:gridCol w:w="698"/>
      </w:tblGrid>
      <w:tr w:rsidR="002952C0" w14:paraId="68B57201" w14:textId="77777777" w:rsidTr="006E09CE">
        <w:trPr>
          <w:cantSplit/>
          <w:tblHeader/>
          <w:jc w:val="center"/>
        </w:trPr>
        <w:tc>
          <w:tcPr>
            <w:tcW w:w="6004" w:type="dxa"/>
            <w:gridSpan w:val="5"/>
            <w:tcBorders>
              <w:top w:val="single" w:sz="6" w:space="0" w:color="000000"/>
              <w:left w:val="single" w:sz="6" w:space="0" w:color="000000"/>
              <w:bottom w:val="single" w:sz="2" w:space="0" w:color="000000"/>
              <w:right w:val="single" w:sz="6" w:space="0" w:color="000000"/>
            </w:tcBorders>
            <w:shd w:val="clear" w:color="auto" w:fill="BBBBBB"/>
            <w:tcMar>
              <w:left w:w="60" w:type="dxa"/>
              <w:right w:w="60" w:type="dxa"/>
            </w:tcMar>
            <w:vAlign w:val="bottom"/>
          </w:tcPr>
          <w:p w14:paraId="517AA269" w14:textId="77777777" w:rsidR="002952C0" w:rsidRDefault="002952C0" w:rsidP="006E09CE">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Goodness-of-Fit Tests for Normal Distribution</w:t>
            </w:r>
          </w:p>
        </w:tc>
      </w:tr>
      <w:tr w:rsidR="002952C0" w14:paraId="6CF9D665" w14:textId="77777777" w:rsidTr="006E09CE">
        <w:trPr>
          <w:cantSplit/>
          <w:tblHeader/>
          <w:jc w:val="center"/>
        </w:trPr>
        <w:tc>
          <w:tcPr>
            <w:tcW w:w="2282" w:type="dxa"/>
            <w:tcBorders>
              <w:top w:val="nil"/>
              <w:left w:val="single" w:sz="6" w:space="0" w:color="000000"/>
              <w:bottom w:val="single" w:sz="2" w:space="0" w:color="000000"/>
              <w:right w:val="nil"/>
            </w:tcBorders>
            <w:shd w:val="clear" w:color="auto" w:fill="BBBBBB"/>
            <w:tcMar>
              <w:left w:w="60" w:type="dxa"/>
              <w:right w:w="60" w:type="dxa"/>
            </w:tcMar>
            <w:vAlign w:val="bottom"/>
          </w:tcPr>
          <w:p w14:paraId="13E384BB" w14:textId="77777777" w:rsidR="002952C0" w:rsidRDefault="002952C0" w:rsidP="006E09CE">
            <w:pPr>
              <w:keepNext/>
              <w:adjustRightInd w:val="0"/>
              <w:spacing w:before="60" w:after="60"/>
              <w:rPr>
                <w:rFonts w:ascii="Times" w:hAnsi="Times" w:cs="Times"/>
                <w:b/>
                <w:bCs/>
                <w:color w:val="000000"/>
                <w:sz w:val="22"/>
                <w:szCs w:val="22"/>
              </w:rPr>
            </w:pPr>
            <w:r>
              <w:rPr>
                <w:rFonts w:ascii="Times" w:hAnsi="Times" w:cs="Times"/>
                <w:b/>
                <w:bCs/>
                <w:color w:val="000000"/>
                <w:sz w:val="22"/>
                <w:szCs w:val="22"/>
              </w:rPr>
              <w:t>Test</w:t>
            </w:r>
          </w:p>
        </w:tc>
        <w:tc>
          <w:tcPr>
            <w:tcW w:w="1821" w:type="dxa"/>
            <w:gridSpan w:val="2"/>
            <w:tcBorders>
              <w:top w:val="nil"/>
              <w:left w:val="single" w:sz="2" w:space="0" w:color="000000"/>
              <w:bottom w:val="single" w:sz="2" w:space="0" w:color="000000"/>
              <w:right w:val="nil"/>
            </w:tcBorders>
            <w:shd w:val="clear" w:color="auto" w:fill="BBBBBB"/>
            <w:tcMar>
              <w:left w:w="60" w:type="dxa"/>
              <w:right w:w="60" w:type="dxa"/>
            </w:tcMar>
            <w:vAlign w:val="bottom"/>
          </w:tcPr>
          <w:p w14:paraId="1A67B0C9" w14:textId="77777777" w:rsidR="002952C0" w:rsidRDefault="002952C0" w:rsidP="006E09CE">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Statistic</w:t>
            </w:r>
          </w:p>
        </w:tc>
        <w:tc>
          <w:tcPr>
            <w:tcW w:w="1901" w:type="dxa"/>
            <w:gridSpan w:val="2"/>
            <w:tcBorders>
              <w:top w:val="nil"/>
              <w:left w:val="single" w:sz="2" w:space="0" w:color="000000"/>
              <w:bottom w:val="single" w:sz="2" w:space="0" w:color="000000"/>
              <w:right w:val="single" w:sz="6" w:space="0" w:color="000000"/>
            </w:tcBorders>
            <w:shd w:val="clear" w:color="auto" w:fill="BBBBBB"/>
            <w:tcMar>
              <w:left w:w="60" w:type="dxa"/>
              <w:right w:w="60" w:type="dxa"/>
            </w:tcMar>
            <w:vAlign w:val="bottom"/>
          </w:tcPr>
          <w:p w14:paraId="16F5C100" w14:textId="77777777" w:rsidR="002952C0" w:rsidRDefault="002952C0" w:rsidP="006E09CE">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p Value</w:t>
            </w:r>
          </w:p>
        </w:tc>
      </w:tr>
      <w:tr w:rsidR="002952C0" w14:paraId="5305A7BB" w14:textId="77777777" w:rsidTr="006E09CE">
        <w:trPr>
          <w:cantSplit/>
          <w:jc w:val="center"/>
        </w:trPr>
        <w:tc>
          <w:tcPr>
            <w:tcW w:w="2282" w:type="dxa"/>
            <w:tcBorders>
              <w:top w:val="nil"/>
              <w:left w:val="single" w:sz="6" w:space="0" w:color="000000"/>
              <w:bottom w:val="single" w:sz="2" w:space="0" w:color="000000"/>
              <w:right w:val="nil"/>
            </w:tcBorders>
            <w:shd w:val="clear" w:color="auto" w:fill="BBBBBB"/>
            <w:tcMar>
              <w:left w:w="60" w:type="dxa"/>
              <w:right w:w="60" w:type="dxa"/>
            </w:tcMar>
          </w:tcPr>
          <w:p w14:paraId="47A2BFC6" w14:textId="77777777" w:rsidR="002952C0" w:rsidRDefault="002952C0" w:rsidP="006E09CE">
            <w:pPr>
              <w:keepNext/>
              <w:adjustRightInd w:val="0"/>
              <w:spacing w:before="60" w:after="60"/>
              <w:rPr>
                <w:rFonts w:ascii="Times" w:hAnsi="Times" w:cs="Times"/>
                <w:b/>
                <w:bCs/>
                <w:color w:val="000000"/>
                <w:sz w:val="22"/>
                <w:szCs w:val="22"/>
              </w:rPr>
            </w:pPr>
            <w:r>
              <w:rPr>
                <w:rFonts w:ascii="Times" w:hAnsi="Times" w:cs="Times"/>
                <w:b/>
                <w:bCs/>
                <w:color w:val="000000"/>
                <w:sz w:val="22"/>
                <w:szCs w:val="22"/>
              </w:rPr>
              <w:t>Kolmogorov-Smirnov</w:t>
            </w:r>
          </w:p>
        </w:tc>
        <w:tc>
          <w:tcPr>
            <w:tcW w:w="727" w:type="dxa"/>
            <w:tcBorders>
              <w:top w:val="nil"/>
              <w:left w:val="single" w:sz="2" w:space="0" w:color="000000"/>
              <w:bottom w:val="single" w:sz="2" w:space="0" w:color="000000"/>
              <w:right w:val="nil"/>
            </w:tcBorders>
            <w:shd w:val="clear" w:color="auto" w:fill="BBBBBB"/>
            <w:tcMar>
              <w:left w:w="60" w:type="dxa"/>
              <w:right w:w="60" w:type="dxa"/>
            </w:tcMar>
          </w:tcPr>
          <w:p w14:paraId="49A3FC1A" w14:textId="77777777" w:rsidR="002952C0" w:rsidRDefault="002952C0" w:rsidP="006E09CE">
            <w:pPr>
              <w:keepNext/>
              <w:adjustRightInd w:val="0"/>
              <w:spacing w:before="60" w:after="60"/>
              <w:rPr>
                <w:rFonts w:ascii="Times" w:hAnsi="Times" w:cs="Times"/>
                <w:b/>
                <w:bCs/>
                <w:color w:val="000000"/>
                <w:sz w:val="22"/>
                <w:szCs w:val="22"/>
              </w:rPr>
            </w:pPr>
            <w:r>
              <w:rPr>
                <w:rFonts w:ascii="Times" w:hAnsi="Times" w:cs="Times"/>
                <w:b/>
                <w:bCs/>
                <w:color w:val="000000"/>
                <w:sz w:val="22"/>
                <w:szCs w:val="22"/>
              </w:rPr>
              <w:t>D</w:t>
            </w:r>
          </w:p>
        </w:tc>
        <w:tc>
          <w:tcPr>
            <w:tcW w:w="1094" w:type="dxa"/>
            <w:tcBorders>
              <w:top w:val="nil"/>
              <w:left w:val="single" w:sz="2" w:space="0" w:color="000000"/>
              <w:bottom w:val="single" w:sz="2" w:space="0" w:color="000000"/>
              <w:right w:val="nil"/>
            </w:tcBorders>
            <w:shd w:val="clear" w:color="auto" w:fill="FFFFFF"/>
            <w:tcMar>
              <w:left w:w="60" w:type="dxa"/>
              <w:right w:w="60" w:type="dxa"/>
            </w:tcMar>
          </w:tcPr>
          <w:p w14:paraId="330B3DE0" w14:textId="77777777" w:rsidR="002952C0" w:rsidRDefault="002952C0" w:rsidP="006E09CE">
            <w:pPr>
              <w:keepNext/>
              <w:adjustRightInd w:val="0"/>
              <w:spacing w:before="60" w:after="60"/>
              <w:jc w:val="right"/>
              <w:rPr>
                <w:rFonts w:ascii="Times" w:hAnsi="Times" w:cs="Times"/>
                <w:color w:val="000000"/>
              </w:rPr>
            </w:pPr>
            <w:r>
              <w:rPr>
                <w:rFonts w:ascii="Times" w:hAnsi="Times" w:cs="Times"/>
                <w:color w:val="000000"/>
              </w:rPr>
              <w:t>0.11205721</w:t>
            </w:r>
          </w:p>
        </w:tc>
        <w:tc>
          <w:tcPr>
            <w:tcW w:w="1203" w:type="dxa"/>
            <w:tcBorders>
              <w:top w:val="nil"/>
              <w:left w:val="single" w:sz="2" w:space="0" w:color="000000"/>
              <w:bottom w:val="single" w:sz="2" w:space="0" w:color="000000"/>
              <w:right w:val="nil"/>
            </w:tcBorders>
            <w:shd w:val="clear" w:color="auto" w:fill="BBBBBB"/>
            <w:tcMar>
              <w:left w:w="60" w:type="dxa"/>
              <w:right w:w="60" w:type="dxa"/>
            </w:tcMar>
          </w:tcPr>
          <w:p w14:paraId="51517857" w14:textId="77777777" w:rsidR="002952C0" w:rsidRDefault="002952C0" w:rsidP="006E09CE">
            <w:pPr>
              <w:keepNext/>
              <w:adjustRightInd w:val="0"/>
              <w:spacing w:before="60" w:after="60"/>
              <w:rPr>
                <w:rFonts w:ascii="Times" w:hAnsi="Times" w:cs="Times"/>
                <w:b/>
                <w:bCs/>
                <w:color w:val="000000"/>
                <w:sz w:val="22"/>
                <w:szCs w:val="22"/>
              </w:rPr>
            </w:pPr>
            <w:r>
              <w:rPr>
                <w:rFonts w:ascii="Times" w:hAnsi="Times" w:cs="Times"/>
                <w:b/>
                <w:bCs/>
                <w:color w:val="000000"/>
                <w:sz w:val="22"/>
                <w:szCs w:val="22"/>
              </w:rPr>
              <w:t>Pr &gt; D</w:t>
            </w:r>
          </w:p>
        </w:tc>
        <w:tc>
          <w:tcPr>
            <w:tcW w:w="69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3D8283C3" w14:textId="77777777" w:rsidR="002952C0" w:rsidRDefault="002952C0" w:rsidP="006E09CE">
            <w:pPr>
              <w:keepNext/>
              <w:adjustRightInd w:val="0"/>
              <w:spacing w:before="60" w:after="60"/>
              <w:jc w:val="right"/>
              <w:rPr>
                <w:rFonts w:ascii="Times" w:hAnsi="Times" w:cs="Times"/>
                <w:color w:val="000000"/>
              </w:rPr>
            </w:pPr>
            <w:r>
              <w:rPr>
                <w:rFonts w:ascii="Times" w:hAnsi="Times" w:cs="Times"/>
                <w:color w:val="000000"/>
              </w:rPr>
              <w:t>&lt;0.010</w:t>
            </w:r>
          </w:p>
        </w:tc>
      </w:tr>
      <w:tr w:rsidR="002952C0" w14:paraId="0D154A02" w14:textId="77777777" w:rsidTr="006E09CE">
        <w:trPr>
          <w:cantSplit/>
          <w:jc w:val="center"/>
        </w:trPr>
        <w:tc>
          <w:tcPr>
            <w:tcW w:w="2282" w:type="dxa"/>
            <w:tcBorders>
              <w:top w:val="nil"/>
              <w:left w:val="single" w:sz="6" w:space="0" w:color="000000"/>
              <w:bottom w:val="single" w:sz="2" w:space="0" w:color="000000"/>
              <w:right w:val="nil"/>
            </w:tcBorders>
            <w:shd w:val="clear" w:color="auto" w:fill="BBBBBB"/>
            <w:tcMar>
              <w:left w:w="60" w:type="dxa"/>
              <w:right w:w="60" w:type="dxa"/>
            </w:tcMar>
          </w:tcPr>
          <w:p w14:paraId="1B008D3F" w14:textId="77777777" w:rsidR="002952C0" w:rsidRDefault="002952C0" w:rsidP="006E09CE">
            <w:pPr>
              <w:keepNext/>
              <w:adjustRightInd w:val="0"/>
              <w:spacing w:before="60" w:after="60"/>
              <w:rPr>
                <w:rFonts w:ascii="Times" w:hAnsi="Times" w:cs="Times"/>
                <w:b/>
                <w:bCs/>
                <w:color w:val="000000"/>
                <w:sz w:val="22"/>
                <w:szCs w:val="22"/>
              </w:rPr>
            </w:pPr>
            <w:r>
              <w:rPr>
                <w:rFonts w:ascii="Times" w:hAnsi="Times" w:cs="Times"/>
                <w:b/>
                <w:bCs/>
                <w:color w:val="000000"/>
                <w:sz w:val="22"/>
                <w:szCs w:val="22"/>
              </w:rPr>
              <w:t>Cramer-von Mises</w:t>
            </w:r>
          </w:p>
        </w:tc>
        <w:tc>
          <w:tcPr>
            <w:tcW w:w="727" w:type="dxa"/>
            <w:tcBorders>
              <w:top w:val="nil"/>
              <w:left w:val="single" w:sz="2" w:space="0" w:color="000000"/>
              <w:bottom w:val="single" w:sz="2" w:space="0" w:color="000000"/>
              <w:right w:val="nil"/>
            </w:tcBorders>
            <w:shd w:val="clear" w:color="auto" w:fill="BBBBBB"/>
            <w:tcMar>
              <w:left w:w="60" w:type="dxa"/>
              <w:right w:w="60" w:type="dxa"/>
            </w:tcMar>
          </w:tcPr>
          <w:p w14:paraId="7F377B55" w14:textId="77777777" w:rsidR="002952C0" w:rsidRDefault="002952C0" w:rsidP="006E09CE">
            <w:pPr>
              <w:keepNext/>
              <w:adjustRightInd w:val="0"/>
              <w:spacing w:before="60" w:after="60"/>
              <w:rPr>
                <w:rFonts w:ascii="Times" w:hAnsi="Times" w:cs="Times"/>
                <w:b/>
                <w:bCs/>
                <w:color w:val="000000"/>
                <w:sz w:val="22"/>
                <w:szCs w:val="22"/>
              </w:rPr>
            </w:pPr>
            <w:r>
              <w:rPr>
                <w:rFonts w:ascii="Times" w:hAnsi="Times" w:cs="Times"/>
                <w:b/>
                <w:bCs/>
                <w:color w:val="000000"/>
                <w:sz w:val="22"/>
                <w:szCs w:val="22"/>
              </w:rPr>
              <w:t>W-Sq</w:t>
            </w:r>
          </w:p>
        </w:tc>
        <w:tc>
          <w:tcPr>
            <w:tcW w:w="1094" w:type="dxa"/>
            <w:tcBorders>
              <w:top w:val="nil"/>
              <w:left w:val="single" w:sz="2" w:space="0" w:color="000000"/>
              <w:bottom w:val="single" w:sz="2" w:space="0" w:color="000000"/>
              <w:right w:val="nil"/>
            </w:tcBorders>
            <w:shd w:val="clear" w:color="auto" w:fill="FFFFFF"/>
            <w:tcMar>
              <w:left w:w="60" w:type="dxa"/>
              <w:right w:w="60" w:type="dxa"/>
            </w:tcMar>
          </w:tcPr>
          <w:p w14:paraId="0E8356BB" w14:textId="77777777" w:rsidR="002952C0" w:rsidRDefault="002952C0" w:rsidP="006E09CE">
            <w:pPr>
              <w:keepNext/>
              <w:adjustRightInd w:val="0"/>
              <w:spacing w:before="60" w:after="60"/>
              <w:jc w:val="right"/>
              <w:rPr>
                <w:rFonts w:ascii="Times" w:hAnsi="Times" w:cs="Times"/>
                <w:color w:val="000000"/>
              </w:rPr>
            </w:pPr>
            <w:r>
              <w:rPr>
                <w:rFonts w:ascii="Times" w:hAnsi="Times" w:cs="Times"/>
                <w:color w:val="000000"/>
              </w:rPr>
              <w:t>0.20871995</w:t>
            </w:r>
          </w:p>
        </w:tc>
        <w:tc>
          <w:tcPr>
            <w:tcW w:w="1203" w:type="dxa"/>
            <w:tcBorders>
              <w:top w:val="nil"/>
              <w:left w:val="single" w:sz="2" w:space="0" w:color="000000"/>
              <w:bottom w:val="single" w:sz="2" w:space="0" w:color="000000"/>
              <w:right w:val="nil"/>
            </w:tcBorders>
            <w:shd w:val="clear" w:color="auto" w:fill="BBBBBB"/>
            <w:tcMar>
              <w:left w:w="60" w:type="dxa"/>
              <w:right w:w="60" w:type="dxa"/>
            </w:tcMar>
          </w:tcPr>
          <w:p w14:paraId="5FA2F84F" w14:textId="77777777" w:rsidR="002952C0" w:rsidRDefault="002952C0" w:rsidP="006E09CE">
            <w:pPr>
              <w:keepNext/>
              <w:adjustRightInd w:val="0"/>
              <w:spacing w:before="60" w:after="60"/>
              <w:rPr>
                <w:rFonts w:ascii="Times" w:hAnsi="Times" w:cs="Times"/>
                <w:b/>
                <w:bCs/>
                <w:color w:val="000000"/>
                <w:sz w:val="22"/>
                <w:szCs w:val="22"/>
              </w:rPr>
            </w:pPr>
            <w:r>
              <w:rPr>
                <w:rFonts w:ascii="Times" w:hAnsi="Times" w:cs="Times"/>
                <w:b/>
                <w:bCs/>
                <w:color w:val="000000"/>
                <w:sz w:val="22"/>
                <w:szCs w:val="22"/>
              </w:rPr>
              <w:t>Pr &gt; W-Sq</w:t>
            </w:r>
          </w:p>
        </w:tc>
        <w:tc>
          <w:tcPr>
            <w:tcW w:w="69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0A1CC745" w14:textId="77777777" w:rsidR="002952C0" w:rsidRDefault="002952C0" w:rsidP="006E09CE">
            <w:pPr>
              <w:keepNext/>
              <w:adjustRightInd w:val="0"/>
              <w:spacing w:before="60" w:after="60"/>
              <w:jc w:val="right"/>
              <w:rPr>
                <w:rFonts w:ascii="Times" w:hAnsi="Times" w:cs="Times"/>
                <w:color w:val="000000"/>
              </w:rPr>
            </w:pPr>
            <w:r>
              <w:rPr>
                <w:rFonts w:ascii="Times" w:hAnsi="Times" w:cs="Times"/>
                <w:color w:val="000000"/>
              </w:rPr>
              <w:t>&lt;0.005</w:t>
            </w:r>
          </w:p>
        </w:tc>
      </w:tr>
      <w:tr w:rsidR="002952C0" w14:paraId="7324BB08" w14:textId="77777777" w:rsidTr="006E09CE">
        <w:trPr>
          <w:cantSplit/>
          <w:jc w:val="center"/>
        </w:trPr>
        <w:tc>
          <w:tcPr>
            <w:tcW w:w="2282" w:type="dxa"/>
            <w:tcBorders>
              <w:top w:val="nil"/>
              <w:left w:val="single" w:sz="6" w:space="0" w:color="000000"/>
              <w:bottom w:val="single" w:sz="6" w:space="0" w:color="000000"/>
              <w:right w:val="nil"/>
            </w:tcBorders>
            <w:shd w:val="clear" w:color="auto" w:fill="BBBBBB"/>
            <w:tcMar>
              <w:left w:w="60" w:type="dxa"/>
              <w:right w:w="60" w:type="dxa"/>
            </w:tcMar>
          </w:tcPr>
          <w:p w14:paraId="04C4DB17" w14:textId="77777777" w:rsidR="002952C0" w:rsidRDefault="002952C0" w:rsidP="006E09CE">
            <w:pPr>
              <w:adjustRightInd w:val="0"/>
              <w:spacing w:before="60" w:after="60"/>
              <w:rPr>
                <w:rFonts w:ascii="Times" w:hAnsi="Times" w:cs="Times"/>
                <w:b/>
                <w:bCs/>
                <w:color w:val="000000"/>
                <w:sz w:val="22"/>
                <w:szCs w:val="22"/>
              </w:rPr>
            </w:pPr>
            <w:r>
              <w:rPr>
                <w:rFonts w:ascii="Times" w:hAnsi="Times" w:cs="Times"/>
                <w:b/>
                <w:bCs/>
                <w:color w:val="000000"/>
                <w:sz w:val="22"/>
                <w:szCs w:val="22"/>
              </w:rPr>
              <w:t>Anderson-Darling</w:t>
            </w:r>
          </w:p>
        </w:tc>
        <w:tc>
          <w:tcPr>
            <w:tcW w:w="727" w:type="dxa"/>
            <w:tcBorders>
              <w:top w:val="nil"/>
              <w:left w:val="single" w:sz="2" w:space="0" w:color="000000"/>
              <w:bottom w:val="single" w:sz="6" w:space="0" w:color="000000"/>
              <w:right w:val="nil"/>
            </w:tcBorders>
            <w:shd w:val="clear" w:color="auto" w:fill="BBBBBB"/>
            <w:tcMar>
              <w:left w:w="60" w:type="dxa"/>
              <w:right w:w="60" w:type="dxa"/>
            </w:tcMar>
          </w:tcPr>
          <w:p w14:paraId="0F15A2DA" w14:textId="77777777" w:rsidR="002952C0" w:rsidRDefault="002952C0" w:rsidP="006E09CE">
            <w:pPr>
              <w:adjustRightInd w:val="0"/>
              <w:spacing w:before="60" w:after="60"/>
              <w:rPr>
                <w:rFonts w:ascii="Times" w:hAnsi="Times" w:cs="Times"/>
                <w:b/>
                <w:bCs/>
                <w:color w:val="000000"/>
                <w:sz w:val="22"/>
                <w:szCs w:val="22"/>
              </w:rPr>
            </w:pPr>
            <w:r>
              <w:rPr>
                <w:rFonts w:ascii="Times" w:hAnsi="Times" w:cs="Times"/>
                <w:b/>
                <w:bCs/>
                <w:color w:val="000000"/>
                <w:sz w:val="22"/>
                <w:szCs w:val="22"/>
              </w:rPr>
              <w:t>A-Sq</w:t>
            </w:r>
          </w:p>
        </w:tc>
        <w:tc>
          <w:tcPr>
            <w:tcW w:w="1094" w:type="dxa"/>
            <w:tcBorders>
              <w:top w:val="nil"/>
              <w:left w:val="single" w:sz="2" w:space="0" w:color="000000"/>
              <w:bottom w:val="single" w:sz="6" w:space="0" w:color="000000"/>
              <w:right w:val="nil"/>
            </w:tcBorders>
            <w:shd w:val="clear" w:color="auto" w:fill="FFFFFF"/>
            <w:tcMar>
              <w:left w:w="60" w:type="dxa"/>
              <w:right w:w="60" w:type="dxa"/>
            </w:tcMar>
          </w:tcPr>
          <w:p w14:paraId="4C154017" w14:textId="77777777" w:rsidR="002952C0" w:rsidRDefault="002952C0" w:rsidP="006E09CE">
            <w:pPr>
              <w:adjustRightInd w:val="0"/>
              <w:spacing w:before="60" w:after="60"/>
              <w:jc w:val="right"/>
              <w:rPr>
                <w:rFonts w:ascii="Times" w:hAnsi="Times" w:cs="Times"/>
                <w:color w:val="000000"/>
              </w:rPr>
            </w:pPr>
            <w:r>
              <w:rPr>
                <w:rFonts w:ascii="Times" w:hAnsi="Times" w:cs="Times"/>
                <w:color w:val="000000"/>
              </w:rPr>
              <w:t>1.58786002</w:t>
            </w:r>
          </w:p>
        </w:tc>
        <w:tc>
          <w:tcPr>
            <w:tcW w:w="1203" w:type="dxa"/>
            <w:tcBorders>
              <w:top w:val="nil"/>
              <w:left w:val="single" w:sz="2" w:space="0" w:color="000000"/>
              <w:bottom w:val="single" w:sz="6" w:space="0" w:color="000000"/>
              <w:right w:val="nil"/>
            </w:tcBorders>
            <w:shd w:val="clear" w:color="auto" w:fill="BBBBBB"/>
            <w:tcMar>
              <w:left w:w="60" w:type="dxa"/>
              <w:right w:w="60" w:type="dxa"/>
            </w:tcMar>
          </w:tcPr>
          <w:p w14:paraId="6648835A" w14:textId="77777777" w:rsidR="002952C0" w:rsidRDefault="002952C0" w:rsidP="006E09CE">
            <w:pPr>
              <w:adjustRightInd w:val="0"/>
              <w:spacing w:before="60" w:after="60"/>
              <w:rPr>
                <w:rFonts w:ascii="Times" w:hAnsi="Times" w:cs="Times"/>
                <w:b/>
                <w:bCs/>
                <w:color w:val="000000"/>
                <w:sz w:val="22"/>
                <w:szCs w:val="22"/>
              </w:rPr>
            </w:pPr>
            <w:r>
              <w:rPr>
                <w:rFonts w:ascii="Times" w:hAnsi="Times" w:cs="Times"/>
                <w:b/>
                <w:bCs/>
                <w:color w:val="000000"/>
                <w:sz w:val="22"/>
                <w:szCs w:val="22"/>
              </w:rPr>
              <w:t>Pr &gt; A-Sq</w:t>
            </w:r>
          </w:p>
        </w:tc>
        <w:tc>
          <w:tcPr>
            <w:tcW w:w="698" w:type="dxa"/>
            <w:tcBorders>
              <w:top w:val="nil"/>
              <w:left w:val="single" w:sz="2" w:space="0" w:color="000000"/>
              <w:bottom w:val="single" w:sz="6" w:space="0" w:color="000000"/>
              <w:right w:val="single" w:sz="6" w:space="0" w:color="000000"/>
            </w:tcBorders>
            <w:shd w:val="clear" w:color="auto" w:fill="FFFFFF"/>
            <w:tcMar>
              <w:left w:w="60" w:type="dxa"/>
              <w:right w:w="60" w:type="dxa"/>
            </w:tcMar>
          </w:tcPr>
          <w:p w14:paraId="06E3FB1A" w14:textId="77777777" w:rsidR="002952C0" w:rsidRDefault="002952C0" w:rsidP="006E09CE">
            <w:pPr>
              <w:adjustRightInd w:val="0"/>
              <w:spacing w:before="60" w:after="60"/>
              <w:jc w:val="right"/>
              <w:rPr>
                <w:rFonts w:ascii="Times" w:hAnsi="Times" w:cs="Times"/>
                <w:color w:val="000000"/>
              </w:rPr>
            </w:pPr>
            <w:r>
              <w:rPr>
                <w:rFonts w:ascii="Times" w:hAnsi="Times" w:cs="Times"/>
                <w:color w:val="000000"/>
              </w:rPr>
              <w:t>&lt;0.005</w:t>
            </w:r>
          </w:p>
        </w:tc>
      </w:tr>
    </w:tbl>
    <w:p w14:paraId="222AEB49" w14:textId="77777777" w:rsidR="00CC79B3" w:rsidRDefault="00CC79B3" w:rsidP="00296A42">
      <w:pPr>
        <w:pStyle w:val="Text"/>
        <w:spacing w:line="480" w:lineRule="auto"/>
        <w:rPr>
          <w:sz w:val="24"/>
          <w:szCs w:val="24"/>
        </w:rPr>
      </w:pPr>
    </w:p>
    <w:p w14:paraId="16C4D64F" w14:textId="2E63DB68" w:rsidR="00EB5C28" w:rsidRDefault="00077DBA" w:rsidP="003D08CA">
      <w:pPr>
        <w:pStyle w:val="Text"/>
        <w:spacing w:line="480" w:lineRule="auto"/>
        <w:rPr>
          <w:sz w:val="24"/>
          <w:szCs w:val="24"/>
        </w:rPr>
      </w:pPr>
      <w:r>
        <w:rPr>
          <w:sz w:val="24"/>
          <w:szCs w:val="24"/>
        </w:rPr>
        <w:t xml:space="preserve">Since </w:t>
      </w:r>
      <m:oMath>
        <m:r>
          <w:rPr>
            <w:rFonts w:ascii="Cambria Math" w:hAnsi="Cambria Math"/>
            <w:sz w:val="24"/>
            <w:szCs w:val="24"/>
          </w:rPr>
          <m:t>P&lt;0.05</m:t>
        </m:r>
      </m:oMath>
      <w:r w:rsidR="001933A4">
        <w:rPr>
          <w:sz w:val="24"/>
          <w:szCs w:val="24"/>
        </w:rPr>
        <w:t xml:space="preserve"> for all tests</w:t>
      </w:r>
      <w:r>
        <w:rPr>
          <w:sz w:val="24"/>
          <w:szCs w:val="24"/>
        </w:rPr>
        <w:t xml:space="preserve">, we reject the null hypothesis that the data is normally distributed. </w:t>
      </w:r>
      <w:r w:rsidR="002952C0">
        <w:rPr>
          <w:sz w:val="24"/>
          <w:szCs w:val="24"/>
        </w:rPr>
        <w:t>Tests for fit of the Gamma, Exponential,</w:t>
      </w:r>
      <w:r w:rsidR="00F64456">
        <w:rPr>
          <w:sz w:val="24"/>
          <w:szCs w:val="24"/>
        </w:rPr>
        <w:t xml:space="preserve"> Weibull,</w:t>
      </w:r>
      <w:r w:rsidR="002952C0">
        <w:rPr>
          <w:sz w:val="24"/>
          <w:szCs w:val="24"/>
        </w:rPr>
        <w:t xml:space="preserve"> and Lognormal distributions </w:t>
      </w:r>
      <w:r w:rsidR="001D72E0">
        <w:rPr>
          <w:sz w:val="24"/>
          <w:szCs w:val="24"/>
        </w:rPr>
        <w:t xml:space="preserve">similarly have </w:t>
      </w:r>
      <m:oMath>
        <m:r>
          <w:rPr>
            <w:rFonts w:ascii="Cambria Math" w:hAnsi="Cambria Math"/>
            <w:sz w:val="24"/>
            <w:szCs w:val="24"/>
          </w:rPr>
          <m:t>P&lt;0.05</m:t>
        </m:r>
      </m:oMath>
      <w:r w:rsidR="001D72E0">
        <w:rPr>
          <w:sz w:val="24"/>
          <w:szCs w:val="24"/>
        </w:rPr>
        <w:t xml:space="preserve">, so we conclude that the data does </w:t>
      </w:r>
      <w:r w:rsidR="001D72E0">
        <w:rPr>
          <w:sz w:val="24"/>
          <w:szCs w:val="24"/>
        </w:rPr>
        <w:lastRenderedPageBreak/>
        <w:t>not fit those distributions either</w:t>
      </w:r>
      <w:r w:rsidR="003D08CA">
        <w:rPr>
          <w:sz w:val="24"/>
          <w:szCs w:val="24"/>
        </w:rPr>
        <w:t>.</w:t>
      </w:r>
    </w:p>
    <w:p w14:paraId="5517CF36" w14:textId="24FAA590" w:rsidR="00B84F45" w:rsidRDefault="00B84F45" w:rsidP="003D08CA">
      <w:pPr>
        <w:pStyle w:val="Text"/>
        <w:spacing w:line="480" w:lineRule="auto"/>
        <w:rPr>
          <w:sz w:val="24"/>
          <w:szCs w:val="24"/>
        </w:rPr>
      </w:pPr>
      <w:r>
        <w:rPr>
          <w:sz w:val="24"/>
          <w:szCs w:val="24"/>
        </w:rPr>
        <w:t>Which colony the data is taken from makes a statistically significant difference</w:t>
      </w:r>
      <w:r w:rsidR="00840F7A">
        <w:rPr>
          <w:sz w:val="24"/>
          <w:szCs w:val="24"/>
        </w:rPr>
        <w:t xml:space="preserve"> in how many possible ways the Girvan-Newman Algorithm found to</w:t>
      </w:r>
      <w:r w:rsidR="00EB4D4F">
        <w:rPr>
          <w:sz w:val="24"/>
          <w:szCs w:val="24"/>
        </w:rPr>
        <w:t xml:space="preserve"> split the network </w:t>
      </w:r>
      <w:r w:rsidR="0086289A">
        <w:rPr>
          <w:sz w:val="24"/>
          <w:szCs w:val="24"/>
        </w:rPr>
        <w:t>in to</w:t>
      </w:r>
      <w:r w:rsidR="00407630">
        <w:rPr>
          <w:sz w:val="24"/>
          <w:szCs w:val="24"/>
        </w:rPr>
        <w:t>.</w:t>
      </w:r>
      <w:r w:rsidR="006C5F03">
        <w:rPr>
          <w:sz w:val="24"/>
          <w:szCs w:val="24"/>
        </w:rPr>
        <w:t xml:space="preserve"> (ANCOVA could be used to distinguish between </w:t>
      </w:r>
    </w:p>
    <w:tbl>
      <w:tblPr>
        <w:tblW w:w="10620" w:type="dxa"/>
        <w:tblLook w:val="04A0" w:firstRow="1" w:lastRow="0" w:firstColumn="1" w:lastColumn="0" w:noHBand="0" w:noVBand="1"/>
      </w:tblPr>
      <w:tblGrid>
        <w:gridCol w:w="3780"/>
        <w:gridCol w:w="1276"/>
        <w:gridCol w:w="640"/>
        <w:gridCol w:w="1387"/>
        <w:gridCol w:w="1387"/>
        <w:gridCol w:w="1260"/>
        <w:gridCol w:w="1387"/>
      </w:tblGrid>
      <w:tr w:rsidR="00B84F45" w:rsidRPr="00B84F45" w14:paraId="5A494768" w14:textId="77777777" w:rsidTr="00B84F45">
        <w:trPr>
          <w:trHeight w:val="300"/>
        </w:trPr>
        <w:tc>
          <w:tcPr>
            <w:tcW w:w="3780" w:type="dxa"/>
            <w:tcBorders>
              <w:top w:val="single" w:sz="8" w:space="0" w:color="auto"/>
              <w:left w:val="nil"/>
              <w:bottom w:val="single" w:sz="4" w:space="0" w:color="auto"/>
              <w:right w:val="nil"/>
            </w:tcBorders>
            <w:shd w:val="clear" w:color="auto" w:fill="auto"/>
            <w:noWrap/>
            <w:vAlign w:val="bottom"/>
            <w:hideMark/>
          </w:tcPr>
          <w:p w14:paraId="3EB69485" w14:textId="77777777" w:rsidR="00B84F45" w:rsidRPr="00B84F45" w:rsidRDefault="00B84F45" w:rsidP="00B84F45">
            <w:pPr>
              <w:jc w:val="center"/>
              <w:rPr>
                <w:rFonts w:ascii="Calibri" w:hAnsi="Calibri" w:cs="Calibri"/>
                <w:i/>
                <w:iCs/>
                <w:color w:val="000000"/>
                <w:sz w:val="22"/>
                <w:szCs w:val="22"/>
              </w:rPr>
            </w:pPr>
            <w:r w:rsidRPr="00B84F45">
              <w:rPr>
                <w:rFonts w:ascii="Calibri" w:hAnsi="Calibri" w:cs="Calibri"/>
                <w:i/>
                <w:iCs/>
                <w:color w:val="000000"/>
                <w:sz w:val="22"/>
                <w:szCs w:val="22"/>
              </w:rPr>
              <w:t>Source of Variation</w:t>
            </w:r>
          </w:p>
        </w:tc>
        <w:tc>
          <w:tcPr>
            <w:tcW w:w="1160" w:type="dxa"/>
            <w:tcBorders>
              <w:top w:val="single" w:sz="8" w:space="0" w:color="auto"/>
              <w:left w:val="nil"/>
              <w:bottom w:val="single" w:sz="4" w:space="0" w:color="auto"/>
              <w:right w:val="nil"/>
            </w:tcBorders>
            <w:shd w:val="clear" w:color="auto" w:fill="auto"/>
            <w:noWrap/>
            <w:vAlign w:val="bottom"/>
            <w:hideMark/>
          </w:tcPr>
          <w:p w14:paraId="7D6C97C4" w14:textId="77777777" w:rsidR="00B84F45" w:rsidRPr="00B84F45" w:rsidRDefault="00B84F45" w:rsidP="00B84F45">
            <w:pPr>
              <w:jc w:val="center"/>
              <w:rPr>
                <w:rFonts w:ascii="Calibri" w:hAnsi="Calibri" w:cs="Calibri"/>
                <w:i/>
                <w:iCs/>
                <w:color w:val="000000"/>
                <w:sz w:val="22"/>
                <w:szCs w:val="22"/>
              </w:rPr>
            </w:pPr>
            <w:r w:rsidRPr="00B84F45">
              <w:rPr>
                <w:rFonts w:ascii="Calibri" w:hAnsi="Calibri" w:cs="Calibri"/>
                <w:i/>
                <w:iCs/>
                <w:color w:val="000000"/>
                <w:sz w:val="22"/>
                <w:szCs w:val="22"/>
              </w:rPr>
              <w:t>SS</w:t>
            </w:r>
          </w:p>
        </w:tc>
        <w:tc>
          <w:tcPr>
            <w:tcW w:w="640" w:type="dxa"/>
            <w:tcBorders>
              <w:top w:val="single" w:sz="8" w:space="0" w:color="auto"/>
              <w:left w:val="nil"/>
              <w:bottom w:val="single" w:sz="4" w:space="0" w:color="auto"/>
              <w:right w:val="nil"/>
            </w:tcBorders>
            <w:shd w:val="clear" w:color="auto" w:fill="auto"/>
            <w:noWrap/>
            <w:vAlign w:val="bottom"/>
            <w:hideMark/>
          </w:tcPr>
          <w:p w14:paraId="4A073828" w14:textId="77777777" w:rsidR="00B84F45" w:rsidRPr="00B84F45" w:rsidRDefault="00B84F45" w:rsidP="00B84F45">
            <w:pPr>
              <w:jc w:val="center"/>
              <w:rPr>
                <w:rFonts w:ascii="Calibri" w:hAnsi="Calibri" w:cs="Calibri"/>
                <w:i/>
                <w:iCs/>
                <w:color w:val="000000"/>
                <w:sz w:val="22"/>
                <w:szCs w:val="22"/>
              </w:rPr>
            </w:pPr>
            <w:r w:rsidRPr="00B84F45">
              <w:rPr>
                <w:rFonts w:ascii="Calibri" w:hAnsi="Calibri" w:cs="Calibri"/>
                <w:i/>
                <w:iCs/>
                <w:color w:val="000000"/>
                <w:sz w:val="22"/>
                <w:szCs w:val="22"/>
              </w:rPr>
              <w:t>df</w:t>
            </w:r>
          </w:p>
        </w:tc>
        <w:tc>
          <w:tcPr>
            <w:tcW w:w="1260" w:type="dxa"/>
            <w:tcBorders>
              <w:top w:val="single" w:sz="8" w:space="0" w:color="auto"/>
              <w:left w:val="nil"/>
              <w:bottom w:val="single" w:sz="4" w:space="0" w:color="auto"/>
              <w:right w:val="nil"/>
            </w:tcBorders>
            <w:shd w:val="clear" w:color="auto" w:fill="auto"/>
            <w:noWrap/>
            <w:vAlign w:val="bottom"/>
            <w:hideMark/>
          </w:tcPr>
          <w:p w14:paraId="12023D69" w14:textId="77777777" w:rsidR="00B84F45" w:rsidRPr="00B84F45" w:rsidRDefault="00B84F45" w:rsidP="00B84F45">
            <w:pPr>
              <w:jc w:val="center"/>
              <w:rPr>
                <w:rFonts w:ascii="Calibri" w:hAnsi="Calibri" w:cs="Calibri"/>
                <w:i/>
                <w:iCs/>
                <w:color w:val="000000"/>
                <w:sz w:val="22"/>
                <w:szCs w:val="22"/>
              </w:rPr>
            </w:pPr>
            <w:r w:rsidRPr="00B84F45">
              <w:rPr>
                <w:rFonts w:ascii="Calibri" w:hAnsi="Calibri" w:cs="Calibri"/>
                <w:i/>
                <w:iCs/>
                <w:color w:val="000000"/>
                <w:sz w:val="22"/>
                <w:szCs w:val="22"/>
              </w:rPr>
              <w:t>MS</w:t>
            </w:r>
          </w:p>
        </w:tc>
        <w:tc>
          <w:tcPr>
            <w:tcW w:w="1260" w:type="dxa"/>
            <w:tcBorders>
              <w:top w:val="single" w:sz="8" w:space="0" w:color="auto"/>
              <w:left w:val="nil"/>
              <w:bottom w:val="single" w:sz="4" w:space="0" w:color="auto"/>
              <w:right w:val="nil"/>
            </w:tcBorders>
            <w:shd w:val="clear" w:color="auto" w:fill="auto"/>
            <w:noWrap/>
            <w:vAlign w:val="bottom"/>
            <w:hideMark/>
          </w:tcPr>
          <w:p w14:paraId="7AFAA7AD" w14:textId="77777777" w:rsidR="00B84F45" w:rsidRPr="00B84F45" w:rsidRDefault="00B84F45" w:rsidP="00B84F45">
            <w:pPr>
              <w:jc w:val="center"/>
              <w:rPr>
                <w:rFonts w:ascii="Calibri" w:hAnsi="Calibri" w:cs="Calibri"/>
                <w:i/>
                <w:iCs/>
                <w:color w:val="000000"/>
                <w:sz w:val="22"/>
                <w:szCs w:val="22"/>
              </w:rPr>
            </w:pPr>
            <w:r w:rsidRPr="00B84F45">
              <w:rPr>
                <w:rFonts w:ascii="Calibri" w:hAnsi="Calibri" w:cs="Calibri"/>
                <w:i/>
                <w:iCs/>
                <w:color w:val="000000"/>
                <w:sz w:val="22"/>
                <w:szCs w:val="22"/>
              </w:rPr>
              <w:t>F</w:t>
            </w:r>
          </w:p>
        </w:tc>
        <w:tc>
          <w:tcPr>
            <w:tcW w:w="1260" w:type="dxa"/>
            <w:tcBorders>
              <w:top w:val="single" w:sz="8" w:space="0" w:color="auto"/>
              <w:left w:val="nil"/>
              <w:bottom w:val="single" w:sz="4" w:space="0" w:color="auto"/>
              <w:right w:val="nil"/>
            </w:tcBorders>
            <w:shd w:val="clear" w:color="auto" w:fill="auto"/>
            <w:noWrap/>
            <w:vAlign w:val="bottom"/>
            <w:hideMark/>
          </w:tcPr>
          <w:p w14:paraId="7CFFA370" w14:textId="77777777" w:rsidR="00B84F45" w:rsidRPr="00B84F45" w:rsidRDefault="00B84F45" w:rsidP="00B84F45">
            <w:pPr>
              <w:jc w:val="center"/>
              <w:rPr>
                <w:rFonts w:ascii="Calibri" w:hAnsi="Calibri" w:cs="Calibri"/>
                <w:i/>
                <w:iCs/>
                <w:color w:val="000000"/>
                <w:sz w:val="22"/>
                <w:szCs w:val="22"/>
              </w:rPr>
            </w:pPr>
            <w:r w:rsidRPr="00B84F45">
              <w:rPr>
                <w:rFonts w:ascii="Calibri" w:hAnsi="Calibri" w:cs="Calibri"/>
                <w:i/>
                <w:iCs/>
                <w:color w:val="000000"/>
                <w:sz w:val="22"/>
                <w:szCs w:val="22"/>
              </w:rPr>
              <w:t>P-value</w:t>
            </w:r>
          </w:p>
        </w:tc>
        <w:tc>
          <w:tcPr>
            <w:tcW w:w="1260" w:type="dxa"/>
            <w:tcBorders>
              <w:top w:val="single" w:sz="8" w:space="0" w:color="auto"/>
              <w:left w:val="nil"/>
              <w:bottom w:val="single" w:sz="4" w:space="0" w:color="auto"/>
              <w:right w:val="nil"/>
            </w:tcBorders>
            <w:shd w:val="clear" w:color="auto" w:fill="auto"/>
            <w:noWrap/>
            <w:vAlign w:val="bottom"/>
            <w:hideMark/>
          </w:tcPr>
          <w:p w14:paraId="762DE8CF" w14:textId="77777777" w:rsidR="00B84F45" w:rsidRPr="00B84F45" w:rsidRDefault="00B84F45" w:rsidP="00B84F45">
            <w:pPr>
              <w:jc w:val="center"/>
              <w:rPr>
                <w:rFonts w:ascii="Calibri" w:hAnsi="Calibri" w:cs="Calibri"/>
                <w:i/>
                <w:iCs/>
                <w:color w:val="000000"/>
                <w:sz w:val="22"/>
                <w:szCs w:val="22"/>
              </w:rPr>
            </w:pPr>
            <w:r w:rsidRPr="00B84F45">
              <w:rPr>
                <w:rFonts w:ascii="Calibri" w:hAnsi="Calibri" w:cs="Calibri"/>
                <w:i/>
                <w:iCs/>
                <w:color w:val="000000"/>
                <w:sz w:val="22"/>
                <w:szCs w:val="22"/>
              </w:rPr>
              <w:t>F crit</w:t>
            </w:r>
          </w:p>
        </w:tc>
      </w:tr>
      <w:tr w:rsidR="00B84F45" w:rsidRPr="00B84F45" w14:paraId="1F4FF70B" w14:textId="77777777" w:rsidTr="00B84F45">
        <w:trPr>
          <w:trHeight w:val="300"/>
        </w:trPr>
        <w:tc>
          <w:tcPr>
            <w:tcW w:w="3780" w:type="dxa"/>
            <w:tcBorders>
              <w:top w:val="nil"/>
              <w:left w:val="nil"/>
              <w:bottom w:val="nil"/>
              <w:right w:val="nil"/>
            </w:tcBorders>
            <w:shd w:val="clear" w:color="auto" w:fill="auto"/>
            <w:noWrap/>
            <w:vAlign w:val="bottom"/>
            <w:hideMark/>
          </w:tcPr>
          <w:p w14:paraId="48454483" w14:textId="77777777" w:rsidR="00B84F45" w:rsidRPr="00B84F45" w:rsidRDefault="00B84F45" w:rsidP="00B84F45">
            <w:pPr>
              <w:rPr>
                <w:rFonts w:ascii="Calibri" w:hAnsi="Calibri" w:cs="Calibri"/>
                <w:color w:val="000000"/>
                <w:sz w:val="22"/>
                <w:szCs w:val="22"/>
              </w:rPr>
            </w:pPr>
            <w:r w:rsidRPr="00B84F45">
              <w:rPr>
                <w:rFonts w:ascii="Calibri" w:hAnsi="Calibri" w:cs="Calibri"/>
                <w:color w:val="000000"/>
                <w:sz w:val="22"/>
                <w:szCs w:val="22"/>
              </w:rPr>
              <w:t>Between Groups</w:t>
            </w:r>
          </w:p>
        </w:tc>
        <w:tc>
          <w:tcPr>
            <w:tcW w:w="1160" w:type="dxa"/>
            <w:tcBorders>
              <w:top w:val="nil"/>
              <w:left w:val="nil"/>
              <w:bottom w:val="nil"/>
              <w:right w:val="nil"/>
            </w:tcBorders>
            <w:shd w:val="clear" w:color="auto" w:fill="auto"/>
            <w:noWrap/>
            <w:vAlign w:val="bottom"/>
            <w:hideMark/>
          </w:tcPr>
          <w:p w14:paraId="2462265D" w14:textId="77777777" w:rsidR="00B84F45" w:rsidRPr="00B84F45" w:rsidRDefault="00B84F45" w:rsidP="00B84F45">
            <w:pPr>
              <w:jc w:val="right"/>
              <w:rPr>
                <w:rFonts w:ascii="Calibri" w:hAnsi="Calibri" w:cs="Calibri"/>
                <w:color w:val="000000"/>
                <w:sz w:val="22"/>
                <w:szCs w:val="22"/>
              </w:rPr>
            </w:pPr>
            <w:r w:rsidRPr="00B84F45">
              <w:rPr>
                <w:rFonts w:ascii="Calibri" w:hAnsi="Calibri" w:cs="Calibri"/>
                <w:color w:val="000000"/>
                <w:sz w:val="22"/>
                <w:szCs w:val="22"/>
              </w:rPr>
              <w:t>690281.125</w:t>
            </w:r>
          </w:p>
        </w:tc>
        <w:tc>
          <w:tcPr>
            <w:tcW w:w="640" w:type="dxa"/>
            <w:tcBorders>
              <w:top w:val="nil"/>
              <w:left w:val="nil"/>
              <w:bottom w:val="nil"/>
              <w:right w:val="nil"/>
            </w:tcBorders>
            <w:shd w:val="clear" w:color="auto" w:fill="auto"/>
            <w:noWrap/>
            <w:vAlign w:val="bottom"/>
            <w:hideMark/>
          </w:tcPr>
          <w:p w14:paraId="64669048" w14:textId="77777777" w:rsidR="00B84F45" w:rsidRPr="00B84F45" w:rsidRDefault="00B84F45" w:rsidP="00B84F45">
            <w:pPr>
              <w:jc w:val="right"/>
              <w:rPr>
                <w:rFonts w:ascii="Calibri" w:hAnsi="Calibri" w:cs="Calibri"/>
                <w:color w:val="000000"/>
                <w:sz w:val="22"/>
                <w:szCs w:val="22"/>
              </w:rPr>
            </w:pPr>
            <w:r w:rsidRPr="00B84F45">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DB9F378" w14:textId="77777777" w:rsidR="00B84F45" w:rsidRPr="00B84F45" w:rsidRDefault="00B84F45" w:rsidP="00B84F45">
            <w:pPr>
              <w:jc w:val="right"/>
              <w:rPr>
                <w:rFonts w:ascii="Calibri" w:hAnsi="Calibri" w:cs="Calibri"/>
                <w:color w:val="000000"/>
                <w:sz w:val="22"/>
                <w:szCs w:val="22"/>
              </w:rPr>
            </w:pPr>
            <w:r w:rsidRPr="00B84F45">
              <w:rPr>
                <w:rFonts w:ascii="Calibri" w:hAnsi="Calibri" w:cs="Calibri"/>
                <w:color w:val="000000"/>
                <w:sz w:val="22"/>
                <w:szCs w:val="22"/>
              </w:rPr>
              <w:t>690281.125</w:t>
            </w:r>
          </w:p>
        </w:tc>
        <w:tc>
          <w:tcPr>
            <w:tcW w:w="1260" w:type="dxa"/>
            <w:tcBorders>
              <w:top w:val="nil"/>
              <w:left w:val="nil"/>
              <w:bottom w:val="nil"/>
              <w:right w:val="nil"/>
            </w:tcBorders>
            <w:shd w:val="clear" w:color="auto" w:fill="auto"/>
            <w:noWrap/>
            <w:vAlign w:val="bottom"/>
            <w:hideMark/>
          </w:tcPr>
          <w:p w14:paraId="71BE3036" w14:textId="77777777" w:rsidR="00B84F45" w:rsidRPr="00B84F45" w:rsidRDefault="00B84F45" w:rsidP="00B84F45">
            <w:pPr>
              <w:jc w:val="right"/>
              <w:rPr>
                <w:rFonts w:ascii="Calibri" w:hAnsi="Calibri" w:cs="Calibri"/>
                <w:color w:val="000000"/>
                <w:sz w:val="22"/>
                <w:szCs w:val="22"/>
              </w:rPr>
            </w:pPr>
            <w:r w:rsidRPr="00B84F45">
              <w:rPr>
                <w:rFonts w:ascii="Calibri" w:hAnsi="Calibri" w:cs="Calibri"/>
                <w:color w:val="000000"/>
                <w:sz w:val="22"/>
                <w:szCs w:val="22"/>
              </w:rPr>
              <w:t>1241.569326</w:t>
            </w:r>
          </w:p>
        </w:tc>
        <w:tc>
          <w:tcPr>
            <w:tcW w:w="1260" w:type="dxa"/>
            <w:tcBorders>
              <w:top w:val="nil"/>
              <w:left w:val="nil"/>
              <w:bottom w:val="nil"/>
              <w:right w:val="nil"/>
            </w:tcBorders>
            <w:shd w:val="clear" w:color="auto" w:fill="auto"/>
            <w:noWrap/>
            <w:vAlign w:val="bottom"/>
            <w:hideMark/>
          </w:tcPr>
          <w:p w14:paraId="284C7DDB" w14:textId="77777777" w:rsidR="00B84F45" w:rsidRPr="00B84F45" w:rsidRDefault="00B84F45" w:rsidP="00B84F45">
            <w:pPr>
              <w:jc w:val="right"/>
              <w:rPr>
                <w:rFonts w:ascii="Calibri" w:hAnsi="Calibri" w:cs="Calibri"/>
                <w:color w:val="000000"/>
                <w:sz w:val="22"/>
                <w:szCs w:val="22"/>
              </w:rPr>
            </w:pPr>
            <w:r w:rsidRPr="00B84F45">
              <w:rPr>
                <w:rFonts w:ascii="Calibri" w:hAnsi="Calibri" w:cs="Calibri"/>
                <w:color w:val="000000"/>
                <w:sz w:val="22"/>
                <w:szCs w:val="22"/>
              </w:rPr>
              <w:t>3.3712E-113</w:t>
            </w:r>
          </w:p>
        </w:tc>
        <w:tc>
          <w:tcPr>
            <w:tcW w:w="1260" w:type="dxa"/>
            <w:tcBorders>
              <w:top w:val="nil"/>
              <w:left w:val="nil"/>
              <w:bottom w:val="nil"/>
              <w:right w:val="nil"/>
            </w:tcBorders>
            <w:shd w:val="clear" w:color="auto" w:fill="auto"/>
            <w:noWrap/>
            <w:vAlign w:val="bottom"/>
            <w:hideMark/>
          </w:tcPr>
          <w:p w14:paraId="19850650" w14:textId="77777777" w:rsidR="00B84F45" w:rsidRPr="00B84F45" w:rsidRDefault="00B84F45" w:rsidP="00B84F45">
            <w:pPr>
              <w:jc w:val="right"/>
              <w:rPr>
                <w:rFonts w:ascii="Calibri" w:hAnsi="Calibri" w:cs="Calibri"/>
                <w:color w:val="000000"/>
                <w:sz w:val="22"/>
                <w:szCs w:val="22"/>
              </w:rPr>
            </w:pPr>
            <w:r w:rsidRPr="00B84F45">
              <w:rPr>
                <w:rFonts w:ascii="Calibri" w:hAnsi="Calibri" w:cs="Calibri"/>
                <w:color w:val="000000"/>
                <w:sz w:val="22"/>
                <w:szCs w:val="22"/>
              </w:rPr>
              <w:t>3.870141504</w:t>
            </w:r>
          </w:p>
        </w:tc>
      </w:tr>
      <w:tr w:rsidR="00B84F45" w:rsidRPr="00B84F45" w14:paraId="3F9AD8AD" w14:textId="77777777" w:rsidTr="00B84F45">
        <w:trPr>
          <w:trHeight w:val="300"/>
        </w:trPr>
        <w:tc>
          <w:tcPr>
            <w:tcW w:w="3780" w:type="dxa"/>
            <w:tcBorders>
              <w:top w:val="nil"/>
              <w:left w:val="nil"/>
              <w:bottom w:val="nil"/>
              <w:right w:val="nil"/>
            </w:tcBorders>
            <w:shd w:val="clear" w:color="auto" w:fill="auto"/>
            <w:noWrap/>
            <w:vAlign w:val="bottom"/>
            <w:hideMark/>
          </w:tcPr>
          <w:p w14:paraId="59C51B84" w14:textId="77777777" w:rsidR="00B84F45" w:rsidRPr="00B84F45" w:rsidRDefault="00B84F45" w:rsidP="00B84F45">
            <w:pPr>
              <w:rPr>
                <w:rFonts w:ascii="Calibri" w:hAnsi="Calibri" w:cs="Calibri"/>
                <w:color w:val="000000"/>
                <w:sz w:val="22"/>
                <w:szCs w:val="22"/>
              </w:rPr>
            </w:pPr>
            <w:r w:rsidRPr="00B84F45">
              <w:rPr>
                <w:rFonts w:ascii="Calibri" w:hAnsi="Calibri" w:cs="Calibri"/>
                <w:color w:val="000000"/>
                <w:sz w:val="22"/>
                <w:szCs w:val="22"/>
              </w:rPr>
              <w:t>Within Groups</w:t>
            </w:r>
          </w:p>
        </w:tc>
        <w:tc>
          <w:tcPr>
            <w:tcW w:w="1160" w:type="dxa"/>
            <w:tcBorders>
              <w:top w:val="nil"/>
              <w:left w:val="nil"/>
              <w:bottom w:val="nil"/>
              <w:right w:val="nil"/>
            </w:tcBorders>
            <w:shd w:val="clear" w:color="auto" w:fill="auto"/>
            <w:noWrap/>
            <w:vAlign w:val="bottom"/>
            <w:hideMark/>
          </w:tcPr>
          <w:p w14:paraId="79BD6B78" w14:textId="77777777" w:rsidR="00B84F45" w:rsidRPr="00B84F45" w:rsidRDefault="00B84F45" w:rsidP="00B84F45">
            <w:pPr>
              <w:jc w:val="right"/>
              <w:rPr>
                <w:rFonts w:ascii="Calibri" w:hAnsi="Calibri" w:cs="Calibri"/>
                <w:color w:val="000000"/>
                <w:sz w:val="22"/>
                <w:szCs w:val="22"/>
              </w:rPr>
            </w:pPr>
            <w:r w:rsidRPr="00B84F45">
              <w:rPr>
                <w:rFonts w:ascii="Calibri" w:hAnsi="Calibri" w:cs="Calibri"/>
                <w:color w:val="000000"/>
                <w:sz w:val="22"/>
                <w:szCs w:val="22"/>
              </w:rPr>
              <w:t>181247.75</w:t>
            </w:r>
          </w:p>
        </w:tc>
        <w:tc>
          <w:tcPr>
            <w:tcW w:w="640" w:type="dxa"/>
            <w:tcBorders>
              <w:top w:val="nil"/>
              <w:left w:val="nil"/>
              <w:bottom w:val="nil"/>
              <w:right w:val="nil"/>
            </w:tcBorders>
            <w:shd w:val="clear" w:color="auto" w:fill="auto"/>
            <w:noWrap/>
            <w:vAlign w:val="bottom"/>
            <w:hideMark/>
          </w:tcPr>
          <w:p w14:paraId="72D0D699" w14:textId="77777777" w:rsidR="00B84F45" w:rsidRPr="00B84F45" w:rsidRDefault="00B84F45" w:rsidP="00B84F45">
            <w:pPr>
              <w:jc w:val="right"/>
              <w:rPr>
                <w:rFonts w:ascii="Calibri" w:hAnsi="Calibri" w:cs="Calibri"/>
                <w:color w:val="000000"/>
                <w:sz w:val="22"/>
                <w:szCs w:val="22"/>
              </w:rPr>
            </w:pPr>
            <w:r w:rsidRPr="00B84F45">
              <w:rPr>
                <w:rFonts w:ascii="Calibri" w:hAnsi="Calibri" w:cs="Calibri"/>
                <w:color w:val="000000"/>
                <w:sz w:val="22"/>
                <w:szCs w:val="22"/>
              </w:rPr>
              <w:t>326</w:t>
            </w:r>
          </w:p>
        </w:tc>
        <w:tc>
          <w:tcPr>
            <w:tcW w:w="1260" w:type="dxa"/>
            <w:tcBorders>
              <w:top w:val="nil"/>
              <w:left w:val="nil"/>
              <w:bottom w:val="nil"/>
              <w:right w:val="nil"/>
            </w:tcBorders>
            <w:shd w:val="clear" w:color="auto" w:fill="auto"/>
            <w:noWrap/>
            <w:vAlign w:val="bottom"/>
            <w:hideMark/>
          </w:tcPr>
          <w:p w14:paraId="50C59D19" w14:textId="77777777" w:rsidR="00B84F45" w:rsidRPr="00B84F45" w:rsidRDefault="00B84F45" w:rsidP="00B84F45">
            <w:pPr>
              <w:jc w:val="right"/>
              <w:rPr>
                <w:rFonts w:ascii="Calibri" w:hAnsi="Calibri" w:cs="Calibri"/>
                <w:color w:val="000000"/>
                <w:sz w:val="22"/>
                <w:szCs w:val="22"/>
              </w:rPr>
            </w:pPr>
            <w:r w:rsidRPr="00B84F45">
              <w:rPr>
                <w:rFonts w:ascii="Calibri" w:hAnsi="Calibri" w:cs="Calibri"/>
                <w:color w:val="000000"/>
                <w:sz w:val="22"/>
                <w:szCs w:val="22"/>
              </w:rPr>
              <w:t>555.9746933</w:t>
            </w:r>
          </w:p>
        </w:tc>
        <w:tc>
          <w:tcPr>
            <w:tcW w:w="1260" w:type="dxa"/>
            <w:tcBorders>
              <w:top w:val="nil"/>
              <w:left w:val="nil"/>
              <w:bottom w:val="nil"/>
              <w:right w:val="nil"/>
            </w:tcBorders>
            <w:shd w:val="clear" w:color="auto" w:fill="auto"/>
            <w:noWrap/>
            <w:vAlign w:val="bottom"/>
            <w:hideMark/>
          </w:tcPr>
          <w:p w14:paraId="4828A91D" w14:textId="77777777" w:rsidR="00B84F45" w:rsidRPr="00B84F45" w:rsidRDefault="00B84F45" w:rsidP="00B84F45">
            <w:pPr>
              <w:jc w:val="right"/>
              <w:rPr>
                <w:rFonts w:ascii="Calibri" w:hAnsi="Calibri" w:cs="Calibri"/>
                <w:color w:val="000000"/>
                <w:sz w:val="22"/>
                <w:szCs w:val="22"/>
              </w:rPr>
            </w:pPr>
          </w:p>
        </w:tc>
        <w:tc>
          <w:tcPr>
            <w:tcW w:w="1260" w:type="dxa"/>
            <w:tcBorders>
              <w:top w:val="nil"/>
              <w:left w:val="nil"/>
              <w:bottom w:val="nil"/>
              <w:right w:val="nil"/>
            </w:tcBorders>
            <w:shd w:val="clear" w:color="auto" w:fill="auto"/>
            <w:noWrap/>
            <w:vAlign w:val="bottom"/>
            <w:hideMark/>
          </w:tcPr>
          <w:p w14:paraId="5AEC9FFD" w14:textId="77777777" w:rsidR="00B84F45" w:rsidRPr="00B84F45" w:rsidRDefault="00B84F45" w:rsidP="00B84F45"/>
        </w:tc>
        <w:tc>
          <w:tcPr>
            <w:tcW w:w="1260" w:type="dxa"/>
            <w:tcBorders>
              <w:top w:val="nil"/>
              <w:left w:val="nil"/>
              <w:bottom w:val="nil"/>
              <w:right w:val="nil"/>
            </w:tcBorders>
            <w:shd w:val="clear" w:color="auto" w:fill="auto"/>
            <w:noWrap/>
            <w:vAlign w:val="bottom"/>
            <w:hideMark/>
          </w:tcPr>
          <w:p w14:paraId="42C2A0AD" w14:textId="77777777" w:rsidR="00B84F45" w:rsidRPr="00B84F45" w:rsidRDefault="00B84F45" w:rsidP="00B84F45"/>
        </w:tc>
      </w:tr>
      <w:tr w:rsidR="00B84F45" w:rsidRPr="00B84F45" w14:paraId="586E7CFE" w14:textId="77777777" w:rsidTr="00B84F45">
        <w:trPr>
          <w:trHeight w:val="300"/>
        </w:trPr>
        <w:tc>
          <w:tcPr>
            <w:tcW w:w="3780" w:type="dxa"/>
            <w:tcBorders>
              <w:top w:val="nil"/>
              <w:left w:val="nil"/>
              <w:bottom w:val="nil"/>
              <w:right w:val="nil"/>
            </w:tcBorders>
            <w:shd w:val="clear" w:color="auto" w:fill="auto"/>
            <w:noWrap/>
            <w:vAlign w:val="bottom"/>
            <w:hideMark/>
          </w:tcPr>
          <w:p w14:paraId="327737CB" w14:textId="77777777" w:rsidR="00B84F45" w:rsidRPr="00B84F45" w:rsidRDefault="00B84F45" w:rsidP="00B84F45"/>
        </w:tc>
        <w:tc>
          <w:tcPr>
            <w:tcW w:w="1160" w:type="dxa"/>
            <w:tcBorders>
              <w:top w:val="nil"/>
              <w:left w:val="nil"/>
              <w:bottom w:val="nil"/>
              <w:right w:val="nil"/>
            </w:tcBorders>
            <w:shd w:val="clear" w:color="auto" w:fill="auto"/>
            <w:noWrap/>
            <w:vAlign w:val="bottom"/>
            <w:hideMark/>
          </w:tcPr>
          <w:p w14:paraId="22A44382" w14:textId="77777777" w:rsidR="00B84F45" w:rsidRPr="00B84F45" w:rsidRDefault="00B84F45" w:rsidP="00B84F45"/>
        </w:tc>
        <w:tc>
          <w:tcPr>
            <w:tcW w:w="640" w:type="dxa"/>
            <w:tcBorders>
              <w:top w:val="nil"/>
              <w:left w:val="nil"/>
              <w:bottom w:val="nil"/>
              <w:right w:val="nil"/>
            </w:tcBorders>
            <w:shd w:val="clear" w:color="auto" w:fill="auto"/>
            <w:noWrap/>
            <w:vAlign w:val="bottom"/>
            <w:hideMark/>
          </w:tcPr>
          <w:p w14:paraId="12BEA720" w14:textId="77777777" w:rsidR="00B84F45" w:rsidRPr="00B84F45" w:rsidRDefault="00B84F45" w:rsidP="00B84F45"/>
        </w:tc>
        <w:tc>
          <w:tcPr>
            <w:tcW w:w="1260" w:type="dxa"/>
            <w:tcBorders>
              <w:top w:val="nil"/>
              <w:left w:val="nil"/>
              <w:bottom w:val="nil"/>
              <w:right w:val="nil"/>
            </w:tcBorders>
            <w:shd w:val="clear" w:color="auto" w:fill="auto"/>
            <w:noWrap/>
            <w:vAlign w:val="bottom"/>
            <w:hideMark/>
          </w:tcPr>
          <w:p w14:paraId="371E2262" w14:textId="77777777" w:rsidR="00B84F45" w:rsidRPr="00B84F45" w:rsidRDefault="00B84F45" w:rsidP="00B84F45"/>
        </w:tc>
        <w:tc>
          <w:tcPr>
            <w:tcW w:w="1260" w:type="dxa"/>
            <w:tcBorders>
              <w:top w:val="nil"/>
              <w:left w:val="nil"/>
              <w:bottom w:val="nil"/>
              <w:right w:val="nil"/>
            </w:tcBorders>
            <w:shd w:val="clear" w:color="auto" w:fill="auto"/>
            <w:noWrap/>
            <w:vAlign w:val="bottom"/>
            <w:hideMark/>
          </w:tcPr>
          <w:p w14:paraId="1A19E671" w14:textId="77777777" w:rsidR="00B84F45" w:rsidRPr="00B84F45" w:rsidRDefault="00B84F45" w:rsidP="00B84F45"/>
        </w:tc>
        <w:tc>
          <w:tcPr>
            <w:tcW w:w="1260" w:type="dxa"/>
            <w:tcBorders>
              <w:top w:val="nil"/>
              <w:left w:val="nil"/>
              <w:bottom w:val="nil"/>
              <w:right w:val="nil"/>
            </w:tcBorders>
            <w:shd w:val="clear" w:color="auto" w:fill="auto"/>
            <w:noWrap/>
            <w:vAlign w:val="bottom"/>
            <w:hideMark/>
          </w:tcPr>
          <w:p w14:paraId="6EAA328C" w14:textId="77777777" w:rsidR="00B84F45" w:rsidRPr="00B84F45" w:rsidRDefault="00B84F45" w:rsidP="00B84F45"/>
        </w:tc>
        <w:tc>
          <w:tcPr>
            <w:tcW w:w="1260" w:type="dxa"/>
            <w:tcBorders>
              <w:top w:val="nil"/>
              <w:left w:val="nil"/>
              <w:bottom w:val="nil"/>
              <w:right w:val="nil"/>
            </w:tcBorders>
            <w:shd w:val="clear" w:color="auto" w:fill="auto"/>
            <w:noWrap/>
            <w:vAlign w:val="bottom"/>
            <w:hideMark/>
          </w:tcPr>
          <w:p w14:paraId="1262193A" w14:textId="77777777" w:rsidR="00B84F45" w:rsidRPr="00B84F45" w:rsidRDefault="00B84F45" w:rsidP="00B84F45"/>
        </w:tc>
      </w:tr>
      <w:tr w:rsidR="00B84F45" w:rsidRPr="00B84F45" w14:paraId="5870A02C" w14:textId="77777777" w:rsidTr="00B84F45">
        <w:trPr>
          <w:trHeight w:val="315"/>
        </w:trPr>
        <w:tc>
          <w:tcPr>
            <w:tcW w:w="3780" w:type="dxa"/>
            <w:tcBorders>
              <w:top w:val="nil"/>
              <w:left w:val="nil"/>
              <w:bottom w:val="single" w:sz="8" w:space="0" w:color="auto"/>
              <w:right w:val="nil"/>
            </w:tcBorders>
            <w:shd w:val="clear" w:color="auto" w:fill="auto"/>
            <w:noWrap/>
            <w:vAlign w:val="bottom"/>
            <w:hideMark/>
          </w:tcPr>
          <w:p w14:paraId="21BDFB96" w14:textId="77777777" w:rsidR="00B84F45" w:rsidRPr="00B84F45" w:rsidRDefault="00B84F45" w:rsidP="00B84F45">
            <w:pPr>
              <w:rPr>
                <w:rFonts w:ascii="Calibri" w:hAnsi="Calibri" w:cs="Calibri"/>
                <w:color w:val="000000"/>
                <w:sz w:val="22"/>
                <w:szCs w:val="22"/>
              </w:rPr>
            </w:pPr>
            <w:r w:rsidRPr="00B84F45">
              <w:rPr>
                <w:rFonts w:ascii="Calibri" w:hAnsi="Calibri" w:cs="Calibri"/>
                <w:color w:val="000000"/>
                <w:sz w:val="22"/>
                <w:szCs w:val="22"/>
              </w:rPr>
              <w:t>Total</w:t>
            </w:r>
          </w:p>
        </w:tc>
        <w:tc>
          <w:tcPr>
            <w:tcW w:w="1160" w:type="dxa"/>
            <w:tcBorders>
              <w:top w:val="nil"/>
              <w:left w:val="nil"/>
              <w:bottom w:val="single" w:sz="8" w:space="0" w:color="auto"/>
              <w:right w:val="nil"/>
            </w:tcBorders>
            <w:shd w:val="clear" w:color="auto" w:fill="auto"/>
            <w:noWrap/>
            <w:vAlign w:val="bottom"/>
            <w:hideMark/>
          </w:tcPr>
          <w:p w14:paraId="10695EC5" w14:textId="77777777" w:rsidR="00B84F45" w:rsidRPr="00B84F45" w:rsidRDefault="00B84F45" w:rsidP="00B84F45">
            <w:pPr>
              <w:jc w:val="right"/>
              <w:rPr>
                <w:rFonts w:ascii="Calibri" w:hAnsi="Calibri" w:cs="Calibri"/>
                <w:color w:val="000000"/>
                <w:sz w:val="22"/>
                <w:szCs w:val="22"/>
              </w:rPr>
            </w:pPr>
            <w:r w:rsidRPr="00B84F45">
              <w:rPr>
                <w:rFonts w:ascii="Calibri" w:hAnsi="Calibri" w:cs="Calibri"/>
                <w:color w:val="000000"/>
                <w:sz w:val="22"/>
                <w:szCs w:val="22"/>
              </w:rPr>
              <w:t>871528.875</w:t>
            </w:r>
          </w:p>
        </w:tc>
        <w:tc>
          <w:tcPr>
            <w:tcW w:w="640" w:type="dxa"/>
            <w:tcBorders>
              <w:top w:val="nil"/>
              <w:left w:val="nil"/>
              <w:bottom w:val="single" w:sz="8" w:space="0" w:color="auto"/>
              <w:right w:val="nil"/>
            </w:tcBorders>
            <w:shd w:val="clear" w:color="auto" w:fill="auto"/>
            <w:noWrap/>
            <w:vAlign w:val="bottom"/>
            <w:hideMark/>
          </w:tcPr>
          <w:p w14:paraId="356564AA" w14:textId="77777777" w:rsidR="00B84F45" w:rsidRPr="00B84F45" w:rsidRDefault="00B84F45" w:rsidP="00B84F45">
            <w:pPr>
              <w:jc w:val="right"/>
              <w:rPr>
                <w:rFonts w:ascii="Calibri" w:hAnsi="Calibri" w:cs="Calibri"/>
                <w:color w:val="000000"/>
                <w:sz w:val="22"/>
                <w:szCs w:val="22"/>
              </w:rPr>
            </w:pPr>
            <w:r w:rsidRPr="00B84F45">
              <w:rPr>
                <w:rFonts w:ascii="Calibri" w:hAnsi="Calibri" w:cs="Calibri"/>
                <w:color w:val="000000"/>
                <w:sz w:val="22"/>
                <w:szCs w:val="22"/>
              </w:rPr>
              <w:t>327</w:t>
            </w:r>
          </w:p>
        </w:tc>
        <w:tc>
          <w:tcPr>
            <w:tcW w:w="1260" w:type="dxa"/>
            <w:tcBorders>
              <w:top w:val="nil"/>
              <w:left w:val="nil"/>
              <w:bottom w:val="single" w:sz="8" w:space="0" w:color="auto"/>
              <w:right w:val="nil"/>
            </w:tcBorders>
            <w:shd w:val="clear" w:color="auto" w:fill="auto"/>
            <w:noWrap/>
            <w:vAlign w:val="bottom"/>
            <w:hideMark/>
          </w:tcPr>
          <w:p w14:paraId="0DD390F9" w14:textId="77777777" w:rsidR="00B84F45" w:rsidRPr="00B84F45" w:rsidRDefault="00B84F45" w:rsidP="00B84F45">
            <w:pPr>
              <w:rPr>
                <w:rFonts w:ascii="Calibri" w:hAnsi="Calibri" w:cs="Calibri"/>
                <w:color w:val="000000"/>
                <w:sz w:val="22"/>
                <w:szCs w:val="22"/>
              </w:rPr>
            </w:pPr>
            <w:r w:rsidRPr="00B84F45">
              <w:rPr>
                <w:rFonts w:ascii="Calibri" w:hAnsi="Calibri" w:cs="Calibri"/>
                <w:color w:val="000000"/>
                <w:sz w:val="22"/>
                <w:szCs w:val="22"/>
              </w:rPr>
              <w:t> </w:t>
            </w:r>
          </w:p>
        </w:tc>
        <w:tc>
          <w:tcPr>
            <w:tcW w:w="1260" w:type="dxa"/>
            <w:tcBorders>
              <w:top w:val="nil"/>
              <w:left w:val="nil"/>
              <w:bottom w:val="single" w:sz="8" w:space="0" w:color="auto"/>
              <w:right w:val="nil"/>
            </w:tcBorders>
            <w:shd w:val="clear" w:color="auto" w:fill="auto"/>
            <w:noWrap/>
            <w:vAlign w:val="bottom"/>
            <w:hideMark/>
          </w:tcPr>
          <w:p w14:paraId="086D5150" w14:textId="77777777" w:rsidR="00B84F45" w:rsidRPr="00B84F45" w:rsidRDefault="00B84F45" w:rsidP="00B84F45">
            <w:pPr>
              <w:rPr>
                <w:rFonts w:ascii="Calibri" w:hAnsi="Calibri" w:cs="Calibri"/>
                <w:color w:val="000000"/>
                <w:sz w:val="22"/>
                <w:szCs w:val="22"/>
              </w:rPr>
            </w:pPr>
            <w:r w:rsidRPr="00B84F45">
              <w:rPr>
                <w:rFonts w:ascii="Calibri" w:hAnsi="Calibri" w:cs="Calibri"/>
                <w:color w:val="000000"/>
                <w:sz w:val="22"/>
                <w:szCs w:val="22"/>
              </w:rPr>
              <w:t> </w:t>
            </w:r>
          </w:p>
        </w:tc>
        <w:tc>
          <w:tcPr>
            <w:tcW w:w="1260" w:type="dxa"/>
            <w:tcBorders>
              <w:top w:val="nil"/>
              <w:left w:val="nil"/>
              <w:bottom w:val="single" w:sz="8" w:space="0" w:color="auto"/>
              <w:right w:val="nil"/>
            </w:tcBorders>
            <w:shd w:val="clear" w:color="auto" w:fill="auto"/>
            <w:noWrap/>
            <w:vAlign w:val="bottom"/>
            <w:hideMark/>
          </w:tcPr>
          <w:p w14:paraId="64D52E05" w14:textId="77777777" w:rsidR="00B84F45" w:rsidRPr="00B84F45" w:rsidRDefault="00B84F45" w:rsidP="00B84F45">
            <w:pPr>
              <w:rPr>
                <w:rFonts w:ascii="Calibri" w:hAnsi="Calibri" w:cs="Calibri"/>
                <w:color w:val="000000"/>
                <w:sz w:val="22"/>
                <w:szCs w:val="22"/>
              </w:rPr>
            </w:pPr>
            <w:r w:rsidRPr="00B84F45">
              <w:rPr>
                <w:rFonts w:ascii="Calibri" w:hAnsi="Calibri" w:cs="Calibri"/>
                <w:color w:val="000000"/>
                <w:sz w:val="22"/>
                <w:szCs w:val="22"/>
              </w:rPr>
              <w:t> </w:t>
            </w:r>
          </w:p>
        </w:tc>
        <w:tc>
          <w:tcPr>
            <w:tcW w:w="1260" w:type="dxa"/>
            <w:tcBorders>
              <w:top w:val="nil"/>
              <w:left w:val="nil"/>
              <w:bottom w:val="single" w:sz="8" w:space="0" w:color="auto"/>
              <w:right w:val="nil"/>
            </w:tcBorders>
            <w:shd w:val="clear" w:color="auto" w:fill="auto"/>
            <w:noWrap/>
            <w:vAlign w:val="bottom"/>
            <w:hideMark/>
          </w:tcPr>
          <w:p w14:paraId="61536C5A" w14:textId="77777777" w:rsidR="00B84F45" w:rsidRPr="00B84F45" w:rsidRDefault="00B84F45" w:rsidP="00B84F45">
            <w:pPr>
              <w:rPr>
                <w:rFonts w:ascii="Calibri" w:hAnsi="Calibri" w:cs="Calibri"/>
                <w:color w:val="000000"/>
                <w:sz w:val="22"/>
                <w:szCs w:val="22"/>
              </w:rPr>
            </w:pPr>
            <w:r w:rsidRPr="00B84F45">
              <w:rPr>
                <w:rFonts w:ascii="Calibri" w:hAnsi="Calibri" w:cs="Calibri"/>
                <w:color w:val="000000"/>
                <w:sz w:val="22"/>
                <w:szCs w:val="22"/>
              </w:rPr>
              <w:t> </w:t>
            </w:r>
          </w:p>
        </w:tc>
      </w:tr>
    </w:tbl>
    <w:p w14:paraId="47E4F57B" w14:textId="77777777" w:rsidR="003D08CA" w:rsidRDefault="003D08CA" w:rsidP="003D08CA">
      <w:pPr>
        <w:pStyle w:val="Text"/>
        <w:spacing w:line="480" w:lineRule="auto"/>
        <w:rPr>
          <w:sz w:val="24"/>
          <w:szCs w:val="24"/>
        </w:rPr>
      </w:pPr>
    </w:p>
    <w:p w14:paraId="0B6C14E0" w14:textId="153CBFD0" w:rsidR="00421D17" w:rsidRPr="008B320B" w:rsidRDefault="008B320B" w:rsidP="003D08CA">
      <w:pPr>
        <w:pStyle w:val="Text"/>
        <w:spacing w:line="480" w:lineRule="auto"/>
        <w:rPr>
          <w:sz w:val="24"/>
          <w:szCs w:val="24"/>
        </w:rPr>
      </w:pPr>
      <w:r>
        <w:rPr>
          <w:sz w:val="24"/>
          <w:szCs w:val="24"/>
        </w:rPr>
        <w:t>Using the</w:t>
      </w:r>
      <w:r w:rsidR="00421D17">
        <w:rPr>
          <w:sz w:val="24"/>
          <w:szCs w:val="24"/>
        </w:rPr>
        <w:t xml:space="preserve"> </w:t>
      </w:r>
      <w:r w:rsidR="00421D17">
        <w:rPr>
          <w:b/>
          <w:sz w:val="24"/>
          <w:szCs w:val="24"/>
        </w:rPr>
        <w:t>pingouin</w:t>
      </w:r>
      <w:r w:rsidR="00421D17">
        <w:rPr>
          <w:sz w:val="24"/>
          <w:szCs w:val="24"/>
        </w:rPr>
        <w:t xml:space="preserve"> library</w:t>
      </w:r>
      <w:r>
        <w:rPr>
          <w:sz w:val="24"/>
          <w:szCs w:val="24"/>
        </w:rPr>
        <w:t>’s ANCOVA function</w:t>
      </w:r>
      <w:r w:rsidR="00421D17">
        <w:rPr>
          <w:sz w:val="24"/>
          <w:szCs w:val="24"/>
        </w:rPr>
        <w:t>, w</w:t>
      </w:r>
      <w:r w:rsidR="000F23AE">
        <w:rPr>
          <w:sz w:val="24"/>
          <w:szCs w:val="24"/>
        </w:rPr>
        <w:t xml:space="preserve">e can </w:t>
      </w:r>
      <w:r>
        <w:rPr>
          <w:sz w:val="24"/>
          <w:szCs w:val="24"/>
        </w:rPr>
        <w:t xml:space="preserve">set the </w:t>
      </w:r>
      <w:r>
        <w:rPr>
          <w:b/>
          <w:sz w:val="24"/>
          <w:szCs w:val="24"/>
        </w:rPr>
        <w:t>Colony</w:t>
      </w:r>
      <w:r>
        <w:rPr>
          <w:sz w:val="24"/>
          <w:szCs w:val="24"/>
        </w:rPr>
        <w:t xml:space="preserve"> as a covariate and see that the day</w:t>
      </w:r>
      <w:r w:rsidR="00AE6814">
        <w:rPr>
          <w:sz w:val="24"/>
          <w:szCs w:val="24"/>
        </w:rPr>
        <w:t xml:space="preserve"> that the experiment took place also has a statistically significant effect, controlling for the effect of the colony:</w:t>
      </w:r>
    </w:p>
    <w:tbl>
      <w:tblPr>
        <w:tblStyle w:val="TableGrid"/>
        <w:tblW w:w="0" w:type="auto"/>
        <w:tblLook w:val="04A0" w:firstRow="1" w:lastRow="0" w:firstColumn="1" w:lastColumn="0" w:noHBand="0" w:noVBand="1"/>
      </w:tblPr>
      <w:tblGrid>
        <w:gridCol w:w="1056"/>
        <w:gridCol w:w="1596"/>
        <w:gridCol w:w="576"/>
        <w:gridCol w:w="1116"/>
        <w:gridCol w:w="1543"/>
        <w:gridCol w:w="1116"/>
      </w:tblGrid>
      <w:tr w:rsidR="000F23AE" w14:paraId="291CD78A" w14:textId="77777777" w:rsidTr="000F23AE">
        <w:tc>
          <w:tcPr>
            <w:tcW w:w="0" w:type="auto"/>
          </w:tcPr>
          <w:p w14:paraId="58A3FA56" w14:textId="42CE526F" w:rsidR="000F23AE" w:rsidRPr="000F23AE" w:rsidRDefault="000F23AE" w:rsidP="000F23AE">
            <w:pPr>
              <w:pStyle w:val="Text"/>
              <w:spacing w:line="480" w:lineRule="auto"/>
              <w:ind w:firstLine="0"/>
              <w:jc w:val="center"/>
              <w:rPr>
                <w:b/>
                <w:sz w:val="24"/>
                <w:szCs w:val="24"/>
              </w:rPr>
            </w:pPr>
            <w:r>
              <w:rPr>
                <w:b/>
                <w:sz w:val="24"/>
                <w:szCs w:val="24"/>
              </w:rPr>
              <w:t>Source</w:t>
            </w:r>
          </w:p>
        </w:tc>
        <w:tc>
          <w:tcPr>
            <w:tcW w:w="0" w:type="auto"/>
          </w:tcPr>
          <w:p w14:paraId="25C7AD5B" w14:textId="003D41BF" w:rsidR="000F23AE" w:rsidRPr="000F23AE" w:rsidRDefault="000F23AE" w:rsidP="000F23AE">
            <w:pPr>
              <w:pStyle w:val="Text"/>
              <w:spacing w:line="480" w:lineRule="auto"/>
              <w:ind w:firstLine="0"/>
              <w:jc w:val="center"/>
              <w:rPr>
                <w:b/>
                <w:sz w:val="24"/>
                <w:szCs w:val="24"/>
              </w:rPr>
            </w:pPr>
            <w:r>
              <w:rPr>
                <w:b/>
                <w:sz w:val="24"/>
                <w:szCs w:val="24"/>
              </w:rPr>
              <w:t>SS</w:t>
            </w:r>
          </w:p>
        </w:tc>
        <w:tc>
          <w:tcPr>
            <w:tcW w:w="0" w:type="auto"/>
          </w:tcPr>
          <w:p w14:paraId="7852360D" w14:textId="490FF28F" w:rsidR="000F23AE" w:rsidRPr="000F23AE" w:rsidRDefault="000F23AE" w:rsidP="000F23AE">
            <w:pPr>
              <w:pStyle w:val="Text"/>
              <w:spacing w:line="480" w:lineRule="auto"/>
              <w:ind w:firstLine="0"/>
              <w:jc w:val="center"/>
              <w:rPr>
                <w:b/>
                <w:sz w:val="24"/>
                <w:szCs w:val="24"/>
              </w:rPr>
            </w:pPr>
            <w:r>
              <w:rPr>
                <w:b/>
                <w:sz w:val="24"/>
                <w:szCs w:val="24"/>
              </w:rPr>
              <w:t>DF</w:t>
            </w:r>
          </w:p>
        </w:tc>
        <w:tc>
          <w:tcPr>
            <w:tcW w:w="0" w:type="auto"/>
          </w:tcPr>
          <w:p w14:paraId="04F08132" w14:textId="03D93E4F" w:rsidR="000F23AE" w:rsidRPr="000F23AE" w:rsidRDefault="000F23AE" w:rsidP="000F23AE">
            <w:pPr>
              <w:pStyle w:val="Text"/>
              <w:spacing w:line="480" w:lineRule="auto"/>
              <w:ind w:firstLine="0"/>
              <w:jc w:val="center"/>
              <w:rPr>
                <w:b/>
                <w:sz w:val="24"/>
                <w:szCs w:val="24"/>
              </w:rPr>
            </w:pPr>
            <w:r>
              <w:rPr>
                <w:b/>
                <w:sz w:val="24"/>
                <w:szCs w:val="24"/>
              </w:rPr>
              <w:t>F</w:t>
            </w:r>
          </w:p>
        </w:tc>
        <w:tc>
          <w:tcPr>
            <w:tcW w:w="0" w:type="auto"/>
          </w:tcPr>
          <w:p w14:paraId="19990101" w14:textId="4037FCD8" w:rsidR="000F23AE" w:rsidRPr="000F23AE" w:rsidRDefault="000F23AE" w:rsidP="000F23AE">
            <w:pPr>
              <w:pStyle w:val="Text"/>
              <w:spacing w:line="480" w:lineRule="auto"/>
              <w:ind w:firstLine="0"/>
              <w:jc w:val="center"/>
              <w:rPr>
                <w:b/>
                <w:sz w:val="24"/>
                <w:szCs w:val="24"/>
              </w:rPr>
            </w:pPr>
            <w:r>
              <w:rPr>
                <w:b/>
                <w:sz w:val="24"/>
                <w:szCs w:val="24"/>
              </w:rPr>
              <w:t>p-unc</w:t>
            </w:r>
          </w:p>
        </w:tc>
        <w:tc>
          <w:tcPr>
            <w:tcW w:w="0" w:type="auto"/>
          </w:tcPr>
          <w:p w14:paraId="1DC852CA" w14:textId="71B04C8B" w:rsidR="000F23AE" w:rsidRPr="000F23AE" w:rsidRDefault="000F23AE" w:rsidP="000F23AE">
            <w:pPr>
              <w:pStyle w:val="Text"/>
              <w:spacing w:line="480" w:lineRule="auto"/>
              <w:ind w:firstLine="0"/>
              <w:jc w:val="center"/>
              <w:rPr>
                <w:b/>
                <w:sz w:val="24"/>
                <w:szCs w:val="24"/>
              </w:rPr>
            </w:pPr>
            <w:r>
              <w:rPr>
                <w:b/>
                <w:sz w:val="24"/>
                <w:szCs w:val="24"/>
              </w:rPr>
              <w:t>np2</w:t>
            </w:r>
          </w:p>
        </w:tc>
      </w:tr>
      <w:tr w:rsidR="000F23AE" w14:paraId="30547C3B" w14:textId="77777777" w:rsidTr="000F23AE">
        <w:tc>
          <w:tcPr>
            <w:tcW w:w="0" w:type="auto"/>
          </w:tcPr>
          <w:p w14:paraId="52859FE6" w14:textId="5FA4DB92" w:rsidR="000F23AE" w:rsidRDefault="000F23AE" w:rsidP="000F23AE">
            <w:pPr>
              <w:pStyle w:val="Text"/>
              <w:spacing w:line="480" w:lineRule="auto"/>
              <w:ind w:firstLine="0"/>
              <w:jc w:val="center"/>
              <w:rPr>
                <w:sz w:val="24"/>
                <w:szCs w:val="24"/>
              </w:rPr>
            </w:pPr>
            <w:r>
              <w:rPr>
                <w:sz w:val="24"/>
                <w:szCs w:val="24"/>
              </w:rPr>
              <w:t>Day</w:t>
            </w:r>
          </w:p>
        </w:tc>
        <w:tc>
          <w:tcPr>
            <w:tcW w:w="0" w:type="auto"/>
          </w:tcPr>
          <w:p w14:paraId="6B54216E" w14:textId="7993A21C" w:rsidR="000F23AE" w:rsidRDefault="000F23AE" w:rsidP="000F23AE">
            <w:pPr>
              <w:pStyle w:val="Text"/>
              <w:spacing w:line="480" w:lineRule="auto"/>
              <w:ind w:firstLine="0"/>
              <w:jc w:val="center"/>
              <w:rPr>
                <w:sz w:val="24"/>
                <w:szCs w:val="24"/>
              </w:rPr>
            </w:pPr>
            <w:r w:rsidRPr="000F23AE">
              <w:rPr>
                <w:sz w:val="24"/>
                <w:szCs w:val="24"/>
              </w:rPr>
              <w:t>99609.500000</w:t>
            </w:r>
          </w:p>
        </w:tc>
        <w:tc>
          <w:tcPr>
            <w:tcW w:w="0" w:type="auto"/>
          </w:tcPr>
          <w:p w14:paraId="159361DD" w14:textId="75B15508" w:rsidR="000F23AE" w:rsidRDefault="000F23AE" w:rsidP="000F23AE">
            <w:pPr>
              <w:pStyle w:val="Text"/>
              <w:spacing w:line="480" w:lineRule="auto"/>
              <w:ind w:firstLine="0"/>
              <w:jc w:val="center"/>
              <w:rPr>
                <w:sz w:val="24"/>
                <w:szCs w:val="24"/>
              </w:rPr>
            </w:pPr>
            <w:r>
              <w:rPr>
                <w:sz w:val="24"/>
                <w:szCs w:val="24"/>
              </w:rPr>
              <w:t>40</w:t>
            </w:r>
          </w:p>
        </w:tc>
        <w:tc>
          <w:tcPr>
            <w:tcW w:w="0" w:type="auto"/>
          </w:tcPr>
          <w:p w14:paraId="521E1A26" w14:textId="7FEB51E5" w:rsidR="000F23AE" w:rsidRDefault="000F23AE" w:rsidP="000F23AE">
            <w:pPr>
              <w:pStyle w:val="Text"/>
              <w:spacing w:line="480" w:lineRule="auto"/>
              <w:ind w:firstLine="0"/>
              <w:jc w:val="center"/>
              <w:rPr>
                <w:sz w:val="24"/>
                <w:szCs w:val="24"/>
              </w:rPr>
            </w:pPr>
            <w:r w:rsidRPr="000F23AE">
              <w:rPr>
                <w:sz w:val="24"/>
                <w:szCs w:val="24"/>
              </w:rPr>
              <w:t>3.823565</w:t>
            </w:r>
          </w:p>
        </w:tc>
        <w:tc>
          <w:tcPr>
            <w:tcW w:w="0" w:type="auto"/>
          </w:tcPr>
          <w:p w14:paraId="67DE0CDA" w14:textId="64DF8CD4" w:rsidR="000F23AE" w:rsidRDefault="000F23AE" w:rsidP="000F23AE">
            <w:pPr>
              <w:pStyle w:val="Text"/>
              <w:spacing w:line="480" w:lineRule="auto"/>
              <w:ind w:firstLine="0"/>
              <w:jc w:val="center"/>
              <w:rPr>
                <w:sz w:val="24"/>
                <w:szCs w:val="24"/>
              </w:rPr>
            </w:pPr>
            <w:r w:rsidRPr="000F23AE">
              <w:rPr>
                <w:sz w:val="24"/>
                <w:szCs w:val="24"/>
              </w:rPr>
              <w:t>6.570720e-09</w:t>
            </w:r>
          </w:p>
        </w:tc>
        <w:tc>
          <w:tcPr>
            <w:tcW w:w="0" w:type="auto"/>
          </w:tcPr>
          <w:p w14:paraId="4C9FFA5C" w14:textId="6FAAFC0E" w:rsidR="000F23AE" w:rsidRDefault="000F23AE" w:rsidP="000F23AE">
            <w:pPr>
              <w:pStyle w:val="Text"/>
              <w:spacing w:line="480" w:lineRule="auto"/>
              <w:ind w:firstLine="0"/>
              <w:jc w:val="center"/>
              <w:rPr>
                <w:sz w:val="24"/>
                <w:szCs w:val="24"/>
              </w:rPr>
            </w:pPr>
            <w:r w:rsidRPr="000F23AE">
              <w:rPr>
                <w:sz w:val="24"/>
                <w:szCs w:val="24"/>
              </w:rPr>
              <w:t>0.556271</w:t>
            </w:r>
          </w:p>
        </w:tc>
      </w:tr>
      <w:tr w:rsidR="000F23AE" w14:paraId="058B9AF5" w14:textId="77777777" w:rsidTr="000F23AE">
        <w:tc>
          <w:tcPr>
            <w:tcW w:w="0" w:type="auto"/>
          </w:tcPr>
          <w:p w14:paraId="342EB0FC" w14:textId="5C21B57B" w:rsidR="000F23AE" w:rsidRDefault="000F23AE" w:rsidP="000F23AE">
            <w:pPr>
              <w:pStyle w:val="Text"/>
              <w:spacing w:line="480" w:lineRule="auto"/>
              <w:ind w:firstLine="0"/>
              <w:jc w:val="center"/>
              <w:rPr>
                <w:sz w:val="24"/>
                <w:szCs w:val="24"/>
              </w:rPr>
            </w:pPr>
            <w:r>
              <w:rPr>
                <w:sz w:val="24"/>
                <w:szCs w:val="24"/>
              </w:rPr>
              <w:t>Colony</w:t>
            </w:r>
          </w:p>
        </w:tc>
        <w:tc>
          <w:tcPr>
            <w:tcW w:w="0" w:type="auto"/>
          </w:tcPr>
          <w:p w14:paraId="7E488D4F" w14:textId="0845B805" w:rsidR="000F23AE" w:rsidRDefault="000F23AE" w:rsidP="000F23AE">
            <w:pPr>
              <w:pStyle w:val="Text"/>
              <w:spacing w:line="480" w:lineRule="auto"/>
              <w:ind w:firstLine="0"/>
              <w:jc w:val="center"/>
              <w:rPr>
                <w:sz w:val="24"/>
                <w:szCs w:val="24"/>
              </w:rPr>
            </w:pPr>
            <w:r w:rsidRPr="000F23AE">
              <w:rPr>
                <w:sz w:val="24"/>
                <w:szCs w:val="24"/>
              </w:rPr>
              <w:t>1976.254878</w:t>
            </w:r>
          </w:p>
        </w:tc>
        <w:tc>
          <w:tcPr>
            <w:tcW w:w="0" w:type="auto"/>
          </w:tcPr>
          <w:p w14:paraId="406200C4" w14:textId="2F17FD1B" w:rsidR="000F23AE" w:rsidRDefault="000F23AE" w:rsidP="000F23AE">
            <w:pPr>
              <w:pStyle w:val="Text"/>
              <w:spacing w:line="480" w:lineRule="auto"/>
              <w:ind w:firstLine="0"/>
              <w:jc w:val="center"/>
              <w:rPr>
                <w:sz w:val="24"/>
                <w:szCs w:val="24"/>
              </w:rPr>
            </w:pPr>
            <w:r>
              <w:rPr>
                <w:sz w:val="24"/>
                <w:szCs w:val="24"/>
              </w:rPr>
              <w:t>1</w:t>
            </w:r>
          </w:p>
        </w:tc>
        <w:tc>
          <w:tcPr>
            <w:tcW w:w="0" w:type="auto"/>
          </w:tcPr>
          <w:p w14:paraId="0AC43CCB" w14:textId="7E2D4F8F" w:rsidR="000F23AE" w:rsidRDefault="000F23AE" w:rsidP="000F23AE">
            <w:pPr>
              <w:pStyle w:val="Text"/>
              <w:spacing w:line="480" w:lineRule="auto"/>
              <w:ind w:firstLine="0"/>
              <w:jc w:val="center"/>
              <w:rPr>
                <w:sz w:val="24"/>
                <w:szCs w:val="24"/>
              </w:rPr>
            </w:pPr>
            <w:r w:rsidRPr="000F23AE">
              <w:rPr>
                <w:sz w:val="24"/>
                <w:szCs w:val="24"/>
              </w:rPr>
              <w:t>3.034385</w:t>
            </w:r>
          </w:p>
        </w:tc>
        <w:tc>
          <w:tcPr>
            <w:tcW w:w="0" w:type="auto"/>
          </w:tcPr>
          <w:p w14:paraId="255CE634" w14:textId="2BBEAF6E" w:rsidR="000F23AE" w:rsidRDefault="000F23AE" w:rsidP="000F23AE">
            <w:pPr>
              <w:pStyle w:val="Text"/>
              <w:spacing w:line="480" w:lineRule="auto"/>
              <w:ind w:firstLine="0"/>
              <w:jc w:val="center"/>
              <w:rPr>
                <w:sz w:val="24"/>
                <w:szCs w:val="24"/>
              </w:rPr>
            </w:pPr>
            <w:r w:rsidRPr="000F23AE">
              <w:rPr>
                <w:sz w:val="24"/>
                <w:szCs w:val="24"/>
              </w:rPr>
              <w:t>8.403773e-02</w:t>
            </w:r>
          </w:p>
        </w:tc>
        <w:tc>
          <w:tcPr>
            <w:tcW w:w="0" w:type="auto"/>
          </w:tcPr>
          <w:p w14:paraId="77F8240A" w14:textId="6E87B2FE" w:rsidR="000F23AE" w:rsidRDefault="000F23AE" w:rsidP="000F23AE">
            <w:pPr>
              <w:pStyle w:val="Text"/>
              <w:spacing w:line="480" w:lineRule="auto"/>
              <w:ind w:firstLine="0"/>
              <w:jc w:val="center"/>
              <w:rPr>
                <w:sz w:val="24"/>
                <w:szCs w:val="24"/>
              </w:rPr>
            </w:pPr>
            <w:r w:rsidRPr="000F23AE">
              <w:rPr>
                <w:sz w:val="24"/>
                <w:szCs w:val="24"/>
              </w:rPr>
              <w:t>0.024268</w:t>
            </w:r>
          </w:p>
        </w:tc>
      </w:tr>
      <w:tr w:rsidR="000F23AE" w14:paraId="62FD03F6" w14:textId="77777777" w:rsidTr="000F23AE">
        <w:tc>
          <w:tcPr>
            <w:tcW w:w="0" w:type="auto"/>
          </w:tcPr>
          <w:p w14:paraId="57C45E47" w14:textId="1C5D2633" w:rsidR="000F23AE" w:rsidRDefault="000F23AE" w:rsidP="000F23AE">
            <w:pPr>
              <w:pStyle w:val="Text"/>
              <w:spacing w:line="480" w:lineRule="auto"/>
              <w:ind w:firstLine="0"/>
              <w:jc w:val="center"/>
              <w:rPr>
                <w:sz w:val="24"/>
                <w:szCs w:val="24"/>
              </w:rPr>
            </w:pPr>
            <w:r>
              <w:rPr>
                <w:sz w:val="24"/>
                <w:szCs w:val="24"/>
              </w:rPr>
              <w:t>Residual</w:t>
            </w:r>
          </w:p>
        </w:tc>
        <w:tc>
          <w:tcPr>
            <w:tcW w:w="0" w:type="auto"/>
          </w:tcPr>
          <w:p w14:paraId="2361A941" w14:textId="47ED5E13" w:rsidR="000F23AE" w:rsidRDefault="000F23AE" w:rsidP="000F23AE">
            <w:pPr>
              <w:pStyle w:val="Text"/>
              <w:spacing w:line="480" w:lineRule="auto"/>
              <w:ind w:firstLine="0"/>
              <w:jc w:val="center"/>
              <w:rPr>
                <w:sz w:val="24"/>
                <w:szCs w:val="24"/>
              </w:rPr>
            </w:pPr>
            <w:r w:rsidRPr="000F23AE">
              <w:rPr>
                <w:sz w:val="24"/>
                <w:szCs w:val="24"/>
              </w:rPr>
              <w:t>79456.995122</w:t>
            </w:r>
          </w:p>
        </w:tc>
        <w:tc>
          <w:tcPr>
            <w:tcW w:w="0" w:type="auto"/>
          </w:tcPr>
          <w:p w14:paraId="74A6E5D2" w14:textId="5E12584E" w:rsidR="000F23AE" w:rsidRDefault="000F23AE" w:rsidP="000F23AE">
            <w:pPr>
              <w:pStyle w:val="Text"/>
              <w:spacing w:line="480" w:lineRule="auto"/>
              <w:ind w:firstLine="0"/>
              <w:jc w:val="center"/>
              <w:rPr>
                <w:sz w:val="24"/>
                <w:szCs w:val="24"/>
              </w:rPr>
            </w:pPr>
            <w:r>
              <w:rPr>
                <w:sz w:val="24"/>
                <w:szCs w:val="24"/>
              </w:rPr>
              <w:t>122</w:t>
            </w:r>
          </w:p>
        </w:tc>
        <w:tc>
          <w:tcPr>
            <w:tcW w:w="0" w:type="auto"/>
          </w:tcPr>
          <w:p w14:paraId="41CBA6DE" w14:textId="783EE967" w:rsidR="000F23AE" w:rsidRDefault="000F23AE" w:rsidP="000F23AE">
            <w:pPr>
              <w:pStyle w:val="Text"/>
              <w:spacing w:line="480" w:lineRule="auto"/>
              <w:ind w:firstLine="0"/>
              <w:jc w:val="center"/>
              <w:rPr>
                <w:sz w:val="24"/>
                <w:szCs w:val="24"/>
              </w:rPr>
            </w:pPr>
            <w:r>
              <w:rPr>
                <w:sz w:val="24"/>
                <w:szCs w:val="24"/>
              </w:rPr>
              <w:t>-</w:t>
            </w:r>
          </w:p>
        </w:tc>
        <w:tc>
          <w:tcPr>
            <w:tcW w:w="0" w:type="auto"/>
          </w:tcPr>
          <w:p w14:paraId="3CCD7CF9" w14:textId="208D0C01" w:rsidR="000F23AE" w:rsidRDefault="000F23AE" w:rsidP="000F23AE">
            <w:pPr>
              <w:pStyle w:val="Text"/>
              <w:spacing w:line="480" w:lineRule="auto"/>
              <w:ind w:firstLine="0"/>
              <w:jc w:val="center"/>
              <w:rPr>
                <w:sz w:val="24"/>
                <w:szCs w:val="24"/>
              </w:rPr>
            </w:pPr>
            <w:r>
              <w:rPr>
                <w:sz w:val="24"/>
                <w:szCs w:val="24"/>
              </w:rPr>
              <w:t>-</w:t>
            </w:r>
          </w:p>
        </w:tc>
        <w:tc>
          <w:tcPr>
            <w:tcW w:w="0" w:type="auto"/>
          </w:tcPr>
          <w:p w14:paraId="32402CA2" w14:textId="636F4685" w:rsidR="000F23AE" w:rsidRDefault="000F23AE" w:rsidP="000F23AE">
            <w:pPr>
              <w:pStyle w:val="Text"/>
              <w:spacing w:line="480" w:lineRule="auto"/>
              <w:ind w:firstLine="0"/>
              <w:jc w:val="center"/>
              <w:rPr>
                <w:sz w:val="24"/>
                <w:szCs w:val="24"/>
              </w:rPr>
            </w:pPr>
            <w:r>
              <w:rPr>
                <w:sz w:val="24"/>
                <w:szCs w:val="24"/>
              </w:rPr>
              <w:t>-</w:t>
            </w:r>
          </w:p>
        </w:tc>
      </w:tr>
    </w:tbl>
    <w:p w14:paraId="27268293" w14:textId="77777777" w:rsidR="00421D17" w:rsidRPr="00D86B61" w:rsidRDefault="00421D17" w:rsidP="0032766D">
      <w:pPr>
        <w:pStyle w:val="Text"/>
        <w:spacing w:line="480" w:lineRule="auto"/>
        <w:ind w:firstLine="0"/>
        <w:rPr>
          <w:sz w:val="24"/>
          <w:szCs w:val="24"/>
        </w:rPr>
      </w:pPr>
    </w:p>
    <w:p w14:paraId="4062D7CF" w14:textId="17E770F2" w:rsidR="00C8542E" w:rsidRDefault="002D7184" w:rsidP="00296A42">
      <w:pPr>
        <w:pStyle w:val="Text"/>
        <w:spacing w:line="480" w:lineRule="auto"/>
        <w:rPr>
          <w:sz w:val="24"/>
          <w:szCs w:val="24"/>
        </w:rPr>
      </w:pPr>
      <w:r>
        <w:rPr>
          <w:sz w:val="24"/>
          <w:szCs w:val="24"/>
        </w:rPr>
        <w:t xml:space="preserve">The degree distribution of a graph is </w:t>
      </w:r>
      <w:r w:rsidR="009F687B">
        <w:rPr>
          <w:sz w:val="24"/>
          <w:szCs w:val="24"/>
        </w:rPr>
        <w:t xml:space="preserve">frequently written as </w:t>
      </w:r>
      <m:oMath>
        <m:r>
          <w:rPr>
            <w:rFonts w:ascii="Cambria Math" w:hAnsi="Cambria Math"/>
            <w:sz w:val="24"/>
            <w:szCs w:val="24"/>
          </w:rPr>
          <m:t>P(δ=k)</m:t>
        </m:r>
      </m:oMath>
      <w:r w:rsidR="009F687B">
        <w:rPr>
          <w:sz w:val="24"/>
          <w:szCs w:val="24"/>
        </w:rPr>
        <w:t xml:space="preserve"> (where P is the a probability and </w:t>
      </w:r>
      <m:oMath>
        <m:r>
          <w:rPr>
            <w:rFonts w:ascii="Cambria Math" w:hAnsi="Cambria Math"/>
            <w:sz w:val="24"/>
            <w:szCs w:val="24"/>
          </w:rPr>
          <m:t>δ</m:t>
        </m:r>
      </m:oMath>
      <w:r w:rsidR="009F687B">
        <w:rPr>
          <w:sz w:val="24"/>
          <w:szCs w:val="24"/>
        </w:rPr>
        <w:t xml:space="preserve"> is the degree of a node) – in other words, the probability that a randomly selected graph will have </w:t>
      </w:r>
      <m:oMath>
        <m:r>
          <w:rPr>
            <w:rFonts w:ascii="Cambria Math" w:hAnsi="Cambria Math"/>
            <w:sz w:val="24"/>
            <w:szCs w:val="24"/>
          </w:rPr>
          <m:t>δ</m:t>
        </m:r>
      </m:oMath>
      <w:r w:rsidR="009F687B">
        <w:rPr>
          <w:sz w:val="24"/>
          <w:szCs w:val="24"/>
        </w:rPr>
        <w:t xml:space="preserve"> (degree) </w:t>
      </w:r>
      <m:oMath>
        <m:r>
          <w:rPr>
            <w:rFonts w:ascii="Cambria Math" w:hAnsi="Cambria Math"/>
            <w:sz w:val="24"/>
            <w:szCs w:val="24"/>
          </w:rPr>
          <m:t>k</m:t>
        </m:r>
      </m:oMath>
      <w:r>
        <w:rPr>
          <w:sz w:val="24"/>
          <w:szCs w:val="24"/>
        </w:rPr>
        <w:t>.</w:t>
      </w:r>
      <w:r w:rsidR="00C8542E">
        <w:rPr>
          <w:sz w:val="24"/>
          <w:szCs w:val="24"/>
        </w:rPr>
        <w:t xml:space="preserve"> The closely related average degree</w:t>
      </w:r>
      <w:r w:rsidR="002E6D65">
        <w:rPr>
          <w:sz w:val="24"/>
          <w:szCs w:val="24"/>
        </w:rPr>
        <w:t xml:space="preserve"> of a graph</w:t>
      </w:r>
      <w:r w:rsidR="00C8542E">
        <w:rPr>
          <w:sz w:val="24"/>
          <w:szCs w:val="24"/>
        </w:rPr>
        <w:t xml:space="preserve">, often written as </w:t>
      </w:r>
      <m:oMath>
        <m:r>
          <w:rPr>
            <w:rFonts w:ascii="Cambria Math" w:hAnsi="Cambria Math"/>
            <w:sz w:val="24"/>
            <w:szCs w:val="24"/>
          </w:rPr>
          <m:t>〈k〉</m:t>
        </m:r>
      </m:oMath>
      <w:r w:rsidR="00C8542E">
        <w:rPr>
          <w:sz w:val="24"/>
          <w:szCs w:val="24"/>
        </w:rPr>
        <w:t>, can simply be defined as</w:t>
      </w:r>
    </w:p>
    <w:p w14:paraId="31AA00E5" w14:textId="7C8AE437" w:rsidR="00C8542E" w:rsidRDefault="005E0DE6" w:rsidP="0032766D">
      <w:pPr>
        <w:pStyle w:val="Text"/>
        <w:spacing w:line="480" w:lineRule="auto"/>
        <w:rPr>
          <w:sz w:val="24"/>
          <w:szCs w:val="24"/>
        </w:rPr>
      </w:pPr>
      <m:oMathPara>
        <m:oMath>
          <m:d>
            <m:dPr>
              <m:begChr m:val="〈"/>
              <m:endChr m:val="〉"/>
              <m:ctrlPr>
                <w:rPr>
                  <w:rFonts w:ascii="Cambria Math" w:hAnsi="Cambria Math"/>
                  <w:i/>
                  <w:sz w:val="24"/>
                  <w:szCs w:val="24"/>
                </w:rPr>
              </m:ctrlPr>
            </m:dPr>
            <m:e>
              <m:r>
                <w:rPr>
                  <w:rFonts w:ascii="Cambria Math" w:hAnsi="Cambria Math"/>
                  <w:sz w:val="24"/>
                  <w:szCs w:val="24"/>
                </w:rPr>
                <m:t>k</m:t>
              </m:r>
            </m:e>
          </m:d>
          <m:r>
            <w:rPr>
              <w:rFonts w:ascii="Cambria Math" w:hAnsi="Cambria Math"/>
              <w:sz w:val="24"/>
              <w:szCs w:val="24"/>
            </w:rPr>
            <m:t>=</m:t>
          </m:r>
          <m:nary>
            <m:naryPr>
              <m:chr m:val="∑"/>
              <m:supHide m:val="1"/>
              <m:ctrlPr>
                <w:rPr>
                  <w:rFonts w:ascii="Cambria Math" w:hAnsi="Cambria Math"/>
                  <w:i/>
                  <w:sz w:val="24"/>
                  <w:szCs w:val="24"/>
                </w:rPr>
              </m:ctrlPr>
            </m:naryPr>
            <m:sub>
              <m:r>
                <w:rPr>
                  <w:rFonts w:ascii="Cambria Math" w:hAnsi="Cambria Math"/>
                  <w:sz w:val="24"/>
                  <w:szCs w:val="24"/>
                </w:rPr>
                <m:t>k</m:t>
              </m:r>
            </m:sub>
            <m:sup/>
            <m:e>
              <m:r>
                <w:rPr>
                  <w:rFonts w:ascii="Cambria Math" w:hAnsi="Cambria Math"/>
                  <w:sz w:val="24"/>
                  <w:szCs w:val="24"/>
                </w:rPr>
                <m:t>kP(k)</m:t>
              </m:r>
            </m:e>
          </m:nary>
        </m:oMath>
      </m:oMathPara>
    </w:p>
    <w:p w14:paraId="5DE2911A" w14:textId="2AFE038F" w:rsidR="000A275A" w:rsidRDefault="00241F4F" w:rsidP="00296A42">
      <w:pPr>
        <w:pStyle w:val="Text"/>
        <w:spacing w:line="480" w:lineRule="auto"/>
        <w:rPr>
          <w:sz w:val="24"/>
          <w:szCs w:val="24"/>
        </w:rPr>
      </w:pPr>
      <w:r>
        <w:rPr>
          <w:sz w:val="24"/>
          <w:szCs w:val="24"/>
        </w:rPr>
        <w:t>In this case, we will represent this with a histogram of different degrees.</w:t>
      </w:r>
      <w:r w:rsidR="002D7184">
        <w:rPr>
          <w:sz w:val="24"/>
          <w:szCs w:val="24"/>
        </w:rPr>
        <w:t xml:space="preserve"> </w:t>
      </w:r>
      <w:r w:rsidR="003C7B98">
        <w:rPr>
          <w:sz w:val="24"/>
          <w:szCs w:val="24"/>
        </w:rPr>
        <w:t>T</w:t>
      </w:r>
      <w:r w:rsidR="00980741">
        <w:rPr>
          <w:sz w:val="24"/>
          <w:szCs w:val="24"/>
        </w:rPr>
        <w:t>he degree distribution of the graph representing ant interactions is highly heterogeneous</w:t>
      </w:r>
      <w:r w:rsidR="00F63266">
        <w:rPr>
          <w:sz w:val="24"/>
          <w:szCs w:val="24"/>
        </w:rPr>
        <w:t>. Bas</w:t>
      </w:r>
      <w:r w:rsidR="005B6D39">
        <w:rPr>
          <w:sz w:val="24"/>
          <w:szCs w:val="24"/>
        </w:rPr>
        <w:t xml:space="preserve">ed on an analysis of the number of interactions </w:t>
      </w:r>
      <w:r w:rsidR="003C7B98">
        <w:rPr>
          <w:sz w:val="24"/>
          <w:szCs w:val="24"/>
        </w:rPr>
        <w:t>of Colony 1, Day 10 from</w:t>
      </w:r>
      <w:r w:rsidR="00020F3A">
        <w:rPr>
          <w:sz w:val="24"/>
          <w:szCs w:val="24"/>
        </w:rPr>
        <w:t xml:space="preserve"> [7], we receive the following histogram:</w:t>
      </w:r>
    </w:p>
    <w:p w14:paraId="6CF7FA94" w14:textId="77777777" w:rsidR="00192319" w:rsidRDefault="00F63266" w:rsidP="00192319">
      <w:pPr>
        <w:pStyle w:val="Text"/>
        <w:keepNext/>
        <w:spacing w:line="480" w:lineRule="auto"/>
        <w:jc w:val="center"/>
      </w:pPr>
      <w:r>
        <w:rPr>
          <w:noProof/>
        </w:rPr>
        <w:lastRenderedPageBreak/>
        <w:drawing>
          <wp:inline distT="0" distB="0" distL="0" distR="0" wp14:anchorId="6BEC723B" wp14:editId="6688A36A">
            <wp:extent cx="6583680" cy="261683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83680" cy="2616835"/>
                    </a:xfrm>
                    <a:prstGeom prst="rect">
                      <a:avLst/>
                    </a:prstGeom>
                  </pic:spPr>
                </pic:pic>
              </a:graphicData>
            </a:graphic>
          </wp:inline>
        </w:drawing>
      </w:r>
    </w:p>
    <w:p w14:paraId="6FB18C41" w14:textId="7FF9E18B" w:rsidR="00F63266" w:rsidRDefault="00192319" w:rsidP="00192319">
      <w:pPr>
        <w:pStyle w:val="Caption"/>
        <w:jc w:val="center"/>
        <w:rPr>
          <w:sz w:val="24"/>
          <w:szCs w:val="24"/>
        </w:rPr>
      </w:pPr>
      <w:r>
        <w:t xml:space="preserve">Figure </w:t>
      </w:r>
      <w:r w:rsidR="003E7E31">
        <w:rPr>
          <w:noProof/>
        </w:rPr>
        <w:fldChar w:fldCharType="begin"/>
      </w:r>
      <w:r w:rsidR="003E7E31">
        <w:rPr>
          <w:noProof/>
        </w:rPr>
        <w:instrText xml:space="preserve"> SEQ Figure \* ARABIC </w:instrText>
      </w:r>
      <w:r w:rsidR="003E7E31">
        <w:rPr>
          <w:noProof/>
        </w:rPr>
        <w:fldChar w:fldCharType="separate"/>
      </w:r>
      <w:r w:rsidR="00271EC7">
        <w:rPr>
          <w:noProof/>
        </w:rPr>
        <w:t>9</w:t>
      </w:r>
      <w:r w:rsidR="003E7E31">
        <w:rPr>
          <w:noProof/>
        </w:rPr>
        <w:fldChar w:fldCharType="end"/>
      </w:r>
      <w:r>
        <w:t xml:space="preserve"> Number of interactions between ants, Colony 1, Day 10 </w:t>
      </w:r>
      <w:r w:rsidR="0095119B">
        <w:t>[7]</w:t>
      </w:r>
    </w:p>
    <w:p w14:paraId="6192AA7F" w14:textId="09E2FA1C" w:rsidR="004C75E5" w:rsidRDefault="004F1F04" w:rsidP="00FA1C3E">
      <w:pPr>
        <w:pStyle w:val="Text"/>
        <w:spacing w:line="480" w:lineRule="auto"/>
        <w:rPr>
          <w:sz w:val="24"/>
          <w:szCs w:val="24"/>
        </w:rPr>
      </w:pPr>
      <w:r>
        <w:rPr>
          <w:sz w:val="24"/>
          <w:szCs w:val="24"/>
        </w:rPr>
        <w:t>For comparison, Colony 1, Day 15 has the following degree distribution:</w:t>
      </w:r>
    </w:p>
    <w:p w14:paraId="30FF9F68" w14:textId="77777777" w:rsidR="004F1F04" w:rsidRDefault="004F1F04" w:rsidP="004F1F04">
      <w:pPr>
        <w:pStyle w:val="Text"/>
        <w:keepNext/>
        <w:spacing w:line="480" w:lineRule="auto"/>
        <w:jc w:val="center"/>
      </w:pPr>
      <w:r>
        <w:rPr>
          <w:noProof/>
        </w:rPr>
        <w:drawing>
          <wp:inline distT="0" distB="0" distL="0" distR="0" wp14:anchorId="5CD596B4" wp14:editId="09036E61">
            <wp:extent cx="5629275" cy="37719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29275" cy="3771900"/>
                    </a:xfrm>
                    <a:prstGeom prst="rect">
                      <a:avLst/>
                    </a:prstGeom>
                  </pic:spPr>
                </pic:pic>
              </a:graphicData>
            </a:graphic>
          </wp:inline>
        </w:drawing>
      </w:r>
    </w:p>
    <w:p w14:paraId="63A1B074" w14:textId="024AE073" w:rsidR="004F1F04" w:rsidRDefault="004F1F04" w:rsidP="004F1F04">
      <w:pPr>
        <w:pStyle w:val="Caption"/>
        <w:jc w:val="center"/>
        <w:rPr>
          <w:sz w:val="24"/>
          <w:szCs w:val="24"/>
        </w:rPr>
      </w:pPr>
      <w:r>
        <w:t xml:space="preserve">Figure </w:t>
      </w:r>
      <w:r w:rsidR="003E7E31">
        <w:rPr>
          <w:noProof/>
        </w:rPr>
        <w:fldChar w:fldCharType="begin"/>
      </w:r>
      <w:r w:rsidR="003E7E31">
        <w:rPr>
          <w:noProof/>
        </w:rPr>
        <w:instrText xml:space="preserve"> SEQ Figure \* ARABIC </w:instrText>
      </w:r>
      <w:r w:rsidR="003E7E31">
        <w:rPr>
          <w:noProof/>
        </w:rPr>
        <w:fldChar w:fldCharType="separate"/>
      </w:r>
      <w:r w:rsidR="00271EC7">
        <w:rPr>
          <w:noProof/>
        </w:rPr>
        <w:t>10</w:t>
      </w:r>
      <w:r w:rsidR="003E7E31">
        <w:rPr>
          <w:noProof/>
        </w:rPr>
        <w:fldChar w:fldCharType="end"/>
      </w:r>
      <w:r>
        <w:t xml:space="preserve"> Degree distribution (distribution of the number of interactions) of Colony 1, Day 15 </w:t>
      </w:r>
      <w:r w:rsidR="001703E1">
        <w:t>[7]</w:t>
      </w:r>
    </w:p>
    <w:p w14:paraId="6877D4C4" w14:textId="53B81A62" w:rsidR="000B3DC8" w:rsidRDefault="00952A7D" w:rsidP="0098362E">
      <w:pPr>
        <w:pStyle w:val="Text"/>
        <w:spacing w:line="480" w:lineRule="auto"/>
        <w:rPr>
          <w:sz w:val="24"/>
          <w:szCs w:val="24"/>
        </w:rPr>
      </w:pPr>
      <w:r>
        <w:rPr>
          <w:sz w:val="24"/>
          <w:szCs w:val="24"/>
        </w:rPr>
        <w:t>This is clearly far from a uniform (or even normal) distribution</w:t>
      </w:r>
      <w:r w:rsidR="00813A4F">
        <w:rPr>
          <w:sz w:val="24"/>
          <w:szCs w:val="24"/>
        </w:rPr>
        <w:t xml:space="preserve"> of degrees</w:t>
      </w:r>
      <w:r>
        <w:rPr>
          <w:sz w:val="24"/>
          <w:szCs w:val="24"/>
        </w:rPr>
        <w:t>.</w:t>
      </w:r>
      <w:r w:rsidR="00FA1C3E">
        <w:rPr>
          <w:sz w:val="24"/>
          <w:szCs w:val="24"/>
        </w:rPr>
        <w:t xml:space="preserve"> Additionally, looking at the betweenness centrality </w:t>
      </w:r>
      <w:r w:rsidR="002336CE">
        <w:rPr>
          <w:sz w:val="24"/>
          <w:szCs w:val="24"/>
        </w:rPr>
        <w:t>for individual ants (from the same data set):</w:t>
      </w:r>
      <w:r w:rsidR="00EE0B34">
        <w:rPr>
          <w:sz w:val="24"/>
          <w:szCs w:val="24"/>
        </w:rPr>
        <w:t xml:space="preserve"> </w:t>
      </w:r>
    </w:p>
    <w:p w14:paraId="6558ED32" w14:textId="77777777" w:rsidR="00177E06" w:rsidRDefault="00420A60" w:rsidP="00177E06">
      <w:pPr>
        <w:pStyle w:val="Text"/>
        <w:keepNext/>
        <w:spacing w:line="480" w:lineRule="auto"/>
        <w:jc w:val="center"/>
      </w:pPr>
      <w:r>
        <w:rPr>
          <w:noProof/>
        </w:rPr>
        <w:lastRenderedPageBreak/>
        <w:drawing>
          <wp:inline distT="0" distB="0" distL="0" distR="0" wp14:anchorId="60F3FDC8" wp14:editId="0B5BD74C">
            <wp:extent cx="3724275" cy="23812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24275" cy="2381250"/>
                    </a:xfrm>
                    <a:prstGeom prst="rect">
                      <a:avLst/>
                    </a:prstGeom>
                  </pic:spPr>
                </pic:pic>
              </a:graphicData>
            </a:graphic>
          </wp:inline>
        </w:drawing>
      </w:r>
    </w:p>
    <w:p w14:paraId="6BC970E9" w14:textId="06717A11" w:rsidR="002336CE" w:rsidRDefault="00177E06" w:rsidP="00177E06">
      <w:pPr>
        <w:pStyle w:val="Caption"/>
        <w:jc w:val="center"/>
        <w:rPr>
          <w:sz w:val="24"/>
          <w:szCs w:val="24"/>
        </w:rPr>
      </w:pPr>
      <w:r>
        <w:t xml:space="preserve">Figure </w:t>
      </w:r>
      <w:r w:rsidR="003E7E31">
        <w:rPr>
          <w:noProof/>
        </w:rPr>
        <w:fldChar w:fldCharType="begin"/>
      </w:r>
      <w:r w:rsidR="003E7E31">
        <w:rPr>
          <w:noProof/>
        </w:rPr>
        <w:instrText xml:space="preserve"> SEQ Figure \* ARABIC </w:instrText>
      </w:r>
      <w:r w:rsidR="003E7E31">
        <w:rPr>
          <w:noProof/>
        </w:rPr>
        <w:fldChar w:fldCharType="separate"/>
      </w:r>
      <w:r w:rsidR="00271EC7">
        <w:rPr>
          <w:noProof/>
        </w:rPr>
        <w:t>11</w:t>
      </w:r>
      <w:r w:rsidR="003E7E31">
        <w:rPr>
          <w:noProof/>
        </w:rPr>
        <w:fldChar w:fldCharType="end"/>
      </w:r>
      <w:r>
        <w:t xml:space="preserve"> Betweenness Centrality of individual ants, sorted by size</w:t>
      </w:r>
      <w:r w:rsidR="000F0895">
        <w:t xml:space="preserve">, suggesting </w:t>
      </w:r>
      <w:r w:rsidR="00065A35">
        <w:t>a power-law distribution</w:t>
      </w:r>
      <w:r w:rsidR="00E80206">
        <w:t xml:space="preserve">. Note that this is </w:t>
      </w:r>
      <w:r w:rsidR="00E80206">
        <w:rPr>
          <w:b/>
        </w:rPr>
        <w:t xml:space="preserve">not </w:t>
      </w:r>
      <w:r w:rsidR="00E80206">
        <w:t>a histogram, but rather represents the actual Betweenness Centrality value for individual ants.</w:t>
      </w:r>
      <w:r w:rsidR="00D27949">
        <w:t xml:space="preserve"> </w:t>
      </w:r>
    </w:p>
    <w:p w14:paraId="6FFABB85" w14:textId="0657A194" w:rsidR="002336CE" w:rsidRDefault="002336CE" w:rsidP="00FA1C3E">
      <w:pPr>
        <w:pStyle w:val="Text"/>
        <w:spacing w:line="480" w:lineRule="auto"/>
        <w:rPr>
          <w:sz w:val="24"/>
          <w:szCs w:val="24"/>
        </w:rPr>
      </w:pPr>
      <w:r>
        <w:rPr>
          <w:sz w:val="24"/>
          <w:szCs w:val="24"/>
        </w:rPr>
        <w:t xml:space="preserve">Note that </w:t>
      </w:r>
      <w:r w:rsidR="004F197B">
        <w:rPr>
          <w:sz w:val="24"/>
          <w:szCs w:val="24"/>
        </w:rPr>
        <w:t>neither of these graphs are specific to interactions with other foragers. I</w:t>
      </w:r>
      <w:r w:rsidR="005F2D4B">
        <w:rPr>
          <w:sz w:val="24"/>
          <w:szCs w:val="24"/>
        </w:rPr>
        <w:t xml:space="preserve">n order to get this, we </w:t>
      </w:r>
      <w:r w:rsidR="000E4774">
        <w:rPr>
          <w:sz w:val="24"/>
          <w:szCs w:val="24"/>
        </w:rPr>
        <w:t xml:space="preserve">check the attributes of the graph </w:t>
      </w:r>
      <w:r w:rsidR="0062477A">
        <w:rPr>
          <w:sz w:val="24"/>
          <w:szCs w:val="24"/>
        </w:rPr>
        <w:t>and remove all ants</w:t>
      </w:r>
      <w:r w:rsidR="00311555">
        <w:rPr>
          <w:sz w:val="24"/>
          <w:szCs w:val="24"/>
        </w:rPr>
        <w:t xml:space="preserve"> that are not foragers.</w:t>
      </w:r>
      <w:r w:rsidR="00CB6589">
        <w:rPr>
          <w:sz w:val="24"/>
          <w:szCs w:val="24"/>
        </w:rPr>
        <w:t xml:space="preserve"> This allows us to get the following histogram:</w:t>
      </w:r>
    </w:p>
    <w:p w14:paraId="66B43FA3" w14:textId="77777777" w:rsidR="006D16D3" w:rsidRDefault="00CB6589" w:rsidP="006D16D3">
      <w:pPr>
        <w:pStyle w:val="Text"/>
        <w:keepNext/>
        <w:spacing w:line="480" w:lineRule="auto"/>
        <w:jc w:val="center"/>
      </w:pPr>
      <w:r>
        <w:rPr>
          <w:noProof/>
        </w:rPr>
        <w:drawing>
          <wp:inline distT="0" distB="0" distL="0" distR="0" wp14:anchorId="6031655E" wp14:editId="620AB49E">
            <wp:extent cx="5943600" cy="25285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28570"/>
                    </a:xfrm>
                    <a:prstGeom prst="rect">
                      <a:avLst/>
                    </a:prstGeom>
                  </pic:spPr>
                </pic:pic>
              </a:graphicData>
            </a:graphic>
          </wp:inline>
        </w:drawing>
      </w:r>
    </w:p>
    <w:p w14:paraId="6ADE6AC1" w14:textId="52C7DFDF" w:rsidR="00CB6589" w:rsidRDefault="006D16D3" w:rsidP="006D16D3">
      <w:pPr>
        <w:pStyle w:val="Caption"/>
        <w:jc w:val="center"/>
        <w:rPr>
          <w:sz w:val="24"/>
          <w:szCs w:val="24"/>
        </w:rPr>
      </w:pPr>
      <w:r>
        <w:t xml:space="preserve">Figure </w:t>
      </w:r>
      <w:r w:rsidR="003E7E31">
        <w:rPr>
          <w:noProof/>
        </w:rPr>
        <w:fldChar w:fldCharType="begin"/>
      </w:r>
      <w:r w:rsidR="003E7E31">
        <w:rPr>
          <w:noProof/>
        </w:rPr>
        <w:instrText xml:space="preserve"> SEQ Figure \* ARABIC </w:instrText>
      </w:r>
      <w:r w:rsidR="003E7E31">
        <w:rPr>
          <w:noProof/>
        </w:rPr>
        <w:fldChar w:fldCharType="separate"/>
      </w:r>
      <w:r w:rsidR="00271EC7">
        <w:rPr>
          <w:noProof/>
        </w:rPr>
        <w:t>12</w:t>
      </w:r>
      <w:r w:rsidR="003E7E31">
        <w:rPr>
          <w:noProof/>
        </w:rPr>
        <w:fldChar w:fldCharType="end"/>
      </w:r>
      <w:r>
        <w:t xml:space="preserve"> Degree histogram for ants that were foragers in period 1, colony 1, day 15 </w:t>
      </w:r>
      <w:r w:rsidR="0095119B">
        <w:t>[7]</w:t>
      </w:r>
    </w:p>
    <w:p w14:paraId="310B44CA" w14:textId="6B355BFA" w:rsidR="00CB6589" w:rsidRDefault="00CB6589" w:rsidP="00FA1C3E">
      <w:pPr>
        <w:pStyle w:val="Text"/>
        <w:spacing w:line="480" w:lineRule="auto"/>
        <w:rPr>
          <w:sz w:val="24"/>
          <w:szCs w:val="24"/>
        </w:rPr>
      </w:pPr>
      <w:r>
        <w:rPr>
          <w:sz w:val="24"/>
          <w:szCs w:val="24"/>
        </w:rPr>
        <w:t>Breaking this down by percent rather than count, we get the following histogram:</w:t>
      </w:r>
    </w:p>
    <w:p w14:paraId="32E33293" w14:textId="77777777" w:rsidR="00A56C72" w:rsidRDefault="00CB6589" w:rsidP="00A56C72">
      <w:pPr>
        <w:pStyle w:val="Text"/>
        <w:keepNext/>
        <w:spacing w:line="480" w:lineRule="auto"/>
        <w:jc w:val="center"/>
      </w:pPr>
      <w:r>
        <w:rPr>
          <w:noProof/>
        </w:rPr>
        <w:lastRenderedPageBreak/>
        <w:drawing>
          <wp:inline distT="0" distB="0" distL="0" distR="0" wp14:anchorId="00D946F5" wp14:editId="2A83C899">
            <wp:extent cx="5943600" cy="44919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491990"/>
                    </a:xfrm>
                    <a:prstGeom prst="rect">
                      <a:avLst/>
                    </a:prstGeom>
                  </pic:spPr>
                </pic:pic>
              </a:graphicData>
            </a:graphic>
          </wp:inline>
        </w:drawing>
      </w:r>
    </w:p>
    <w:p w14:paraId="791665BA" w14:textId="18BFF7A1" w:rsidR="00CB6589" w:rsidRDefault="00A56C72" w:rsidP="00A56C72">
      <w:pPr>
        <w:pStyle w:val="Caption"/>
        <w:jc w:val="center"/>
        <w:rPr>
          <w:sz w:val="24"/>
          <w:szCs w:val="24"/>
        </w:rPr>
      </w:pPr>
      <w:r>
        <w:t xml:space="preserve">Figure </w:t>
      </w:r>
      <w:r w:rsidR="003E7E31">
        <w:rPr>
          <w:noProof/>
        </w:rPr>
        <w:fldChar w:fldCharType="begin"/>
      </w:r>
      <w:r w:rsidR="003E7E31">
        <w:rPr>
          <w:noProof/>
        </w:rPr>
        <w:instrText xml:space="preserve"> SEQ Figure \* ARABIC </w:instrText>
      </w:r>
      <w:r w:rsidR="003E7E31">
        <w:rPr>
          <w:noProof/>
        </w:rPr>
        <w:fldChar w:fldCharType="separate"/>
      </w:r>
      <w:r w:rsidR="00271EC7">
        <w:rPr>
          <w:noProof/>
        </w:rPr>
        <w:t>13</w:t>
      </w:r>
      <w:r w:rsidR="003E7E31">
        <w:rPr>
          <w:noProof/>
        </w:rPr>
        <w:fldChar w:fldCharType="end"/>
      </w:r>
      <w:r>
        <w:t xml:space="preserve"> Degree distribution for interactions among ants that were foragers in period 1, colony 1, day 15 </w:t>
      </w:r>
      <w:r w:rsidR="001703E1">
        <w:t>[7]</w:t>
      </w:r>
    </w:p>
    <w:p w14:paraId="54F4F7BC" w14:textId="2FD211C6" w:rsidR="0062477A" w:rsidRDefault="00CB6589" w:rsidP="00FA1C3E">
      <w:pPr>
        <w:pStyle w:val="Text"/>
        <w:spacing w:line="480" w:lineRule="auto"/>
        <w:rPr>
          <w:sz w:val="24"/>
          <w:szCs w:val="24"/>
        </w:rPr>
      </w:pPr>
      <w:r>
        <w:rPr>
          <w:sz w:val="24"/>
          <w:szCs w:val="24"/>
        </w:rPr>
        <w:t>The Probability Plot is as follows:</w:t>
      </w:r>
    </w:p>
    <w:p w14:paraId="3FF6BFDF" w14:textId="77777777" w:rsidR="005E7BA7" w:rsidRDefault="00CB6589" w:rsidP="005E7BA7">
      <w:pPr>
        <w:pStyle w:val="Text"/>
        <w:keepNext/>
        <w:spacing w:line="480" w:lineRule="auto"/>
        <w:jc w:val="center"/>
      </w:pPr>
      <w:r>
        <w:rPr>
          <w:noProof/>
        </w:rPr>
        <w:lastRenderedPageBreak/>
        <w:drawing>
          <wp:inline distT="0" distB="0" distL="0" distR="0" wp14:anchorId="2FEF196C" wp14:editId="02AF05E0">
            <wp:extent cx="5943600" cy="44894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489450"/>
                    </a:xfrm>
                    <a:prstGeom prst="rect">
                      <a:avLst/>
                    </a:prstGeom>
                  </pic:spPr>
                </pic:pic>
              </a:graphicData>
            </a:graphic>
          </wp:inline>
        </w:drawing>
      </w:r>
    </w:p>
    <w:p w14:paraId="2900A895" w14:textId="61C456B5" w:rsidR="00CB6589" w:rsidRDefault="005E7BA7" w:rsidP="005E7BA7">
      <w:pPr>
        <w:pStyle w:val="Caption"/>
        <w:jc w:val="center"/>
        <w:rPr>
          <w:sz w:val="24"/>
          <w:szCs w:val="24"/>
        </w:rPr>
      </w:pPr>
      <w:r>
        <w:t xml:space="preserve">Figure </w:t>
      </w:r>
      <w:r w:rsidR="003E7E31">
        <w:rPr>
          <w:noProof/>
        </w:rPr>
        <w:fldChar w:fldCharType="begin"/>
      </w:r>
      <w:r w:rsidR="003E7E31">
        <w:rPr>
          <w:noProof/>
        </w:rPr>
        <w:instrText xml:space="preserve"> SEQ Figure \* ARABIC </w:instrText>
      </w:r>
      <w:r w:rsidR="003E7E31">
        <w:rPr>
          <w:noProof/>
        </w:rPr>
        <w:fldChar w:fldCharType="separate"/>
      </w:r>
      <w:r w:rsidR="00271EC7">
        <w:rPr>
          <w:noProof/>
        </w:rPr>
        <w:t>14</w:t>
      </w:r>
      <w:r w:rsidR="003E7E31">
        <w:rPr>
          <w:noProof/>
        </w:rPr>
        <w:fldChar w:fldCharType="end"/>
      </w:r>
      <w:r>
        <w:t xml:space="preserve"> Probability plot for degrees of ants that were foragers in period 1, colony 1, day 15 </w:t>
      </w:r>
      <w:r w:rsidR="001703E1">
        <w:t>[7]</w:t>
      </w:r>
    </w:p>
    <w:p w14:paraId="29D26E7E" w14:textId="77777777" w:rsidR="00CB6589" w:rsidRDefault="00CB6589" w:rsidP="00CB6589">
      <w:pPr>
        <w:rPr>
          <w:sz w:val="24"/>
          <w:szCs w:val="24"/>
        </w:rPr>
      </w:pPr>
      <w:r w:rsidRPr="00CB6589">
        <w:rPr>
          <w:sz w:val="24"/>
          <w:szCs w:val="24"/>
        </w:rPr>
        <w:t>SAS gives us the following value for Goodness-of-Fit Tests for the Normal Distribution:</w:t>
      </w:r>
    </w:p>
    <w:p w14:paraId="61C6EA56" w14:textId="77777777" w:rsidR="00CB6589" w:rsidRPr="00CB6589" w:rsidRDefault="00CB6589" w:rsidP="00CB6589">
      <w:pPr>
        <w:rPr>
          <w:sz w:val="24"/>
          <w:szCs w:val="24"/>
        </w:rPr>
      </w:pPr>
    </w:p>
    <w:p w14:paraId="08E5AF38" w14:textId="77777777" w:rsidR="00CB6589" w:rsidRPr="00771B07" w:rsidRDefault="00CB6589" w:rsidP="005E7BA7">
      <w:pPr>
        <w:pStyle w:val="c"/>
        <w:shd w:val="clear" w:color="auto" w:fill="FAFBFE"/>
        <w:spacing w:before="0" w:beforeAutospacing="0" w:after="0" w:afterAutospacing="0"/>
        <w:jc w:val="center"/>
        <w:rPr>
          <w:rFonts w:ascii="Arial" w:hAnsi="Arial" w:cs="Arial"/>
          <w:b/>
          <w:bCs/>
          <w:color w:val="112277"/>
          <w:sz w:val="20"/>
          <w:szCs w:val="20"/>
        </w:rPr>
      </w:pPr>
      <w:r w:rsidRPr="00771B07">
        <w:rPr>
          <w:rFonts w:ascii="Arial" w:hAnsi="Arial" w:cs="Arial"/>
          <w:b/>
          <w:bCs/>
          <w:color w:val="112277"/>
          <w:sz w:val="20"/>
          <w:szCs w:val="20"/>
        </w:rPr>
        <w:t>Fitted Normal Distribution for degree</w:t>
      </w:r>
    </w:p>
    <w:tbl>
      <w:tblPr>
        <w:tblW w:w="0" w:type="auto"/>
        <w:jc w:val="center"/>
        <w:tblBorders>
          <w:top w:val="single" w:sz="6" w:space="0" w:color="C1C1C1"/>
          <w:left w:val="single" w:sz="6" w:space="0" w:color="C1C1C1"/>
          <w:bottom w:val="single" w:sz="2" w:space="0" w:color="C1C1C1"/>
          <w:right w:val="single" w:sz="2" w:space="0" w:color="C1C1C1"/>
        </w:tblBorders>
        <w:tblCellMar>
          <w:top w:w="15" w:type="dxa"/>
          <w:left w:w="15" w:type="dxa"/>
          <w:bottom w:w="15" w:type="dxa"/>
          <w:right w:w="15" w:type="dxa"/>
        </w:tblCellMar>
        <w:tblLook w:val="04A0" w:firstRow="1" w:lastRow="0" w:firstColumn="1" w:lastColumn="0" w:noHBand="0" w:noVBand="1"/>
      </w:tblPr>
      <w:tblGrid>
        <w:gridCol w:w="2225"/>
        <w:gridCol w:w="691"/>
        <w:gridCol w:w="1237"/>
        <w:gridCol w:w="1131"/>
        <w:gridCol w:w="798"/>
      </w:tblGrid>
      <w:tr w:rsidR="00CB6589" w:rsidRPr="00771B07" w14:paraId="32A3ADA5" w14:textId="77777777" w:rsidTr="005E7BA7">
        <w:trPr>
          <w:tblHeader/>
          <w:jc w:val="center"/>
        </w:trPr>
        <w:tc>
          <w:tcPr>
            <w:tcW w:w="0" w:type="auto"/>
            <w:gridSpan w:val="5"/>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vAlign w:val="bottom"/>
            <w:hideMark/>
          </w:tcPr>
          <w:p w14:paraId="6E7FA9D8" w14:textId="77777777" w:rsidR="00CB6589" w:rsidRPr="00771B07" w:rsidRDefault="00CB6589" w:rsidP="005E7BA7">
            <w:pPr>
              <w:spacing w:after="240"/>
              <w:jc w:val="center"/>
              <w:rPr>
                <w:rFonts w:ascii="Arial" w:hAnsi="Arial" w:cs="Arial"/>
                <w:b/>
                <w:bCs/>
                <w:color w:val="112277"/>
              </w:rPr>
            </w:pPr>
            <w:r w:rsidRPr="00771B07">
              <w:rPr>
                <w:rFonts w:ascii="Arial" w:hAnsi="Arial" w:cs="Arial"/>
                <w:b/>
                <w:bCs/>
                <w:color w:val="112277"/>
              </w:rPr>
              <w:t>Goodness-of-Fit Tests for Normal Distribution</w:t>
            </w:r>
          </w:p>
        </w:tc>
      </w:tr>
      <w:tr w:rsidR="00CB6589" w:rsidRPr="00771B07" w14:paraId="2DD63BD7" w14:textId="77777777" w:rsidTr="005E7BA7">
        <w:trPr>
          <w:tblHeade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vAlign w:val="bottom"/>
            <w:hideMark/>
          </w:tcPr>
          <w:p w14:paraId="4C495541" w14:textId="77777777" w:rsidR="00CB6589" w:rsidRPr="00771B07" w:rsidRDefault="00CB6589" w:rsidP="005E7BA7">
            <w:pPr>
              <w:spacing w:after="240"/>
              <w:jc w:val="center"/>
              <w:rPr>
                <w:rFonts w:ascii="Arial" w:hAnsi="Arial" w:cs="Arial"/>
                <w:b/>
                <w:bCs/>
                <w:color w:val="112277"/>
              </w:rPr>
            </w:pPr>
            <w:r w:rsidRPr="00771B07">
              <w:rPr>
                <w:rFonts w:ascii="Arial" w:hAnsi="Arial" w:cs="Arial"/>
                <w:b/>
                <w:bCs/>
                <w:color w:val="112277"/>
              </w:rPr>
              <w:t>Test</w:t>
            </w:r>
          </w:p>
        </w:tc>
        <w:tc>
          <w:tcPr>
            <w:tcW w:w="0" w:type="auto"/>
            <w:gridSpan w:val="2"/>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vAlign w:val="bottom"/>
            <w:hideMark/>
          </w:tcPr>
          <w:p w14:paraId="34586EF0" w14:textId="77777777" w:rsidR="00CB6589" w:rsidRPr="00771B07" w:rsidRDefault="00CB6589" w:rsidP="005E7BA7">
            <w:pPr>
              <w:spacing w:after="240"/>
              <w:jc w:val="center"/>
              <w:rPr>
                <w:rFonts w:ascii="Arial" w:hAnsi="Arial" w:cs="Arial"/>
                <w:b/>
                <w:bCs/>
                <w:color w:val="112277"/>
              </w:rPr>
            </w:pPr>
            <w:r w:rsidRPr="00771B07">
              <w:rPr>
                <w:rFonts w:ascii="Arial" w:hAnsi="Arial" w:cs="Arial"/>
                <w:b/>
                <w:bCs/>
                <w:color w:val="112277"/>
              </w:rPr>
              <w:t>Statistic</w:t>
            </w:r>
          </w:p>
        </w:tc>
        <w:tc>
          <w:tcPr>
            <w:tcW w:w="0" w:type="auto"/>
            <w:gridSpan w:val="2"/>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vAlign w:val="bottom"/>
            <w:hideMark/>
          </w:tcPr>
          <w:p w14:paraId="3FA4BC3D" w14:textId="77777777" w:rsidR="00CB6589" w:rsidRPr="00771B07" w:rsidRDefault="00CB6589" w:rsidP="005E7BA7">
            <w:pPr>
              <w:spacing w:after="240"/>
              <w:jc w:val="center"/>
              <w:rPr>
                <w:rFonts w:ascii="Arial" w:hAnsi="Arial" w:cs="Arial"/>
                <w:b/>
                <w:bCs/>
                <w:color w:val="112277"/>
              </w:rPr>
            </w:pPr>
            <w:r w:rsidRPr="00771B07">
              <w:rPr>
                <w:rFonts w:ascii="Arial" w:hAnsi="Arial" w:cs="Arial"/>
                <w:b/>
                <w:bCs/>
                <w:color w:val="112277"/>
              </w:rPr>
              <w:t>p Value</w:t>
            </w:r>
          </w:p>
        </w:tc>
      </w:tr>
      <w:tr w:rsidR="00CB6589" w:rsidRPr="00771B07" w14:paraId="558E650D" w14:textId="77777777" w:rsidTr="005E7BA7">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0EC26C1E" w14:textId="77777777" w:rsidR="00CB6589" w:rsidRPr="00771B07" w:rsidRDefault="00CB6589" w:rsidP="005E7BA7">
            <w:pPr>
              <w:spacing w:after="240"/>
              <w:jc w:val="center"/>
              <w:rPr>
                <w:rFonts w:ascii="Arial" w:hAnsi="Arial" w:cs="Arial"/>
                <w:b/>
                <w:bCs/>
                <w:color w:val="112277"/>
              </w:rPr>
            </w:pPr>
            <w:r w:rsidRPr="00771B07">
              <w:rPr>
                <w:rFonts w:ascii="Arial" w:hAnsi="Arial" w:cs="Arial"/>
                <w:b/>
                <w:bCs/>
                <w:color w:val="112277"/>
              </w:rPr>
              <w:t>Kolmogorov-Smirnov</w:t>
            </w:r>
          </w:p>
        </w:tc>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53BA798A" w14:textId="77777777" w:rsidR="00CB6589" w:rsidRPr="00771B07" w:rsidRDefault="00CB6589" w:rsidP="005E7BA7">
            <w:pPr>
              <w:spacing w:after="240"/>
              <w:jc w:val="center"/>
              <w:rPr>
                <w:rFonts w:ascii="Arial" w:hAnsi="Arial" w:cs="Arial"/>
                <w:b/>
                <w:bCs/>
                <w:color w:val="112277"/>
              </w:rPr>
            </w:pPr>
            <w:r w:rsidRPr="00771B07">
              <w:rPr>
                <w:rFonts w:ascii="Arial" w:hAnsi="Arial" w:cs="Arial"/>
                <w:b/>
                <w:bCs/>
                <w:color w:val="112277"/>
              </w:rPr>
              <w:t>D</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3D57747" w14:textId="77777777" w:rsidR="00CB6589" w:rsidRPr="00771B07" w:rsidRDefault="00CB6589" w:rsidP="005E7BA7">
            <w:pPr>
              <w:spacing w:after="240"/>
              <w:jc w:val="center"/>
              <w:rPr>
                <w:rFonts w:ascii="Arial" w:hAnsi="Arial" w:cs="Arial"/>
              </w:rPr>
            </w:pPr>
            <w:r w:rsidRPr="00771B07">
              <w:rPr>
                <w:rFonts w:ascii="Arial" w:hAnsi="Arial" w:cs="Arial"/>
              </w:rPr>
              <w:t>0.15153301</w:t>
            </w:r>
          </w:p>
        </w:tc>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1F4DB7F6" w14:textId="77777777" w:rsidR="00CB6589" w:rsidRPr="00771B07" w:rsidRDefault="00CB6589" w:rsidP="005E7BA7">
            <w:pPr>
              <w:spacing w:after="240"/>
              <w:jc w:val="center"/>
              <w:rPr>
                <w:rFonts w:ascii="Arial" w:hAnsi="Arial" w:cs="Arial"/>
                <w:b/>
                <w:bCs/>
                <w:color w:val="112277"/>
              </w:rPr>
            </w:pPr>
            <w:r w:rsidRPr="00771B07">
              <w:rPr>
                <w:rFonts w:ascii="Arial" w:hAnsi="Arial" w:cs="Arial"/>
                <w:b/>
                <w:bCs/>
                <w:color w:val="112277"/>
              </w:rPr>
              <w:t>Pr &gt; D</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39711B1" w14:textId="77777777" w:rsidR="00CB6589" w:rsidRPr="00771B07" w:rsidRDefault="00CB6589" w:rsidP="005E7BA7">
            <w:pPr>
              <w:spacing w:after="240"/>
              <w:jc w:val="center"/>
              <w:rPr>
                <w:rFonts w:ascii="Arial" w:hAnsi="Arial" w:cs="Arial"/>
              </w:rPr>
            </w:pPr>
            <w:r w:rsidRPr="00771B07">
              <w:rPr>
                <w:rFonts w:ascii="Arial" w:hAnsi="Arial" w:cs="Arial"/>
              </w:rPr>
              <w:t>&lt;0.010</w:t>
            </w:r>
          </w:p>
        </w:tc>
      </w:tr>
      <w:tr w:rsidR="00CB6589" w:rsidRPr="00771B07" w14:paraId="24C289A1" w14:textId="77777777" w:rsidTr="005E7BA7">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52C794F0" w14:textId="77777777" w:rsidR="00CB6589" w:rsidRPr="00771B07" w:rsidRDefault="00CB6589" w:rsidP="005E7BA7">
            <w:pPr>
              <w:spacing w:after="240"/>
              <w:jc w:val="center"/>
              <w:rPr>
                <w:rFonts w:ascii="Arial" w:hAnsi="Arial" w:cs="Arial"/>
                <w:b/>
                <w:bCs/>
                <w:color w:val="112277"/>
              </w:rPr>
            </w:pPr>
            <w:r w:rsidRPr="00771B07">
              <w:rPr>
                <w:rFonts w:ascii="Arial" w:hAnsi="Arial" w:cs="Arial"/>
                <w:b/>
                <w:bCs/>
                <w:color w:val="112277"/>
              </w:rPr>
              <w:t>Cramer-von Mises</w:t>
            </w:r>
          </w:p>
        </w:tc>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4DA9A6A2" w14:textId="77777777" w:rsidR="00CB6589" w:rsidRPr="00771B07" w:rsidRDefault="00CB6589" w:rsidP="005E7BA7">
            <w:pPr>
              <w:spacing w:after="240"/>
              <w:jc w:val="center"/>
              <w:rPr>
                <w:rFonts w:ascii="Arial" w:hAnsi="Arial" w:cs="Arial"/>
                <w:b/>
                <w:bCs/>
                <w:color w:val="112277"/>
              </w:rPr>
            </w:pPr>
            <w:r w:rsidRPr="00771B07">
              <w:rPr>
                <w:rFonts w:ascii="Arial" w:hAnsi="Arial" w:cs="Arial"/>
                <w:b/>
                <w:bCs/>
                <w:color w:val="112277"/>
              </w:rPr>
              <w:t>W-Sq</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06A80D4" w14:textId="77777777" w:rsidR="00CB6589" w:rsidRPr="00771B07" w:rsidRDefault="00CB6589" w:rsidP="005E7BA7">
            <w:pPr>
              <w:spacing w:after="240"/>
              <w:jc w:val="center"/>
              <w:rPr>
                <w:rFonts w:ascii="Arial" w:hAnsi="Arial" w:cs="Arial"/>
              </w:rPr>
            </w:pPr>
            <w:r w:rsidRPr="00771B07">
              <w:rPr>
                <w:rFonts w:ascii="Arial" w:hAnsi="Arial" w:cs="Arial"/>
              </w:rPr>
              <w:t>0.54601769</w:t>
            </w:r>
          </w:p>
        </w:tc>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10DCEEAE" w14:textId="77777777" w:rsidR="00CB6589" w:rsidRPr="00771B07" w:rsidRDefault="00CB6589" w:rsidP="005E7BA7">
            <w:pPr>
              <w:spacing w:after="240"/>
              <w:jc w:val="center"/>
              <w:rPr>
                <w:rFonts w:ascii="Arial" w:hAnsi="Arial" w:cs="Arial"/>
                <w:b/>
                <w:bCs/>
                <w:color w:val="112277"/>
              </w:rPr>
            </w:pPr>
            <w:r w:rsidRPr="00771B07">
              <w:rPr>
                <w:rFonts w:ascii="Arial" w:hAnsi="Arial" w:cs="Arial"/>
                <w:b/>
                <w:bCs/>
                <w:color w:val="112277"/>
              </w:rPr>
              <w:t>Pr &gt; W-Sq</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6BD3C64" w14:textId="77777777" w:rsidR="00CB6589" w:rsidRPr="00771B07" w:rsidRDefault="00CB6589" w:rsidP="005E7BA7">
            <w:pPr>
              <w:spacing w:after="240"/>
              <w:jc w:val="center"/>
              <w:rPr>
                <w:rFonts w:ascii="Arial" w:hAnsi="Arial" w:cs="Arial"/>
              </w:rPr>
            </w:pPr>
            <w:r w:rsidRPr="00771B07">
              <w:rPr>
                <w:rFonts w:ascii="Arial" w:hAnsi="Arial" w:cs="Arial"/>
              </w:rPr>
              <w:t>&lt;0.005</w:t>
            </w:r>
          </w:p>
        </w:tc>
      </w:tr>
      <w:tr w:rsidR="00CB6589" w:rsidRPr="00771B07" w14:paraId="343CD3C2" w14:textId="77777777" w:rsidTr="005E7BA7">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5626B7A5" w14:textId="77777777" w:rsidR="00CB6589" w:rsidRPr="00771B07" w:rsidRDefault="00CB6589" w:rsidP="005E7BA7">
            <w:pPr>
              <w:spacing w:after="240"/>
              <w:jc w:val="center"/>
              <w:rPr>
                <w:rFonts w:ascii="Arial" w:hAnsi="Arial" w:cs="Arial"/>
                <w:b/>
                <w:bCs/>
                <w:color w:val="112277"/>
              </w:rPr>
            </w:pPr>
            <w:r w:rsidRPr="00771B07">
              <w:rPr>
                <w:rFonts w:ascii="Arial" w:hAnsi="Arial" w:cs="Arial"/>
                <w:b/>
                <w:bCs/>
                <w:color w:val="112277"/>
              </w:rPr>
              <w:t>Anderson-Darling</w:t>
            </w:r>
          </w:p>
        </w:tc>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26602872" w14:textId="77777777" w:rsidR="00CB6589" w:rsidRPr="00771B07" w:rsidRDefault="00CB6589" w:rsidP="005E7BA7">
            <w:pPr>
              <w:spacing w:after="240"/>
              <w:jc w:val="center"/>
              <w:rPr>
                <w:rFonts w:ascii="Arial" w:hAnsi="Arial" w:cs="Arial"/>
                <w:b/>
                <w:bCs/>
                <w:color w:val="112277"/>
              </w:rPr>
            </w:pPr>
            <w:r w:rsidRPr="00771B07">
              <w:rPr>
                <w:rFonts w:ascii="Arial" w:hAnsi="Arial" w:cs="Arial"/>
                <w:b/>
                <w:bCs/>
                <w:color w:val="112277"/>
              </w:rPr>
              <w:t>A-Sq</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1FC63FF" w14:textId="77777777" w:rsidR="00CB6589" w:rsidRPr="00771B07" w:rsidRDefault="00CB6589" w:rsidP="005E7BA7">
            <w:pPr>
              <w:spacing w:after="240"/>
              <w:jc w:val="center"/>
              <w:rPr>
                <w:rFonts w:ascii="Arial" w:hAnsi="Arial" w:cs="Arial"/>
              </w:rPr>
            </w:pPr>
            <w:r w:rsidRPr="00771B07">
              <w:rPr>
                <w:rFonts w:ascii="Arial" w:hAnsi="Arial" w:cs="Arial"/>
              </w:rPr>
              <w:t>2.95194971</w:t>
            </w:r>
          </w:p>
        </w:tc>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5A950B85" w14:textId="77777777" w:rsidR="00CB6589" w:rsidRPr="00771B07" w:rsidRDefault="00CB6589" w:rsidP="005E7BA7">
            <w:pPr>
              <w:spacing w:after="240"/>
              <w:jc w:val="center"/>
              <w:rPr>
                <w:rFonts w:ascii="Arial" w:hAnsi="Arial" w:cs="Arial"/>
                <w:b/>
                <w:bCs/>
                <w:color w:val="112277"/>
              </w:rPr>
            </w:pPr>
            <w:r w:rsidRPr="00771B07">
              <w:rPr>
                <w:rFonts w:ascii="Arial" w:hAnsi="Arial" w:cs="Arial"/>
                <w:b/>
                <w:bCs/>
                <w:color w:val="112277"/>
              </w:rPr>
              <w:t>Pr &gt; A-Sq</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2E7DE03" w14:textId="77777777" w:rsidR="00CB6589" w:rsidRPr="00771B07" w:rsidRDefault="00CB6589" w:rsidP="005E7BA7">
            <w:pPr>
              <w:spacing w:after="240"/>
              <w:jc w:val="center"/>
              <w:rPr>
                <w:rFonts w:ascii="Arial" w:hAnsi="Arial" w:cs="Arial"/>
              </w:rPr>
            </w:pPr>
            <w:r w:rsidRPr="00771B07">
              <w:rPr>
                <w:rFonts w:ascii="Arial" w:hAnsi="Arial" w:cs="Arial"/>
              </w:rPr>
              <w:t>&lt;0.005</w:t>
            </w:r>
          </w:p>
        </w:tc>
      </w:tr>
    </w:tbl>
    <w:p w14:paraId="2F2C1E5E" w14:textId="77777777" w:rsidR="00952A7D" w:rsidRDefault="00952A7D" w:rsidP="00296A42">
      <w:pPr>
        <w:pStyle w:val="Text"/>
        <w:spacing w:line="480" w:lineRule="auto"/>
        <w:rPr>
          <w:sz w:val="24"/>
          <w:szCs w:val="24"/>
        </w:rPr>
      </w:pPr>
    </w:p>
    <w:p w14:paraId="686D4068" w14:textId="0DC9A542" w:rsidR="00CB6589" w:rsidRDefault="00CB6589" w:rsidP="00B7017F">
      <w:pPr>
        <w:spacing w:line="480" w:lineRule="auto"/>
        <w:ind w:firstLine="202"/>
        <w:jc w:val="both"/>
        <w:rPr>
          <w:sz w:val="24"/>
          <w:szCs w:val="24"/>
        </w:rPr>
      </w:pPr>
      <w:r w:rsidRPr="00F54272">
        <w:rPr>
          <w:sz w:val="24"/>
          <w:szCs w:val="24"/>
        </w:rPr>
        <w:t>This suggests that the data is not, in fact, normal (since p &lt; 0.05 and the null hypothesis is that the data is normally distributed), but it’s not nearly as far off from normal as the previous data set. In particular, in the normal distribution, skewness is approximately 0, which is the case here; however, kurtosis is 3 in the normal distribution (as opposed to -0.75 in this case). Thus, this has more “tailedness” than a strictly normal distribution.</w:t>
      </w:r>
    </w:p>
    <w:p w14:paraId="0BD59F89" w14:textId="0F98D33C" w:rsidR="001F2F00" w:rsidRDefault="001F2F00" w:rsidP="00B7017F">
      <w:pPr>
        <w:spacing w:line="480" w:lineRule="auto"/>
        <w:ind w:firstLine="202"/>
        <w:jc w:val="both"/>
        <w:rPr>
          <w:sz w:val="24"/>
          <w:szCs w:val="24"/>
        </w:rPr>
      </w:pPr>
      <w:r>
        <w:rPr>
          <w:sz w:val="24"/>
          <w:szCs w:val="24"/>
        </w:rPr>
        <w:lastRenderedPageBreak/>
        <w:t>These facts strongly suggest that not all ants are created equal</w:t>
      </w:r>
      <w:r w:rsidR="00375884">
        <w:rPr>
          <w:sz w:val="24"/>
          <w:szCs w:val="24"/>
        </w:rPr>
        <w:t xml:space="preserve"> – in fact, some are far more equal than others [49]</w:t>
      </w:r>
      <w:r w:rsidR="00AC2EDF">
        <w:rPr>
          <w:sz w:val="24"/>
          <w:szCs w:val="24"/>
        </w:rPr>
        <w:t>.</w:t>
      </w:r>
      <w:r w:rsidR="00AB31AF">
        <w:rPr>
          <w:sz w:val="24"/>
          <w:szCs w:val="24"/>
        </w:rPr>
        <w:t xml:space="preserve"> (</w:t>
      </w:r>
      <w:r w:rsidR="00FE0A9E">
        <w:rPr>
          <w:sz w:val="24"/>
          <w:szCs w:val="24"/>
        </w:rPr>
        <w:t xml:space="preserve">George Orwell fans will be </w:t>
      </w:r>
      <w:r w:rsidR="003A1441">
        <w:rPr>
          <w:sz w:val="24"/>
          <w:szCs w:val="24"/>
        </w:rPr>
        <w:t>further amused to know that</w:t>
      </w:r>
      <w:r w:rsidR="005A3999">
        <w:rPr>
          <w:sz w:val="24"/>
          <w:szCs w:val="24"/>
        </w:rPr>
        <w:t>, while ants do not routinely walk on two legs,</w:t>
      </w:r>
      <w:r w:rsidR="003A1441">
        <w:rPr>
          <w:sz w:val="24"/>
          <w:szCs w:val="24"/>
        </w:rPr>
        <w:t xml:space="preserve"> </w:t>
      </w:r>
      <w:r w:rsidR="005A3999">
        <w:rPr>
          <w:sz w:val="24"/>
          <w:szCs w:val="24"/>
        </w:rPr>
        <w:t>they</w:t>
      </w:r>
      <w:r w:rsidR="003A1441">
        <w:rPr>
          <w:sz w:val="24"/>
          <w:szCs w:val="24"/>
        </w:rPr>
        <w:t xml:space="preserve"> evidently will drink alcohol to excess [50]</w:t>
      </w:r>
      <w:r w:rsidR="00AB31AF">
        <w:rPr>
          <w:sz w:val="24"/>
          <w:szCs w:val="24"/>
        </w:rPr>
        <w:t>).</w:t>
      </w:r>
      <w:r w:rsidR="00CF0DE7">
        <w:rPr>
          <w:sz w:val="24"/>
          <w:szCs w:val="24"/>
        </w:rPr>
        <w:t xml:space="preserve"> Not even all foragers are equal</w:t>
      </w:r>
      <w:r w:rsidR="00F97801">
        <w:rPr>
          <w:sz w:val="24"/>
          <w:szCs w:val="24"/>
        </w:rPr>
        <w:t xml:space="preserve"> – some forage</w:t>
      </w:r>
      <w:r w:rsidR="006F1EFE">
        <w:rPr>
          <w:sz w:val="24"/>
          <w:szCs w:val="24"/>
        </w:rPr>
        <w:t xml:space="preserve"> more</w:t>
      </w:r>
      <w:r w:rsidR="00F97801">
        <w:rPr>
          <w:sz w:val="24"/>
          <w:szCs w:val="24"/>
        </w:rPr>
        <w:t xml:space="preserve"> than others</w:t>
      </w:r>
      <w:r w:rsidR="0038642E">
        <w:rPr>
          <w:sz w:val="24"/>
          <w:szCs w:val="24"/>
        </w:rPr>
        <w:t>, and some interact much more than others</w:t>
      </w:r>
      <w:r w:rsidR="00CF0DE7">
        <w:rPr>
          <w:sz w:val="24"/>
          <w:szCs w:val="24"/>
        </w:rPr>
        <w:t>.</w:t>
      </w:r>
    </w:p>
    <w:p w14:paraId="596D1B6A" w14:textId="7523C892" w:rsidR="0038642E" w:rsidRDefault="0038642E" w:rsidP="0038642E">
      <w:pPr>
        <w:spacing w:line="480" w:lineRule="auto"/>
        <w:ind w:firstLine="202"/>
        <w:jc w:val="center"/>
        <w:rPr>
          <w:sz w:val="24"/>
          <w:szCs w:val="24"/>
        </w:rPr>
      </w:pPr>
      <w:r w:rsidRPr="0038642E">
        <w:rPr>
          <w:sz w:val="24"/>
          <w:szCs w:val="24"/>
        </w:rPr>
        <w:drawing>
          <wp:inline distT="0" distB="0" distL="0" distR="0" wp14:anchorId="78D27409" wp14:editId="3CBA65CC">
            <wp:extent cx="4351133" cy="5119370"/>
            <wp:effectExtent l="0" t="0" r="0" b="5080"/>
            <wp:docPr id="47"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23"/>
                    <a:stretch>
                      <a:fillRect/>
                    </a:stretch>
                  </pic:blipFill>
                  <pic:spPr>
                    <a:xfrm>
                      <a:off x="0" y="0"/>
                      <a:ext cx="4351133" cy="5119370"/>
                    </a:xfrm>
                    <a:prstGeom prst="rect">
                      <a:avLst/>
                    </a:prstGeom>
                  </pic:spPr>
                </pic:pic>
              </a:graphicData>
            </a:graphic>
          </wp:inline>
        </w:drawing>
      </w:r>
    </w:p>
    <w:p w14:paraId="0F032E71" w14:textId="77777777" w:rsidR="0038642E" w:rsidRDefault="0038642E" w:rsidP="0038642E">
      <w:pPr>
        <w:keepNext/>
        <w:spacing w:line="480" w:lineRule="auto"/>
        <w:ind w:firstLine="202"/>
        <w:jc w:val="center"/>
      </w:pPr>
      <w:r w:rsidRPr="0038642E">
        <w:rPr>
          <w:sz w:val="24"/>
          <w:szCs w:val="24"/>
        </w:rPr>
        <w:drawing>
          <wp:inline distT="0" distB="0" distL="0" distR="0" wp14:anchorId="2866C579" wp14:editId="09B26B15">
            <wp:extent cx="2872949" cy="425622"/>
            <wp:effectExtent l="0" t="0" r="3810" b="0"/>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4"/>
                    <a:stretch>
                      <a:fillRect/>
                    </a:stretch>
                  </pic:blipFill>
                  <pic:spPr>
                    <a:xfrm>
                      <a:off x="0" y="0"/>
                      <a:ext cx="2872949" cy="425622"/>
                    </a:xfrm>
                    <a:prstGeom prst="rect">
                      <a:avLst/>
                    </a:prstGeom>
                  </pic:spPr>
                </pic:pic>
              </a:graphicData>
            </a:graphic>
          </wp:inline>
        </w:drawing>
      </w:r>
    </w:p>
    <w:p w14:paraId="5572E515" w14:textId="1D363BDB" w:rsidR="0038642E" w:rsidRPr="001F2F00" w:rsidRDefault="0038642E" w:rsidP="0038642E">
      <w:pPr>
        <w:pStyle w:val="Caption"/>
        <w:jc w:val="center"/>
        <w:rPr>
          <w:sz w:val="24"/>
          <w:szCs w:val="24"/>
        </w:rPr>
      </w:pPr>
      <w:r>
        <w:t xml:space="preserve">Figure </w:t>
      </w:r>
      <w:r>
        <w:fldChar w:fldCharType="begin"/>
      </w:r>
      <w:r>
        <w:instrText xml:space="preserve"> SEQ Figure \* ARABIC </w:instrText>
      </w:r>
      <w:r>
        <w:fldChar w:fldCharType="separate"/>
      </w:r>
      <w:r w:rsidR="00271EC7">
        <w:rPr>
          <w:noProof/>
        </w:rPr>
        <w:t>15</w:t>
      </w:r>
      <w:r>
        <w:fldChar w:fldCharType="end"/>
      </w:r>
      <w:r>
        <w:t xml:space="preserve"> - Size represents the degree of the forager (i.e. how many other foragers it interacts with) and the color indic</w:t>
      </w:r>
      <w:r w:rsidR="00CD2625">
        <w:t>ates how frequently it forage</w:t>
      </w:r>
      <w:r>
        <w:t>s. Data from [</w:t>
      </w:r>
      <w:r w:rsidR="00957F62">
        <w:t>7].</w:t>
      </w:r>
    </w:p>
    <w:p w14:paraId="717DAAC3" w14:textId="77777777" w:rsidR="00CB6589" w:rsidRPr="00F54272" w:rsidRDefault="00CB6589" w:rsidP="00B7017F">
      <w:pPr>
        <w:spacing w:line="480" w:lineRule="auto"/>
        <w:ind w:firstLine="202"/>
        <w:jc w:val="both"/>
        <w:rPr>
          <w:sz w:val="24"/>
          <w:szCs w:val="24"/>
        </w:rPr>
      </w:pPr>
    </w:p>
    <w:p w14:paraId="0416920E" w14:textId="51933CA5" w:rsidR="00CB6589" w:rsidRPr="00F54272" w:rsidRDefault="00CB6589" w:rsidP="00FE0A9E">
      <w:pPr>
        <w:spacing w:line="480" w:lineRule="auto"/>
        <w:ind w:firstLine="202"/>
        <w:jc w:val="both"/>
        <w:rPr>
          <w:rFonts w:eastAsiaTheme="minorEastAsia"/>
          <w:sz w:val="24"/>
          <w:szCs w:val="24"/>
        </w:rPr>
      </w:pPr>
      <w:r w:rsidRPr="00F54272">
        <w:rPr>
          <w:sz w:val="24"/>
          <w:szCs w:val="24"/>
        </w:rPr>
        <w:t>Additionally, the average clustering is approximately 0.9152 and the average shortest path length is approximately 1.1253 with a standard deviation of approximately 0.3249. By way of comparison, a Watts-Strogatz Graph with 163 nodes, mean of 61, and a p of 0.5 has an average shortest path length of approximately 1.62963 (with a standard deviation of 0.4973) and average clustering coefficient of 0.3798. A t-test</w:t>
      </w:r>
      <w:r w:rsidR="00D14A00">
        <w:rPr>
          <w:sz w:val="24"/>
          <w:szCs w:val="24"/>
        </w:rPr>
        <w:t xml:space="preserve"> (calculated using SciKit-Learn)</w:t>
      </w:r>
      <w:r w:rsidRPr="00F54272">
        <w:rPr>
          <w:sz w:val="24"/>
          <w:szCs w:val="24"/>
        </w:rPr>
        <w:t xml:space="preserve"> shows a p-value of </w:t>
      </w:r>
      <w:r w:rsidRPr="00F54272">
        <w:rPr>
          <w:sz w:val="24"/>
          <w:szCs w:val="24"/>
        </w:rPr>
        <w:lastRenderedPageBreak/>
        <w:t xml:space="preserve">approximately </w:t>
      </w:r>
      <m:oMath>
        <m:r>
          <w:rPr>
            <w:rFonts w:ascii="Cambria Math" w:hAnsi="Cambria Math"/>
            <w:sz w:val="24"/>
            <w:szCs w:val="24"/>
          </w:rPr>
          <m:t>4.4673*</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-23</m:t>
            </m:r>
          </m:sup>
        </m:sSup>
      </m:oMath>
      <w:r w:rsidRPr="00F54272">
        <w:rPr>
          <w:rFonts w:eastAsiaTheme="minorEastAsia"/>
          <w:sz w:val="24"/>
          <w:szCs w:val="24"/>
        </w:rPr>
        <w:t>, showing that there is a statistically significant difference between the average path lengths of the two graphs. (Similar computations were not performed for clustering coefficient). The fact that the clustering coefficient for our graph is higher than the clustering coefficient of a Watts-Strogatz Graph (which has been shown to have the small-world property) and the average path lengths are statistically significantly lower, this suggests that our network also has very strong small-worlded</w:t>
      </w:r>
      <w:r w:rsidR="00FE0A9E">
        <w:rPr>
          <w:rFonts w:eastAsiaTheme="minorEastAsia"/>
          <w:sz w:val="24"/>
          <w:szCs w:val="24"/>
        </w:rPr>
        <w:t>ness.</w:t>
      </w:r>
    </w:p>
    <w:p w14:paraId="190FC0F4" w14:textId="188A7703" w:rsidR="005F1360" w:rsidRPr="00F54272" w:rsidRDefault="00CB6589" w:rsidP="00FE0A9E">
      <w:pPr>
        <w:pStyle w:val="Text"/>
        <w:spacing w:line="480" w:lineRule="auto"/>
        <w:rPr>
          <w:sz w:val="24"/>
          <w:szCs w:val="24"/>
        </w:rPr>
      </w:pPr>
      <w:r w:rsidRPr="00F54272">
        <w:rPr>
          <w:sz w:val="24"/>
          <w:szCs w:val="24"/>
        </w:rPr>
        <w:t>Full code for these calculations can be found in the Jupyter Notebook in the supplemental material.</w:t>
      </w:r>
    </w:p>
    <w:p w14:paraId="56D88E3B" w14:textId="52DD0356" w:rsidR="003A1D4D" w:rsidRPr="00A66454" w:rsidRDefault="00F0298B" w:rsidP="003A1D4D">
      <w:pPr>
        <w:pStyle w:val="Heading1"/>
        <w:spacing w:line="480" w:lineRule="auto"/>
        <w:rPr>
          <w:sz w:val="24"/>
          <w:szCs w:val="24"/>
        </w:rPr>
      </w:pPr>
      <w:r>
        <w:rPr>
          <w:sz w:val="24"/>
          <w:szCs w:val="24"/>
        </w:rPr>
        <w:t>Active Forager</w:t>
      </w:r>
      <w:r w:rsidR="00C85EFE">
        <w:rPr>
          <w:sz w:val="24"/>
          <w:szCs w:val="24"/>
        </w:rPr>
        <w:t xml:space="preserve"> Rate</w:t>
      </w:r>
      <w:r>
        <w:rPr>
          <w:sz w:val="24"/>
          <w:szCs w:val="24"/>
        </w:rPr>
        <w:t xml:space="preserve"> – Statistical Mechanics Approach</w:t>
      </w:r>
    </w:p>
    <w:p w14:paraId="139C9F4B" w14:textId="35BD95B6" w:rsidR="00C5550B" w:rsidRDefault="00C5550B" w:rsidP="00E42D5D">
      <w:pPr>
        <w:pStyle w:val="Text"/>
        <w:spacing w:line="480" w:lineRule="auto"/>
        <w:rPr>
          <w:sz w:val="24"/>
          <w:szCs w:val="24"/>
        </w:rPr>
      </w:pPr>
      <w:r>
        <w:rPr>
          <w:sz w:val="24"/>
          <w:szCs w:val="24"/>
        </w:rPr>
        <w:t>We will now turn to the question of how foragers “decide” to become active in the first pl</w:t>
      </w:r>
      <w:r w:rsidR="000472F2">
        <w:rPr>
          <w:sz w:val="24"/>
          <w:szCs w:val="24"/>
        </w:rPr>
        <w:t xml:space="preserve">ace. The first model we will explore considers systems that “try” to reduce their overall energy </w:t>
      </w:r>
      <w:r w:rsidR="00F61135">
        <w:rPr>
          <w:sz w:val="24"/>
          <w:szCs w:val="24"/>
        </w:rPr>
        <w:t xml:space="preserve">consumption </w:t>
      </w:r>
      <w:r w:rsidR="0076627D">
        <w:rPr>
          <w:sz w:val="24"/>
          <w:szCs w:val="24"/>
        </w:rPr>
        <w:t>by having the individual components “align” their behavior</w:t>
      </w:r>
      <w:r w:rsidR="00F8437B">
        <w:rPr>
          <w:sz w:val="24"/>
          <w:szCs w:val="24"/>
        </w:rPr>
        <w:t xml:space="preserve"> (which, we claim, is exactly what foragers do).</w:t>
      </w:r>
    </w:p>
    <w:p w14:paraId="5E7C8610" w14:textId="7A97C973" w:rsidR="00092448" w:rsidRPr="00DE1331" w:rsidRDefault="00732ACF" w:rsidP="00E42D5D">
      <w:pPr>
        <w:pStyle w:val="Text"/>
        <w:spacing w:line="480" w:lineRule="auto"/>
        <w:rPr>
          <w:sz w:val="24"/>
          <w:szCs w:val="24"/>
        </w:rPr>
      </w:pPr>
      <w:r>
        <w:rPr>
          <w:sz w:val="24"/>
          <w:szCs w:val="24"/>
        </w:rPr>
        <w:t xml:space="preserve">Recently, </w:t>
      </w:r>
      <w:r w:rsidR="00B94822">
        <w:rPr>
          <w:sz w:val="24"/>
          <w:szCs w:val="24"/>
        </w:rPr>
        <w:t xml:space="preserve">methods developed </w:t>
      </w:r>
      <w:r w:rsidR="00730D78">
        <w:rPr>
          <w:sz w:val="24"/>
          <w:szCs w:val="24"/>
        </w:rPr>
        <w:t xml:space="preserve">for applications within </w:t>
      </w:r>
      <w:r w:rsidR="00B94822">
        <w:rPr>
          <w:sz w:val="24"/>
          <w:szCs w:val="24"/>
        </w:rPr>
        <w:t xml:space="preserve">statistical physics have found </w:t>
      </w:r>
      <w:r w:rsidR="00730D78">
        <w:rPr>
          <w:sz w:val="24"/>
          <w:szCs w:val="24"/>
        </w:rPr>
        <w:t xml:space="preserve">additional applications for everything from </w:t>
      </w:r>
      <w:r w:rsidR="00B21C36">
        <w:rPr>
          <w:sz w:val="24"/>
          <w:szCs w:val="24"/>
        </w:rPr>
        <w:t>epidemic modeling to protein networks</w:t>
      </w:r>
      <w:r w:rsidR="003420C9">
        <w:rPr>
          <w:sz w:val="24"/>
          <w:szCs w:val="24"/>
        </w:rPr>
        <w:t xml:space="preserve"> </w:t>
      </w:r>
      <w:r w:rsidR="0095119B">
        <w:rPr>
          <w:sz w:val="24"/>
          <w:szCs w:val="24"/>
        </w:rPr>
        <w:t>[5]</w:t>
      </w:r>
      <w:r w:rsidR="003420C9">
        <w:rPr>
          <w:sz w:val="24"/>
          <w:szCs w:val="24"/>
        </w:rPr>
        <w:t>.</w:t>
      </w:r>
      <w:r w:rsidR="00BD222D">
        <w:rPr>
          <w:sz w:val="24"/>
          <w:szCs w:val="24"/>
        </w:rPr>
        <w:t xml:space="preserve"> These models consider the macro </w:t>
      </w:r>
      <w:r w:rsidR="00BD222D" w:rsidRPr="00DE1331">
        <w:rPr>
          <w:sz w:val="24"/>
          <w:szCs w:val="24"/>
        </w:rPr>
        <w:t xml:space="preserve">behavior of the </w:t>
      </w:r>
      <w:r w:rsidR="007549AC" w:rsidRPr="00DE1331">
        <w:rPr>
          <w:sz w:val="24"/>
          <w:szCs w:val="24"/>
        </w:rPr>
        <w:t xml:space="preserve">system as a function of </w:t>
      </w:r>
      <w:r w:rsidR="00CE1462" w:rsidRPr="00DE1331">
        <w:rPr>
          <w:sz w:val="24"/>
          <w:szCs w:val="24"/>
        </w:rPr>
        <w:t>the states of the constituent parts</w:t>
      </w:r>
      <w:r w:rsidR="00E958AB" w:rsidRPr="00DE1331">
        <w:rPr>
          <w:sz w:val="24"/>
          <w:szCs w:val="24"/>
        </w:rPr>
        <w:t xml:space="preserve"> (sometimes known as the microscopic behavior of the system)</w:t>
      </w:r>
      <w:r w:rsidR="00CE1462" w:rsidRPr="00DE1331">
        <w:rPr>
          <w:sz w:val="24"/>
          <w:szCs w:val="24"/>
        </w:rPr>
        <w:t>.</w:t>
      </w:r>
    </w:p>
    <w:p w14:paraId="716E8036" w14:textId="410EF2E8" w:rsidR="00DE1331" w:rsidRPr="00DE1331" w:rsidRDefault="00DE1331" w:rsidP="00103B78">
      <w:pPr>
        <w:spacing w:line="480" w:lineRule="auto"/>
        <w:jc w:val="both"/>
        <w:rPr>
          <w:sz w:val="24"/>
          <w:szCs w:val="24"/>
        </w:rPr>
      </w:pPr>
      <w:r w:rsidRPr="00DE1331">
        <w:rPr>
          <w:sz w:val="24"/>
          <w:szCs w:val="24"/>
        </w:rPr>
        <w:t xml:space="preserve">A phase is a certain “macro state” of the system which behaves in some way that is significantly different than other phases. A familiar example is how water can exist in 3 phases: liquid, solid (ice), and gas (steam). Which phase the system is dictated by the parameters of the system. For example, water’s phase is determined both by the air pressure and the temperature. At 1 ATM, water freezes (transitions to its solid phase) at exactly 0 degrees Celsius, transitions to its gas phase at precisely 100 degrees Celsius, and is in its liquid phrase when the temperature is strictly </w:t>
      </w:r>
      <w:r w:rsidR="00E55BEA">
        <w:rPr>
          <w:sz w:val="24"/>
          <w:szCs w:val="24"/>
        </w:rPr>
        <w:t>between those two temperatures.</w:t>
      </w:r>
    </w:p>
    <w:p w14:paraId="0EF0F1AD" w14:textId="77777777" w:rsidR="00DE1331" w:rsidRPr="00DE1331" w:rsidRDefault="00DE1331" w:rsidP="00E55BEA">
      <w:pPr>
        <w:spacing w:line="480" w:lineRule="auto"/>
        <w:ind w:firstLine="202"/>
        <w:rPr>
          <w:rFonts w:eastAsiaTheme="minorEastAsia"/>
          <w:sz w:val="24"/>
          <w:szCs w:val="24"/>
        </w:rPr>
      </w:pPr>
      <w:r w:rsidRPr="00DE1331">
        <w:rPr>
          <w:sz w:val="24"/>
          <w:szCs w:val="24"/>
        </w:rPr>
        <w:t>In the case of the model of ferromagnetic phase transitions, paramagnetic materials like nickel and iron exhibit differing magnetic behavior depending on their temperature. The specific temperature at which the phase transition occur is called the critical temperature</w:t>
      </w:r>
      <w:r w:rsidRPr="00DE1331">
        <w:rPr>
          <w:rFonts w:eastAsiaTheme="minorEastAsia"/>
          <w:sz w:val="24"/>
          <w:szCs w:val="24"/>
        </w:rPr>
        <w:t xml:space="preserve"> or the Curie Temperature and often symbolized as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c</m:t>
            </m:r>
          </m:sub>
        </m:sSub>
      </m:oMath>
      <w:r w:rsidRPr="00DE1331">
        <w:rPr>
          <w:rFonts w:eastAsiaTheme="minorEastAsia"/>
          <w:sz w:val="24"/>
          <w:szCs w:val="24"/>
        </w:rPr>
        <w:t>. The atom as a whole carries a “spin” that is the result of the behavior of its electrons. This is typically referred to as either a positive (+) or negative (-) spin.</w:t>
      </w:r>
    </w:p>
    <w:p w14:paraId="4C7443A7" w14:textId="77777777" w:rsidR="00DE1331" w:rsidRPr="00DE1331" w:rsidRDefault="00DE1331" w:rsidP="00E55BEA">
      <w:pPr>
        <w:spacing w:line="480" w:lineRule="auto"/>
        <w:ind w:firstLine="202"/>
        <w:rPr>
          <w:sz w:val="24"/>
          <w:szCs w:val="24"/>
        </w:rPr>
      </w:pPr>
    </w:p>
    <w:p w14:paraId="2354344A" w14:textId="77777777" w:rsidR="00DE1331" w:rsidRPr="00DE1331" w:rsidRDefault="00DE1331" w:rsidP="00E55BEA">
      <w:pPr>
        <w:spacing w:line="480" w:lineRule="auto"/>
        <w:ind w:firstLine="202"/>
        <w:rPr>
          <w:rFonts w:eastAsiaTheme="minorEastAsia"/>
          <w:sz w:val="24"/>
          <w:szCs w:val="24"/>
        </w:rPr>
      </w:pPr>
      <w:r w:rsidRPr="00DE1331">
        <w:rPr>
          <w:sz w:val="24"/>
          <w:szCs w:val="24"/>
        </w:rPr>
        <w:lastRenderedPageBreak/>
        <w:t xml:space="preserve">Furthermore, there is an equilibrium which, given an arbitrarily long amount of time with no external disruption of the system, the system will eventually reach. The stationary distribution is sometimes symbolized as </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m:t>
            </m:r>
          </m:sub>
        </m:sSub>
        <m:d>
          <m:dPr>
            <m:ctrlPr>
              <w:rPr>
                <w:rFonts w:ascii="Cambria Math" w:eastAsiaTheme="minorEastAsia" w:hAnsi="Cambria Math"/>
                <w:i/>
                <w:sz w:val="24"/>
                <w:szCs w:val="24"/>
              </w:rPr>
            </m:ctrlPr>
          </m:dPr>
          <m:e>
            <m:r>
              <w:rPr>
                <w:rFonts w:ascii="Cambria Math" w:eastAsiaTheme="minorEastAsia" w:hAnsi="Cambria Math"/>
                <w:sz w:val="24"/>
                <w:szCs w:val="24"/>
              </w:rPr>
              <m:t>σ</m:t>
            </m:r>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eq</m:t>
            </m:r>
          </m:sub>
        </m:sSub>
        <m:r>
          <w:rPr>
            <w:rFonts w:ascii="Cambria Math" w:eastAsiaTheme="minorEastAsia" w:hAnsi="Cambria Math"/>
            <w:sz w:val="24"/>
            <w:szCs w:val="24"/>
          </w:rPr>
          <m:t>(σ)</m:t>
        </m:r>
      </m:oMath>
      <w:r w:rsidRPr="00DE1331">
        <w:rPr>
          <w:rFonts w:eastAsiaTheme="minorEastAsia"/>
          <w:sz w:val="24"/>
          <w:szCs w:val="24"/>
        </w:rPr>
        <w:t xml:space="preserve">, where </w:t>
      </w:r>
    </w:p>
    <w:p w14:paraId="7066AD75" w14:textId="77777777" w:rsidR="00DE1331" w:rsidRPr="00DE1331" w:rsidRDefault="005E0DE6" w:rsidP="00103B78">
      <w:pPr>
        <w:spacing w:line="480" w:lineRule="auto"/>
        <w:rPr>
          <w:rFonts w:eastAsiaTheme="minorEastAsia"/>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eq</m:t>
              </m:r>
            </m:sub>
          </m:sSub>
          <m:d>
            <m:dPr>
              <m:ctrlPr>
                <w:rPr>
                  <w:rFonts w:ascii="Cambria Math" w:eastAsiaTheme="minorEastAsia" w:hAnsi="Cambria Math"/>
                  <w:i/>
                  <w:sz w:val="24"/>
                  <w:szCs w:val="24"/>
                </w:rPr>
              </m:ctrlPr>
            </m:dPr>
            <m:e>
              <m:r>
                <w:rPr>
                  <w:rFonts w:ascii="Cambria Math" w:eastAsiaTheme="minorEastAsia" w:hAnsi="Cambria Math"/>
                  <w:sz w:val="24"/>
                  <w:szCs w:val="24"/>
                </w:rPr>
                <m:t>σ</m:t>
              </m:r>
            </m:e>
          </m:d>
          <m:r>
            <w:rPr>
              <w:rFonts w:ascii="Cambria Math" w:eastAsiaTheme="minorEastAsia" w:hAnsi="Cambria Math"/>
              <w:sz w:val="24"/>
              <w:szCs w:val="24"/>
            </w:rPr>
            <m:t>=</m:t>
          </m:r>
          <m:f>
            <m:fPr>
              <m:ctrlPr>
                <w:rPr>
                  <w:rFonts w:ascii="Cambria Math" w:eastAsiaTheme="minorEastAsia" w:hAnsi="Cambria Math"/>
                  <w:i/>
                  <w:sz w:val="24"/>
                  <w:szCs w:val="24"/>
                </w:rPr>
              </m:ctrlPr>
            </m:fPr>
            <m:num>
              <m:r>
                <m:rPr>
                  <m:sty m:val="p"/>
                </m:rPr>
                <w:rPr>
                  <w:rFonts w:ascii="Cambria Math" w:eastAsiaTheme="minorEastAsia" w:hAnsi="Cambria Math"/>
                  <w:sz w:val="24"/>
                  <w:szCs w:val="24"/>
                </w:rPr>
                <m:t>exp⁡</m:t>
              </m:r>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H</m:t>
                  </m:r>
                  <m:d>
                    <m:dPr>
                      <m:ctrlPr>
                        <w:rPr>
                          <w:rFonts w:ascii="Cambria Math" w:eastAsiaTheme="minorEastAsia" w:hAnsi="Cambria Math"/>
                          <w:i/>
                          <w:sz w:val="24"/>
                          <w:szCs w:val="24"/>
                        </w:rPr>
                      </m:ctrlPr>
                    </m:dPr>
                    <m:e>
                      <m:r>
                        <w:rPr>
                          <w:rFonts w:ascii="Cambria Math" w:eastAsiaTheme="minorEastAsia" w:hAnsi="Cambria Math"/>
                          <w:sz w:val="24"/>
                          <w:szCs w:val="24"/>
                        </w:rPr>
                        <m:t>σ</m:t>
                      </m:r>
                    </m:e>
                  </m:d>
                </m:num>
                <m:den>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B</m:t>
                      </m:r>
                    </m:sub>
                  </m:sSub>
                  <m:r>
                    <w:rPr>
                      <w:rFonts w:ascii="Cambria Math" w:eastAsiaTheme="minorEastAsia" w:hAnsi="Cambria Math"/>
                      <w:sz w:val="24"/>
                      <w:szCs w:val="24"/>
                    </w:rPr>
                    <m:t>T</m:t>
                  </m:r>
                </m:den>
              </m:f>
              <m:r>
                <w:rPr>
                  <w:rFonts w:ascii="Cambria Math" w:eastAsiaTheme="minorEastAsia" w:hAnsi="Cambria Math"/>
                  <w:sz w:val="24"/>
                  <w:szCs w:val="24"/>
                </w:rPr>
                <m:t>)</m:t>
              </m:r>
            </m:num>
            <m:den>
              <m:r>
                <w:rPr>
                  <w:rFonts w:ascii="Cambria Math" w:eastAsiaTheme="minorEastAsia" w:hAnsi="Cambria Math"/>
                  <w:sz w:val="24"/>
                  <w:szCs w:val="24"/>
                </w:rPr>
                <m:t>Z</m:t>
              </m:r>
            </m:den>
          </m:f>
        </m:oMath>
      </m:oMathPara>
    </w:p>
    <w:p w14:paraId="2E1952A6" w14:textId="77777777" w:rsidR="00DE1331" w:rsidRPr="00DE1331" w:rsidRDefault="00DE1331" w:rsidP="00103B78">
      <w:pPr>
        <w:spacing w:line="480" w:lineRule="auto"/>
        <w:rPr>
          <w:rFonts w:eastAsiaTheme="minorEastAsia"/>
          <w:sz w:val="24"/>
          <w:szCs w:val="24"/>
        </w:rPr>
      </w:pPr>
      <w:r w:rsidRPr="00DE1331">
        <w:rPr>
          <w:sz w:val="24"/>
          <w:szCs w:val="24"/>
        </w:rPr>
        <w:t xml:space="preserve">where </w:t>
      </w:r>
      <m:oMath>
        <m:r>
          <w:rPr>
            <w:rFonts w:ascii="Cambria Math" w:hAnsi="Cambria Math"/>
            <w:sz w:val="24"/>
            <w:szCs w:val="24"/>
          </w:rPr>
          <m:t>T</m:t>
        </m:r>
      </m:oMath>
      <w:r w:rsidRPr="00DE1331">
        <w:rPr>
          <w:sz w:val="24"/>
          <w:szCs w:val="24"/>
        </w:rPr>
        <w:t xml:space="preserve"> is the temperature, </w:t>
      </w:r>
      <m:oMath>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B</m:t>
            </m:r>
          </m:sub>
        </m:sSub>
      </m:oMath>
      <w:r w:rsidRPr="00DE1331">
        <w:rPr>
          <w:rFonts w:eastAsiaTheme="minorEastAsia"/>
          <w:sz w:val="24"/>
          <w:szCs w:val="24"/>
        </w:rPr>
        <w:t xml:space="preserve"> is the Boltzmann Factor that provides the correct dimensional unit, </w:t>
      </w:r>
      <m:oMath>
        <m:r>
          <w:rPr>
            <w:rFonts w:ascii="Cambria Math" w:eastAsiaTheme="minorEastAsia" w:hAnsi="Cambria Math"/>
            <w:sz w:val="24"/>
            <w:szCs w:val="24"/>
          </w:rPr>
          <m:t>H(σ)</m:t>
        </m:r>
      </m:oMath>
      <w:r w:rsidRPr="00DE1331">
        <w:rPr>
          <w:rFonts w:eastAsiaTheme="minorEastAsia"/>
          <w:sz w:val="24"/>
          <w:szCs w:val="24"/>
        </w:rPr>
        <w:t xml:space="preserve"> is the Hamiltonian (which associates each state with its energy, and </w:t>
      </w:r>
      <m:oMath>
        <m:r>
          <w:rPr>
            <w:rFonts w:ascii="Cambria Math" w:eastAsiaTheme="minorEastAsia" w:hAnsi="Cambria Math"/>
            <w:sz w:val="24"/>
            <w:szCs w:val="24"/>
          </w:rPr>
          <m:t>Z</m:t>
        </m:r>
      </m:oMath>
      <w:r w:rsidRPr="00DE1331">
        <w:rPr>
          <w:rFonts w:eastAsiaTheme="minorEastAsia"/>
          <w:sz w:val="24"/>
          <w:szCs w:val="24"/>
        </w:rPr>
        <w:t xml:space="preserve"> is the normalization factor supplied by</w:t>
      </w:r>
    </w:p>
    <w:p w14:paraId="1C846893" w14:textId="77777777" w:rsidR="00DE1331" w:rsidRPr="00DE1331" w:rsidRDefault="00DE1331" w:rsidP="00103B78">
      <w:pPr>
        <w:spacing w:line="480" w:lineRule="auto"/>
        <w:rPr>
          <w:rFonts w:eastAsiaTheme="minorEastAsia"/>
          <w:sz w:val="24"/>
          <w:szCs w:val="24"/>
        </w:rPr>
      </w:pPr>
      <m:oMathPara>
        <m:oMath>
          <m:r>
            <w:rPr>
              <w:rFonts w:ascii="Cambria Math" w:hAnsi="Cambria Math"/>
              <w:sz w:val="24"/>
              <w:szCs w:val="24"/>
            </w:rPr>
            <m:t>Z=</m:t>
          </m:r>
          <m:nary>
            <m:naryPr>
              <m:chr m:val="∑"/>
              <m:supHide m:val="1"/>
              <m:ctrlPr>
                <w:rPr>
                  <w:rFonts w:ascii="Cambria Math" w:hAnsi="Cambria Math"/>
                  <w:i/>
                  <w:sz w:val="24"/>
                  <w:szCs w:val="24"/>
                </w:rPr>
              </m:ctrlPr>
            </m:naryPr>
            <m:sub>
              <m:r>
                <w:rPr>
                  <w:rFonts w:ascii="Cambria Math" w:hAnsi="Cambria Math"/>
                  <w:sz w:val="24"/>
                  <w:szCs w:val="24"/>
                </w:rPr>
                <m:t>σ</m:t>
              </m:r>
            </m:sub>
            <m:sup/>
            <m:e>
              <m:r>
                <m:rPr>
                  <m:sty m:val="p"/>
                </m:rPr>
                <w:rPr>
                  <w:rFonts w:ascii="Cambria Math" w:hAnsi="Cambria Math"/>
                  <w:sz w:val="24"/>
                  <w:szCs w:val="24"/>
                </w:rPr>
                <m:t>exp⁡</m:t>
              </m:r>
              <m:r>
                <w:rPr>
                  <w:rFonts w:ascii="Cambria Math" w:hAnsi="Cambria Math"/>
                  <w:sz w:val="24"/>
                  <w:szCs w:val="24"/>
                </w:rPr>
                <m:t>(-H</m:t>
              </m:r>
              <m:d>
                <m:dPr>
                  <m:ctrlPr>
                    <w:rPr>
                      <w:rFonts w:ascii="Cambria Math" w:hAnsi="Cambria Math"/>
                      <w:i/>
                      <w:sz w:val="24"/>
                      <w:szCs w:val="24"/>
                    </w:rPr>
                  </m:ctrlPr>
                </m:dPr>
                <m:e>
                  <m:r>
                    <w:rPr>
                      <w:rFonts w:ascii="Cambria Math" w:hAnsi="Cambria Math"/>
                      <w:sz w:val="24"/>
                      <w:szCs w:val="24"/>
                    </w:rPr>
                    <m:t>σ</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B</m:t>
                  </m:r>
                </m:sub>
              </m:sSub>
              <m:r>
                <w:rPr>
                  <w:rFonts w:ascii="Cambria Math" w:hAnsi="Cambria Math"/>
                  <w:sz w:val="24"/>
                  <w:szCs w:val="24"/>
                </w:rPr>
                <m:t>T</m:t>
              </m:r>
            </m:e>
          </m:nary>
          <m:r>
            <w:rPr>
              <w:rFonts w:ascii="Cambria Math" w:hAnsi="Cambria Math"/>
              <w:sz w:val="24"/>
              <w:szCs w:val="24"/>
            </w:rPr>
            <m:t>)</m:t>
          </m:r>
        </m:oMath>
      </m:oMathPara>
    </w:p>
    <w:p w14:paraId="1EAC80B5" w14:textId="77777777" w:rsidR="00DE1331" w:rsidRPr="00DE1331" w:rsidRDefault="00DE1331" w:rsidP="00103B78">
      <w:pPr>
        <w:spacing w:line="480" w:lineRule="auto"/>
        <w:rPr>
          <w:rFonts w:eastAsiaTheme="minorEastAsia"/>
          <w:sz w:val="24"/>
          <w:szCs w:val="24"/>
        </w:rPr>
      </w:pPr>
      <w:r w:rsidRPr="00DE1331">
        <w:rPr>
          <w:rFonts w:eastAsiaTheme="minorEastAsia"/>
          <w:sz w:val="24"/>
          <w:szCs w:val="24"/>
        </w:rPr>
        <w:t xml:space="preserve">(i.e. the sum of the Hamiltonian of every possible state), subject to the constraint that </w:t>
      </w:r>
      <m:oMath>
        <m:nary>
          <m:naryPr>
            <m:chr m:val="∑"/>
            <m:supHide m:val="1"/>
            <m:ctrlPr>
              <w:rPr>
                <w:rFonts w:ascii="Cambria Math" w:eastAsiaTheme="minorEastAsia" w:hAnsi="Cambria Math"/>
                <w:i/>
                <w:sz w:val="24"/>
                <w:szCs w:val="24"/>
              </w:rPr>
            </m:ctrlPr>
          </m:naryPr>
          <m:sub>
            <m:r>
              <w:rPr>
                <w:rFonts w:ascii="Cambria Math" w:eastAsiaTheme="minorEastAsia" w:hAnsi="Cambria Math"/>
                <w:sz w:val="24"/>
                <w:szCs w:val="24"/>
              </w:rPr>
              <m:t>σ</m:t>
            </m: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eq</m:t>
                </m:r>
              </m:sub>
            </m:sSub>
            <m:d>
              <m:dPr>
                <m:ctrlPr>
                  <w:rPr>
                    <w:rFonts w:ascii="Cambria Math" w:eastAsiaTheme="minorEastAsia" w:hAnsi="Cambria Math"/>
                    <w:i/>
                    <w:sz w:val="24"/>
                    <w:szCs w:val="24"/>
                  </w:rPr>
                </m:ctrlPr>
              </m:dPr>
              <m:e>
                <m:r>
                  <w:rPr>
                    <w:rFonts w:ascii="Cambria Math" w:eastAsiaTheme="minorEastAsia" w:hAnsi="Cambria Math"/>
                    <w:sz w:val="24"/>
                    <w:szCs w:val="24"/>
                  </w:rPr>
                  <m:t>σ</m:t>
                </m:r>
              </m:e>
            </m:d>
            <m:r>
              <w:rPr>
                <w:rFonts w:ascii="Cambria Math" w:eastAsiaTheme="minorEastAsia" w:hAnsi="Cambria Math"/>
                <w:sz w:val="24"/>
                <w:szCs w:val="24"/>
              </w:rPr>
              <m:t>=1</m:t>
            </m:r>
          </m:e>
        </m:nary>
      </m:oMath>
      <w:r w:rsidRPr="00DE1331">
        <w:rPr>
          <w:rFonts w:eastAsiaTheme="minorEastAsia"/>
          <w:sz w:val="24"/>
          <w:szCs w:val="24"/>
        </w:rPr>
        <w:t>.</w:t>
      </w:r>
    </w:p>
    <w:p w14:paraId="5AD26729" w14:textId="77777777" w:rsidR="00DE1331" w:rsidRPr="00DE1331" w:rsidRDefault="00DE1331" w:rsidP="00103B78">
      <w:pPr>
        <w:spacing w:line="480" w:lineRule="auto"/>
        <w:rPr>
          <w:rFonts w:eastAsiaTheme="minorEastAsia"/>
          <w:sz w:val="24"/>
          <w:szCs w:val="24"/>
        </w:rPr>
      </w:pPr>
    </w:p>
    <w:p w14:paraId="54CC6DB4" w14:textId="77777777" w:rsidR="00DE1331" w:rsidRPr="00DE1331" w:rsidRDefault="00DE1331" w:rsidP="00103B78">
      <w:pPr>
        <w:spacing w:line="480" w:lineRule="auto"/>
        <w:rPr>
          <w:rFonts w:eastAsiaTheme="minorEastAsia"/>
          <w:sz w:val="24"/>
          <w:szCs w:val="24"/>
        </w:rPr>
      </w:pPr>
      <w:r w:rsidRPr="00DE1331">
        <w:rPr>
          <w:rFonts w:eastAsiaTheme="minorEastAsia"/>
          <w:sz w:val="24"/>
          <w:szCs w:val="24"/>
        </w:rPr>
        <w:t>The Hamiltonian is defined by</w:t>
      </w:r>
    </w:p>
    <w:p w14:paraId="41997C1D" w14:textId="77777777" w:rsidR="00DE1331" w:rsidRPr="00DE1331" w:rsidRDefault="00DE1331" w:rsidP="00103B78">
      <w:pPr>
        <w:spacing w:line="480" w:lineRule="auto"/>
        <w:rPr>
          <w:rFonts w:eastAsiaTheme="minorEastAsia"/>
          <w:sz w:val="24"/>
          <w:szCs w:val="24"/>
        </w:rPr>
      </w:pPr>
      <m:oMathPara>
        <m:oMath>
          <m:r>
            <w:rPr>
              <w:rFonts w:ascii="Cambria Math" w:eastAsiaTheme="minorEastAsia" w:hAnsi="Cambria Math"/>
              <w:sz w:val="24"/>
              <w:szCs w:val="24"/>
            </w:rPr>
            <m:t>H=-</m:t>
          </m:r>
          <m:nary>
            <m:naryPr>
              <m:chr m:val="∑"/>
              <m:supHide m:val="1"/>
              <m:ctrlPr>
                <w:rPr>
                  <w:rFonts w:ascii="Cambria Math" w:eastAsiaTheme="minorEastAsia" w:hAnsi="Cambria Math"/>
                  <w:i/>
                  <w:sz w:val="24"/>
                  <w:szCs w:val="24"/>
                </w:rPr>
              </m:ctrlPr>
            </m:naryPr>
            <m:sub>
              <m:r>
                <w:rPr>
                  <w:rFonts w:ascii="Cambria Math" w:eastAsiaTheme="minorEastAsia" w:hAnsi="Cambria Math"/>
                  <w:sz w:val="24"/>
                  <w:szCs w:val="24"/>
                </w:rPr>
                <m:t>i≠j</m:t>
              </m: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J</m:t>
                  </m:r>
                </m:e>
                <m:sub>
                  <m:r>
                    <w:rPr>
                      <w:rFonts w:ascii="Cambria Math" w:eastAsiaTheme="minorEastAsia" w:hAnsi="Cambria Math"/>
                      <w:sz w:val="24"/>
                      <w:szCs w:val="24"/>
                    </w:rPr>
                    <m:t>ij</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σ</m:t>
                  </m:r>
                </m:e>
                <m:sub>
                  <m:r>
                    <w:rPr>
                      <w:rFonts w:ascii="Cambria Math" w:eastAsiaTheme="minorEastAsia" w:hAnsi="Cambria Math"/>
                      <w:sz w:val="24"/>
                      <w:szCs w:val="24"/>
                    </w:rPr>
                    <m:t>i</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σ</m:t>
                  </m:r>
                </m:e>
                <m:sub>
                  <m:r>
                    <w:rPr>
                      <w:rFonts w:ascii="Cambria Math" w:eastAsiaTheme="minorEastAsia" w:hAnsi="Cambria Math"/>
                      <w:sz w:val="24"/>
                      <w:szCs w:val="24"/>
                    </w:rPr>
                    <m:t>j</m:t>
                  </m:r>
                </m:sub>
              </m:sSub>
            </m:e>
          </m:nary>
        </m:oMath>
      </m:oMathPara>
    </w:p>
    <w:p w14:paraId="383B49B0" w14:textId="77777777" w:rsidR="00DE1331" w:rsidRPr="00DE1331" w:rsidRDefault="00DE1331" w:rsidP="00103B78">
      <w:pPr>
        <w:spacing w:line="480" w:lineRule="auto"/>
        <w:rPr>
          <w:rFonts w:eastAsiaTheme="minorEastAsia"/>
          <w:sz w:val="24"/>
          <w:szCs w:val="24"/>
        </w:rPr>
      </w:pPr>
      <w:r w:rsidRPr="00DE1331">
        <w:rPr>
          <w:rFonts w:eastAsiaTheme="minorEastAsia"/>
          <w:sz w:val="24"/>
          <w:szCs w:val="24"/>
        </w:rPr>
        <w:t xml:space="preserve">Where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J</m:t>
            </m:r>
          </m:e>
          <m:sub>
            <m:r>
              <w:rPr>
                <w:rFonts w:ascii="Cambria Math" w:eastAsiaTheme="minorEastAsia" w:hAnsi="Cambria Math"/>
                <w:sz w:val="24"/>
                <w:szCs w:val="24"/>
              </w:rPr>
              <m:t>ij</m:t>
            </m:r>
          </m:sub>
        </m:sSub>
      </m:oMath>
      <w:r w:rsidRPr="00DE1331">
        <w:rPr>
          <w:rFonts w:eastAsiaTheme="minorEastAsia"/>
          <w:sz w:val="24"/>
          <w:szCs w:val="24"/>
        </w:rPr>
        <w:t xml:space="preserve"> represents the energy reduction if spins are aligned and is either </w:t>
      </w:r>
      <m:oMath>
        <m:r>
          <w:rPr>
            <w:rFonts w:ascii="Cambria Math" w:eastAsiaTheme="minorEastAsia" w:hAnsi="Cambria Math"/>
            <w:sz w:val="24"/>
            <w:szCs w:val="24"/>
          </w:rPr>
          <m:t>J&gt;0</m:t>
        </m:r>
      </m:oMath>
      <w:r w:rsidRPr="00DE1331">
        <w:rPr>
          <w:rFonts w:eastAsiaTheme="minorEastAsia"/>
          <w:sz w:val="24"/>
          <w:szCs w:val="24"/>
        </w:rPr>
        <w:t xml:space="preserve"> (if </w:t>
      </w:r>
      <m:oMath>
        <m:r>
          <w:rPr>
            <w:rFonts w:ascii="Cambria Math" w:eastAsiaTheme="minorEastAsia" w:hAnsi="Cambria Math"/>
            <w:sz w:val="24"/>
            <w:szCs w:val="24"/>
          </w:rPr>
          <m:t>i</m:t>
        </m:r>
      </m:oMath>
      <w:r w:rsidRPr="00DE1331">
        <w:rPr>
          <w:rFonts w:eastAsiaTheme="minorEastAsia"/>
          <w:sz w:val="24"/>
          <w:szCs w:val="24"/>
        </w:rPr>
        <w:t xml:space="preserve"> and </w:t>
      </w:r>
      <m:oMath>
        <m:r>
          <w:rPr>
            <w:rFonts w:ascii="Cambria Math" w:eastAsiaTheme="minorEastAsia" w:hAnsi="Cambria Math"/>
            <w:sz w:val="24"/>
            <w:szCs w:val="24"/>
          </w:rPr>
          <m:t>j</m:t>
        </m:r>
      </m:oMath>
      <w:r w:rsidRPr="00DE1331">
        <w:rPr>
          <w:rFonts w:eastAsiaTheme="minorEastAsia"/>
          <w:sz w:val="24"/>
          <w:szCs w:val="24"/>
        </w:rPr>
        <w:t xml:space="preserve"> are neighbors on the graph or lattice) and </w:t>
      </w:r>
      <m:oMath>
        <m:r>
          <w:rPr>
            <w:rFonts w:ascii="Cambria Math" w:eastAsiaTheme="minorEastAsia" w:hAnsi="Cambria Math"/>
            <w:sz w:val="24"/>
            <w:szCs w:val="24"/>
          </w:rPr>
          <m:t>J=0</m:t>
        </m:r>
      </m:oMath>
      <w:r w:rsidRPr="00DE1331">
        <w:rPr>
          <w:rFonts w:eastAsiaTheme="minorEastAsia"/>
          <w:sz w:val="24"/>
          <w:szCs w:val="24"/>
        </w:rPr>
        <w:t xml:space="preserve"> otherwise.</w:t>
      </w:r>
    </w:p>
    <w:p w14:paraId="5586C705" w14:textId="77777777" w:rsidR="00DE1331" w:rsidRPr="00DE1331" w:rsidRDefault="00DE1331" w:rsidP="00103B78">
      <w:pPr>
        <w:spacing w:line="480" w:lineRule="auto"/>
        <w:rPr>
          <w:sz w:val="24"/>
          <w:szCs w:val="24"/>
        </w:rPr>
      </w:pPr>
    </w:p>
    <w:p w14:paraId="2E8DDBBE" w14:textId="17E3A5F3" w:rsidR="00DE1331" w:rsidRPr="00DE1331" w:rsidRDefault="00DE1331" w:rsidP="00622B94">
      <w:pPr>
        <w:spacing w:line="480" w:lineRule="auto"/>
        <w:ind w:firstLine="202"/>
        <w:rPr>
          <w:sz w:val="24"/>
          <w:szCs w:val="24"/>
        </w:rPr>
      </w:pPr>
      <w:r w:rsidRPr="00DE1331">
        <w:rPr>
          <w:sz w:val="24"/>
          <w:szCs w:val="24"/>
        </w:rPr>
        <w:t>Each node is arranged in either a graph or a lattice of some type (typically rectangular or cubic) and is allowed to interact with a certain number of neighbors. If all nodes are influenced by all other nodes equally, we can apply Mean-Field Theory to assist in deriving an analytic solution.</w:t>
      </w:r>
      <w:r w:rsidR="00582F99">
        <w:rPr>
          <w:sz w:val="24"/>
          <w:szCs w:val="24"/>
        </w:rPr>
        <w:t xml:space="preserve"> Mean-Field theory relies on the homogeneous assumption, which means that there are no relevant correlations between microstate v</w:t>
      </w:r>
      <w:r w:rsidR="00425FAC">
        <w:rPr>
          <w:sz w:val="24"/>
          <w:szCs w:val="24"/>
        </w:rPr>
        <w:t xml:space="preserve">ariables; no individual element has any “unique” properties, and all interactions “felt” at any given node are the result of the average </w:t>
      </w:r>
      <w:r w:rsidR="00C96DDA">
        <w:rPr>
          <w:sz w:val="24"/>
          <w:szCs w:val="24"/>
        </w:rPr>
        <w:t>interaction</w:t>
      </w:r>
      <w:r w:rsidR="00425FAC">
        <w:rPr>
          <w:sz w:val="24"/>
          <w:szCs w:val="24"/>
        </w:rPr>
        <w:t xml:space="preserve"> of the system as a whole</w:t>
      </w:r>
      <w:r w:rsidR="00E32A25">
        <w:rPr>
          <w:sz w:val="24"/>
          <w:szCs w:val="24"/>
        </w:rPr>
        <w:t xml:space="preserve"> </w:t>
      </w:r>
      <w:r w:rsidR="0095119B">
        <w:rPr>
          <w:sz w:val="24"/>
          <w:szCs w:val="24"/>
        </w:rPr>
        <w:t>[5]</w:t>
      </w:r>
      <w:r w:rsidR="00425FAC">
        <w:rPr>
          <w:sz w:val="24"/>
          <w:szCs w:val="24"/>
        </w:rPr>
        <w:t>.</w:t>
      </w:r>
    </w:p>
    <w:p w14:paraId="1333C219" w14:textId="77777777" w:rsidR="00DE1331" w:rsidRPr="00DE1331" w:rsidRDefault="00DE1331" w:rsidP="00622B94">
      <w:pPr>
        <w:spacing w:line="480" w:lineRule="auto"/>
        <w:ind w:firstLine="202"/>
        <w:rPr>
          <w:sz w:val="24"/>
          <w:szCs w:val="24"/>
        </w:rPr>
      </w:pPr>
    </w:p>
    <w:p w14:paraId="43A9E3CB" w14:textId="77777777" w:rsidR="00DE1331" w:rsidRPr="00DE1331" w:rsidRDefault="00DE1331" w:rsidP="00622B94">
      <w:pPr>
        <w:spacing w:line="480" w:lineRule="auto"/>
        <w:ind w:firstLine="202"/>
        <w:rPr>
          <w:sz w:val="24"/>
          <w:szCs w:val="24"/>
        </w:rPr>
      </w:pPr>
      <w:r w:rsidRPr="00DE1331">
        <w:rPr>
          <w:sz w:val="24"/>
          <w:szCs w:val="24"/>
        </w:rPr>
        <w:t>Analogously to Markov processes, we can define a transition rate between different configurations of the system. By way of example, we can determine specific transition rate that drives the system towards the equilibrium distribution by applying the following constraint:</w:t>
      </w:r>
    </w:p>
    <w:p w14:paraId="6794AAC0" w14:textId="77777777" w:rsidR="00DE1331" w:rsidRPr="00DE1331" w:rsidRDefault="005E0DE6" w:rsidP="00103B78">
      <w:pPr>
        <w:spacing w:line="480" w:lineRule="auto"/>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eq</m:t>
              </m:r>
            </m:sub>
          </m:sSub>
          <m:d>
            <m:dPr>
              <m:ctrlPr>
                <w:rPr>
                  <w:rFonts w:ascii="Cambria Math" w:eastAsiaTheme="minorEastAsia" w:hAnsi="Cambria Math"/>
                  <w:i/>
                  <w:sz w:val="24"/>
                  <w:szCs w:val="24"/>
                </w:rPr>
              </m:ctrlPr>
            </m:dPr>
            <m:e>
              <m:r>
                <w:rPr>
                  <w:rFonts w:ascii="Cambria Math" w:eastAsiaTheme="minorEastAsia" w:hAnsi="Cambria Math"/>
                  <w:sz w:val="24"/>
                  <w:szCs w:val="24"/>
                </w:rPr>
                <m:t>σ</m:t>
              </m:r>
            </m:e>
          </m:d>
          <m:r>
            <w:rPr>
              <w:rFonts w:ascii="Cambria Math" w:eastAsiaTheme="minorEastAsia" w:hAnsi="Cambria Math"/>
              <w:sz w:val="24"/>
              <w:szCs w:val="24"/>
            </w:rPr>
            <m:t>W</m:t>
          </m:r>
          <m:d>
            <m:dPr>
              <m:ctrlPr>
                <w:rPr>
                  <w:rFonts w:ascii="Cambria Math" w:eastAsiaTheme="minorEastAsia" w:hAnsi="Cambria Math"/>
                  <w:i/>
                  <w:sz w:val="24"/>
                  <w:szCs w:val="24"/>
                </w:rPr>
              </m:ctrlPr>
            </m:dPr>
            <m:e>
              <m:r>
                <w:rPr>
                  <w:rFonts w:ascii="Cambria Math" w:eastAsiaTheme="minorEastAsia" w:hAnsi="Cambria Math"/>
                  <w:sz w:val="24"/>
                  <w:szCs w:val="24"/>
                </w:rPr>
                <m:t>σ→</m:t>
              </m:r>
              <m:sSup>
                <m:sSupPr>
                  <m:ctrlPr>
                    <w:rPr>
                      <w:rFonts w:ascii="Cambria Math" w:eastAsiaTheme="minorEastAsia" w:hAnsi="Cambria Math"/>
                      <w:i/>
                      <w:sz w:val="24"/>
                      <w:szCs w:val="24"/>
                    </w:rPr>
                  </m:ctrlPr>
                </m:sSupPr>
                <m:e>
                  <m:r>
                    <w:rPr>
                      <w:rFonts w:ascii="Cambria Math" w:eastAsiaTheme="minorEastAsia" w:hAnsi="Cambria Math"/>
                      <w:sz w:val="24"/>
                      <w:szCs w:val="24"/>
                    </w:rPr>
                    <m:t>σ</m:t>
                  </m:r>
                </m:e>
                <m:sup>
                  <m:r>
                    <w:rPr>
                      <w:rFonts w:ascii="Cambria Math" w:eastAsiaTheme="minorEastAsia" w:hAnsi="Cambria Math"/>
                      <w:sz w:val="24"/>
                      <w:szCs w:val="24"/>
                    </w:rPr>
                    <m:t>'</m:t>
                  </m:r>
                </m:sup>
              </m:sSup>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eq</m:t>
              </m:r>
            </m:sub>
          </m:sSub>
          <m:d>
            <m:dPr>
              <m:ctrlPr>
                <w:rPr>
                  <w:rFonts w:ascii="Cambria Math" w:eastAsiaTheme="minorEastAsia" w:hAnsi="Cambria Math"/>
                  <w:i/>
                  <w:sz w:val="24"/>
                  <w:szCs w:val="24"/>
                </w:rPr>
              </m:ctrlPr>
            </m:dPr>
            <m:e>
              <m:sSup>
                <m:sSupPr>
                  <m:ctrlPr>
                    <w:rPr>
                      <w:rFonts w:ascii="Cambria Math" w:eastAsiaTheme="minorEastAsia" w:hAnsi="Cambria Math"/>
                      <w:i/>
                      <w:sz w:val="24"/>
                      <w:szCs w:val="24"/>
                    </w:rPr>
                  </m:ctrlPr>
                </m:sSupPr>
                <m:e>
                  <m:r>
                    <w:rPr>
                      <w:rFonts w:ascii="Cambria Math" w:eastAsiaTheme="minorEastAsia" w:hAnsi="Cambria Math"/>
                      <w:sz w:val="24"/>
                      <w:szCs w:val="24"/>
                    </w:rPr>
                    <m:t>σ</m:t>
                  </m:r>
                </m:e>
                <m:sup>
                  <m:r>
                    <w:rPr>
                      <w:rFonts w:ascii="Cambria Math" w:eastAsiaTheme="minorEastAsia" w:hAnsi="Cambria Math"/>
                      <w:sz w:val="24"/>
                      <w:szCs w:val="24"/>
                    </w:rPr>
                    <m:t>'</m:t>
                  </m:r>
                </m:sup>
              </m:sSup>
            </m:e>
          </m:d>
          <m:r>
            <w:rPr>
              <w:rFonts w:ascii="Cambria Math" w:eastAsiaTheme="minorEastAsia" w:hAnsi="Cambria Math"/>
              <w:sz w:val="24"/>
              <w:szCs w:val="24"/>
            </w:rPr>
            <m:t>W(</m:t>
          </m:r>
          <m:sSup>
            <m:sSupPr>
              <m:ctrlPr>
                <w:rPr>
                  <w:rFonts w:ascii="Cambria Math" w:eastAsiaTheme="minorEastAsia" w:hAnsi="Cambria Math"/>
                  <w:i/>
                  <w:sz w:val="24"/>
                  <w:szCs w:val="24"/>
                </w:rPr>
              </m:ctrlPr>
            </m:sSupPr>
            <m:e>
              <m:r>
                <w:rPr>
                  <w:rFonts w:ascii="Cambria Math" w:eastAsiaTheme="minorEastAsia" w:hAnsi="Cambria Math"/>
                  <w:sz w:val="24"/>
                  <w:szCs w:val="24"/>
                </w:rPr>
                <m:t>σ</m:t>
              </m:r>
            </m:e>
            <m:sup>
              <m:r>
                <w:rPr>
                  <w:rFonts w:ascii="Cambria Math" w:eastAsiaTheme="minorEastAsia" w:hAnsi="Cambria Math"/>
                  <w:sz w:val="24"/>
                  <w:szCs w:val="24"/>
                </w:rPr>
                <m:t>'</m:t>
              </m:r>
            </m:sup>
          </m:sSup>
          <m:r>
            <w:rPr>
              <w:rFonts w:ascii="Cambria Math" w:eastAsiaTheme="minorEastAsia" w:hAnsi="Cambria Math"/>
              <w:sz w:val="24"/>
              <w:szCs w:val="24"/>
            </w:rPr>
            <m:t>→σ)</m:t>
          </m:r>
        </m:oMath>
      </m:oMathPara>
    </w:p>
    <w:p w14:paraId="4D6776F1" w14:textId="35A8BF18" w:rsidR="00DE1331" w:rsidRPr="00DE1331" w:rsidRDefault="00DE1331" w:rsidP="00103B78">
      <w:pPr>
        <w:spacing w:line="480" w:lineRule="auto"/>
        <w:rPr>
          <w:rFonts w:eastAsiaTheme="minorEastAsia"/>
          <w:sz w:val="24"/>
          <w:szCs w:val="24"/>
        </w:rPr>
      </w:pPr>
      <w:r w:rsidRPr="00DE1331">
        <w:rPr>
          <w:sz w:val="24"/>
          <w:szCs w:val="24"/>
        </w:rPr>
        <w:t xml:space="preserve">where </w:t>
      </w:r>
      <m:oMath>
        <m:r>
          <w:rPr>
            <w:rFonts w:ascii="Cambria Math" w:hAnsi="Cambria Math"/>
            <w:sz w:val="24"/>
            <w:szCs w:val="24"/>
          </w:rPr>
          <m:t>W(σ→</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m:t>
            </m:r>
          </m:sup>
        </m:sSup>
        <m:r>
          <w:rPr>
            <w:rFonts w:ascii="Cambria Math" w:hAnsi="Cambria Math"/>
            <w:sz w:val="24"/>
            <w:szCs w:val="24"/>
          </w:rPr>
          <m:t>)</m:t>
        </m:r>
      </m:oMath>
      <w:r w:rsidRPr="00DE1331">
        <w:rPr>
          <w:rFonts w:eastAsiaTheme="minorEastAsia"/>
          <w:sz w:val="24"/>
          <w:szCs w:val="24"/>
        </w:rPr>
        <w:t xml:space="preserve"> refers to the transition rate from configuration </w:t>
      </w:r>
      <m:oMath>
        <m:r>
          <w:rPr>
            <w:rFonts w:ascii="Cambria Math" w:eastAsiaTheme="minorEastAsia" w:hAnsi="Cambria Math"/>
            <w:sz w:val="24"/>
            <w:szCs w:val="24"/>
          </w:rPr>
          <m:t>σ</m:t>
        </m:r>
      </m:oMath>
      <w:r w:rsidRPr="00DE1331">
        <w:rPr>
          <w:rFonts w:eastAsiaTheme="minorEastAsia"/>
          <w:sz w:val="24"/>
          <w:szCs w:val="24"/>
        </w:rPr>
        <w:t xml:space="preserve"> to configuration </w:t>
      </w:r>
      <m:oMath>
        <m:r>
          <w:rPr>
            <w:rFonts w:ascii="Cambria Math" w:eastAsiaTheme="minorEastAsia" w:hAnsi="Cambria Math"/>
            <w:sz w:val="24"/>
            <w:szCs w:val="24"/>
          </w:rPr>
          <m:t>σ'</m:t>
        </m:r>
      </m:oMath>
      <w:r w:rsidRPr="00DE1331">
        <w:rPr>
          <w:rFonts w:eastAsiaTheme="minorEastAsia"/>
          <w:sz w:val="24"/>
          <w:szCs w:val="24"/>
        </w:rPr>
        <w:t xml:space="preserve"> and </w:t>
      </w:r>
      <m:oMath>
        <m:r>
          <w:rPr>
            <w:rFonts w:ascii="Cambria Math" w:eastAsiaTheme="minorEastAsia" w:hAnsi="Cambria Math"/>
            <w:sz w:val="24"/>
            <w:szCs w:val="24"/>
          </w:rPr>
          <m:t>W(</m:t>
        </m:r>
        <m:sSup>
          <m:sSupPr>
            <m:ctrlPr>
              <w:rPr>
                <w:rFonts w:ascii="Cambria Math" w:eastAsiaTheme="minorEastAsia" w:hAnsi="Cambria Math"/>
                <w:i/>
                <w:sz w:val="24"/>
                <w:szCs w:val="24"/>
              </w:rPr>
            </m:ctrlPr>
          </m:sSupPr>
          <m:e>
            <m:r>
              <w:rPr>
                <w:rFonts w:ascii="Cambria Math" w:eastAsiaTheme="minorEastAsia" w:hAnsi="Cambria Math"/>
                <w:sz w:val="24"/>
                <w:szCs w:val="24"/>
              </w:rPr>
              <m:t>σ</m:t>
            </m:r>
          </m:e>
          <m:sup>
            <m:r>
              <w:rPr>
                <w:rFonts w:ascii="Cambria Math" w:eastAsiaTheme="minorEastAsia" w:hAnsi="Cambria Math"/>
                <w:sz w:val="24"/>
                <w:szCs w:val="24"/>
              </w:rPr>
              <m:t>'</m:t>
            </m:r>
          </m:sup>
        </m:sSup>
        <m:r>
          <w:rPr>
            <w:rFonts w:ascii="Cambria Math" w:eastAsiaTheme="minorEastAsia" w:hAnsi="Cambria Math"/>
            <w:sz w:val="24"/>
            <w:szCs w:val="24"/>
          </w:rPr>
          <m:t>→σ)</m:t>
        </m:r>
      </m:oMath>
      <w:r w:rsidRPr="00DE1331">
        <w:rPr>
          <w:rFonts w:eastAsiaTheme="minorEastAsia"/>
          <w:sz w:val="24"/>
          <w:szCs w:val="24"/>
        </w:rPr>
        <w:t xml:space="preserve"> refers to the opposite transition rate. In other words, a system is in equilibrium if it transitions to one state at the same rate that it transitions back. Each pair of terms in the Master Equation (see below) has a null contribution. (This does not imply that the system is completely “still” – it simply means that the system no longer changes its average behavior). Note that this is a sufficient condition for the system to be in a stationary state, and some systems may have other stationary states</w:t>
      </w:r>
      <w:r w:rsidR="002A5FFF">
        <w:rPr>
          <w:rFonts w:eastAsiaTheme="minorEastAsia"/>
          <w:sz w:val="24"/>
          <w:szCs w:val="24"/>
        </w:rPr>
        <w:t xml:space="preserve"> </w:t>
      </w:r>
      <w:r w:rsidR="0095119B">
        <w:rPr>
          <w:rFonts w:eastAsiaTheme="minorEastAsia"/>
          <w:sz w:val="24"/>
          <w:szCs w:val="24"/>
        </w:rPr>
        <w:t>[5]</w:t>
      </w:r>
      <w:r w:rsidRPr="00DE1331">
        <w:rPr>
          <w:rFonts w:eastAsiaTheme="minorEastAsia"/>
          <w:sz w:val="24"/>
          <w:szCs w:val="24"/>
        </w:rPr>
        <w:t>.</w:t>
      </w:r>
    </w:p>
    <w:p w14:paraId="154AEAAC" w14:textId="77777777" w:rsidR="00DE1331" w:rsidRPr="00DE1331" w:rsidRDefault="00DE1331" w:rsidP="00103B78">
      <w:pPr>
        <w:spacing w:line="480" w:lineRule="auto"/>
        <w:rPr>
          <w:rFonts w:eastAsiaTheme="minorEastAsia"/>
          <w:sz w:val="24"/>
          <w:szCs w:val="24"/>
        </w:rPr>
      </w:pPr>
    </w:p>
    <w:p w14:paraId="76198A45" w14:textId="77777777" w:rsidR="00DE1331" w:rsidRPr="00DE1331" w:rsidRDefault="00DE1331" w:rsidP="00103B78">
      <w:pPr>
        <w:spacing w:line="480" w:lineRule="auto"/>
        <w:rPr>
          <w:rFonts w:eastAsiaTheme="minorEastAsia"/>
          <w:sz w:val="24"/>
          <w:szCs w:val="24"/>
        </w:rPr>
      </w:pPr>
      <w:r w:rsidRPr="00DE1331">
        <w:rPr>
          <w:rFonts w:eastAsiaTheme="minorEastAsia"/>
          <w:sz w:val="24"/>
          <w:szCs w:val="24"/>
        </w:rPr>
        <w:t xml:space="preserve">The behavior of the system as a whole is determined by the “Master Equation,” which consists of the evolution equation for </w:t>
      </w:r>
      <m:oMath>
        <m:r>
          <w:rPr>
            <w:rFonts w:ascii="Cambria Math" w:eastAsiaTheme="minorEastAsia" w:hAnsi="Cambria Math"/>
            <w:sz w:val="24"/>
            <w:szCs w:val="24"/>
          </w:rPr>
          <m:t>P(σ, t)</m:t>
        </m:r>
      </m:oMath>
      <w:r w:rsidRPr="00DE1331">
        <w:rPr>
          <w:rFonts w:eastAsiaTheme="minorEastAsia"/>
          <w:sz w:val="24"/>
          <w:szCs w:val="24"/>
        </w:rPr>
        <w:t xml:space="preserve"> (which is the probability of finding the system in configuration </w:t>
      </w:r>
      <m:oMath>
        <m:r>
          <w:rPr>
            <w:rFonts w:ascii="Cambria Math" w:eastAsiaTheme="minorEastAsia" w:hAnsi="Cambria Math"/>
            <w:sz w:val="24"/>
            <w:szCs w:val="24"/>
          </w:rPr>
          <m:t>σ</m:t>
        </m:r>
      </m:oMath>
      <w:r w:rsidRPr="00DE1331">
        <w:rPr>
          <w:rFonts w:eastAsiaTheme="minorEastAsia"/>
          <w:sz w:val="24"/>
          <w:szCs w:val="24"/>
        </w:rPr>
        <w:t xml:space="preserve"> at time </w:t>
      </w:r>
      <m:oMath>
        <m:r>
          <w:rPr>
            <w:rFonts w:ascii="Cambria Math" w:eastAsiaTheme="minorEastAsia" w:hAnsi="Cambria Math"/>
            <w:sz w:val="24"/>
            <w:szCs w:val="24"/>
          </w:rPr>
          <m:t>t</m:t>
        </m:r>
      </m:oMath>
      <w:r w:rsidRPr="00DE1331">
        <w:rPr>
          <w:rFonts w:eastAsiaTheme="minorEastAsia"/>
          <w:sz w:val="24"/>
          <w:szCs w:val="24"/>
        </w:rPr>
        <w:t>):</w:t>
      </w:r>
    </w:p>
    <w:p w14:paraId="4CDA6556" w14:textId="77777777" w:rsidR="00DE1331" w:rsidRPr="00DE1331" w:rsidRDefault="005E0DE6" w:rsidP="00103B78">
      <w:pPr>
        <w:spacing w:line="480" w:lineRule="auto"/>
        <w:rPr>
          <w:sz w:val="24"/>
          <w:szCs w:val="24"/>
        </w:rPr>
      </w:pPr>
      <m:oMathPara>
        <m:oMath>
          <m:sSub>
            <m:sSubPr>
              <m:ctrlPr>
                <w:rPr>
                  <w:rFonts w:ascii="Cambria Math" w:hAnsi="Cambria Math"/>
                  <w:i/>
                  <w:sz w:val="24"/>
                  <w:szCs w:val="24"/>
                </w:rPr>
              </m:ctrlPr>
            </m:sSubPr>
            <m:e>
              <m:r>
                <w:rPr>
                  <w:rFonts w:ascii="Cambria Math" w:hAnsi="Cambria Math"/>
                  <w:sz w:val="24"/>
                  <w:szCs w:val="24"/>
                </w:rPr>
                <m:t>δ</m:t>
              </m:r>
            </m:e>
            <m:sub>
              <m:r>
                <w:rPr>
                  <w:rFonts w:ascii="Cambria Math" w:hAnsi="Cambria Math"/>
                  <w:sz w:val="24"/>
                  <w:szCs w:val="24"/>
                </w:rPr>
                <m:t>t</m:t>
              </m:r>
            </m:sub>
          </m:sSub>
          <m:r>
            <w:rPr>
              <w:rFonts w:ascii="Cambria Math" w:eastAsiaTheme="minorEastAsia" w:hAnsi="Cambria Math"/>
              <w:sz w:val="24"/>
              <w:szCs w:val="24"/>
            </w:rPr>
            <m:t>P</m:t>
          </m:r>
          <m:d>
            <m:dPr>
              <m:ctrlPr>
                <w:rPr>
                  <w:rFonts w:ascii="Cambria Math" w:eastAsiaTheme="minorEastAsia" w:hAnsi="Cambria Math"/>
                  <w:i/>
                  <w:sz w:val="24"/>
                  <w:szCs w:val="24"/>
                </w:rPr>
              </m:ctrlPr>
            </m:dPr>
            <m:e>
              <m:r>
                <w:rPr>
                  <w:rFonts w:ascii="Cambria Math" w:eastAsiaTheme="minorEastAsia" w:hAnsi="Cambria Math"/>
                  <w:sz w:val="24"/>
                  <w:szCs w:val="24"/>
                </w:rPr>
                <m:t>σ, t</m:t>
              </m:r>
            </m:e>
          </m:d>
          <m:r>
            <w:rPr>
              <w:rFonts w:ascii="Cambria Math" w:eastAsiaTheme="minorEastAsia" w:hAnsi="Cambria Math"/>
              <w:sz w:val="24"/>
              <w:szCs w:val="24"/>
            </w:rPr>
            <m:t>=</m:t>
          </m:r>
          <m:nary>
            <m:naryPr>
              <m:chr m:val="∑"/>
              <m:supHide m:val="1"/>
              <m:ctrlPr>
                <w:rPr>
                  <w:rFonts w:ascii="Cambria Math" w:eastAsiaTheme="minorEastAsia" w:hAnsi="Cambria Math"/>
                  <w:i/>
                  <w:sz w:val="24"/>
                  <w:szCs w:val="24"/>
                </w:rPr>
              </m:ctrlPr>
            </m:naryPr>
            <m:sub>
              <m:r>
                <w:rPr>
                  <w:rFonts w:ascii="Cambria Math" w:eastAsiaTheme="minorEastAsia" w:hAnsi="Cambria Math"/>
                  <w:sz w:val="24"/>
                  <w:szCs w:val="24"/>
                </w:rPr>
                <m:t>σ'</m:t>
              </m:r>
            </m:sub>
            <m:sup/>
            <m:e>
              <m:r>
                <w:rPr>
                  <w:rFonts w:ascii="Cambria Math" w:eastAsiaTheme="minorEastAsia" w:hAnsi="Cambria Math"/>
                  <w:sz w:val="24"/>
                  <w:szCs w:val="24"/>
                </w:rPr>
                <m:t>[P</m:t>
              </m:r>
              <m:d>
                <m:dPr>
                  <m:ctrlPr>
                    <w:rPr>
                      <w:rFonts w:ascii="Cambria Math" w:eastAsiaTheme="minorEastAsia" w:hAnsi="Cambria Math"/>
                      <w:i/>
                      <w:sz w:val="24"/>
                      <w:szCs w:val="24"/>
                    </w:rPr>
                  </m:ctrlPr>
                </m:dPr>
                <m:e>
                  <m:sSup>
                    <m:sSupPr>
                      <m:ctrlPr>
                        <w:rPr>
                          <w:rFonts w:ascii="Cambria Math" w:eastAsiaTheme="minorEastAsia" w:hAnsi="Cambria Math"/>
                          <w:i/>
                          <w:sz w:val="24"/>
                          <w:szCs w:val="24"/>
                        </w:rPr>
                      </m:ctrlPr>
                    </m:sSupPr>
                    <m:e>
                      <m:r>
                        <w:rPr>
                          <w:rFonts w:ascii="Cambria Math" w:eastAsiaTheme="minorEastAsia" w:hAnsi="Cambria Math"/>
                          <w:sz w:val="24"/>
                          <w:szCs w:val="24"/>
                        </w:rPr>
                        <m:t>σ</m:t>
                      </m:r>
                    </m:e>
                    <m:sup>
                      <m:r>
                        <w:rPr>
                          <w:rFonts w:ascii="Cambria Math" w:eastAsiaTheme="minorEastAsia" w:hAnsi="Cambria Math"/>
                          <w:sz w:val="24"/>
                          <w:szCs w:val="24"/>
                        </w:rPr>
                        <m:t>'</m:t>
                      </m:r>
                    </m:sup>
                  </m:sSup>
                  <m:r>
                    <w:rPr>
                      <w:rFonts w:ascii="Cambria Math" w:eastAsiaTheme="minorEastAsia" w:hAnsi="Cambria Math"/>
                      <w:sz w:val="24"/>
                      <w:szCs w:val="24"/>
                    </w:rPr>
                    <m:t>, t</m:t>
                  </m:r>
                </m:e>
              </m:d>
              <m:r>
                <w:rPr>
                  <w:rFonts w:ascii="Cambria Math" w:eastAsiaTheme="minorEastAsia" w:hAnsi="Cambria Math"/>
                  <w:sz w:val="24"/>
                  <w:szCs w:val="24"/>
                </w:rPr>
                <m:t>W</m:t>
              </m:r>
              <m:d>
                <m:dPr>
                  <m:ctrlPr>
                    <w:rPr>
                      <w:rFonts w:ascii="Cambria Math" w:eastAsiaTheme="minorEastAsia" w:hAnsi="Cambria Math"/>
                      <w:i/>
                      <w:sz w:val="24"/>
                      <w:szCs w:val="24"/>
                    </w:rPr>
                  </m:ctrlPr>
                </m:dPr>
                <m:e>
                  <m:sSup>
                    <m:sSupPr>
                      <m:ctrlPr>
                        <w:rPr>
                          <w:rFonts w:ascii="Cambria Math" w:eastAsiaTheme="minorEastAsia" w:hAnsi="Cambria Math"/>
                          <w:i/>
                          <w:sz w:val="24"/>
                          <w:szCs w:val="24"/>
                        </w:rPr>
                      </m:ctrlPr>
                    </m:sSupPr>
                    <m:e>
                      <m:r>
                        <w:rPr>
                          <w:rFonts w:ascii="Cambria Math" w:eastAsiaTheme="minorEastAsia" w:hAnsi="Cambria Math"/>
                          <w:sz w:val="24"/>
                          <w:szCs w:val="24"/>
                        </w:rPr>
                        <m:t>σ</m:t>
                      </m:r>
                    </m:e>
                    <m:sup>
                      <m:r>
                        <w:rPr>
                          <w:rFonts w:ascii="Cambria Math" w:eastAsiaTheme="minorEastAsia" w:hAnsi="Cambria Math"/>
                          <w:sz w:val="24"/>
                          <w:szCs w:val="24"/>
                        </w:rPr>
                        <m:t>'</m:t>
                      </m:r>
                    </m:sup>
                  </m:sSup>
                  <m:r>
                    <w:rPr>
                      <w:rFonts w:ascii="Cambria Math" w:eastAsiaTheme="minorEastAsia" w:hAnsi="Cambria Math"/>
                      <w:sz w:val="24"/>
                      <w:szCs w:val="24"/>
                    </w:rPr>
                    <m:t>→σ</m:t>
                  </m:r>
                </m:e>
              </m:d>
              <m:r>
                <w:rPr>
                  <w:rFonts w:ascii="Cambria Math" w:eastAsiaTheme="minorEastAsia" w:hAnsi="Cambria Math"/>
                  <w:sz w:val="24"/>
                  <w:szCs w:val="24"/>
                </w:rPr>
                <m:t>-P</m:t>
              </m:r>
              <m:d>
                <m:dPr>
                  <m:ctrlPr>
                    <w:rPr>
                      <w:rFonts w:ascii="Cambria Math" w:eastAsiaTheme="minorEastAsia" w:hAnsi="Cambria Math"/>
                      <w:i/>
                      <w:sz w:val="24"/>
                      <w:szCs w:val="24"/>
                    </w:rPr>
                  </m:ctrlPr>
                </m:dPr>
                <m:e>
                  <m:r>
                    <w:rPr>
                      <w:rFonts w:ascii="Cambria Math" w:eastAsiaTheme="minorEastAsia" w:hAnsi="Cambria Math"/>
                      <w:sz w:val="24"/>
                      <w:szCs w:val="24"/>
                    </w:rPr>
                    <m:t>σ, t</m:t>
                  </m:r>
                </m:e>
              </m:d>
              <m:r>
                <w:rPr>
                  <w:rFonts w:ascii="Cambria Math" w:eastAsiaTheme="minorEastAsia" w:hAnsi="Cambria Math"/>
                  <w:sz w:val="24"/>
                  <w:szCs w:val="24"/>
                </w:rPr>
                <m:t>W</m:t>
              </m:r>
              <m:d>
                <m:dPr>
                  <m:ctrlPr>
                    <w:rPr>
                      <w:rFonts w:ascii="Cambria Math" w:eastAsiaTheme="minorEastAsia" w:hAnsi="Cambria Math"/>
                      <w:i/>
                      <w:sz w:val="24"/>
                      <w:szCs w:val="24"/>
                    </w:rPr>
                  </m:ctrlPr>
                </m:dPr>
                <m:e>
                  <m:r>
                    <w:rPr>
                      <w:rFonts w:ascii="Cambria Math" w:eastAsiaTheme="minorEastAsia" w:hAnsi="Cambria Math"/>
                      <w:sz w:val="24"/>
                      <w:szCs w:val="24"/>
                    </w:rPr>
                    <m:t>σ→</m:t>
                  </m:r>
                  <m:sSup>
                    <m:sSupPr>
                      <m:ctrlPr>
                        <w:rPr>
                          <w:rFonts w:ascii="Cambria Math" w:eastAsiaTheme="minorEastAsia" w:hAnsi="Cambria Math"/>
                          <w:i/>
                          <w:sz w:val="24"/>
                          <w:szCs w:val="24"/>
                        </w:rPr>
                      </m:ctrlPr>
                    </m:sSupPr>
                    <m:e>
                      <m:r>
                        <w:rPr>
                          <w:rFonts w:ascii="Cambria Math" w:eastAsiaTheme="minorEastAsia" w:hAnsi="Cambria Math"/>
                          <w:sz w:val="24"/>
                          <w:szCs w:val="24"/>
                        </w:rPr>
                        <m:t>σ</m:t>
                      </m:r>
                    </m:e>
                    <m:sup>
                      <m:r>
                        <w:rPr>
                          <w:rFonts w:ascii="Cambria Math" w:eastAsiaTheme="minorEastAsia" w:hAnsi="Cambria Math"/>
                          <w:sz w:val="24"/>
                          <w:szCs w:val="24"/>
                        </w:rPr>
                        <m:t>'</m:t>
                      </m:r>
                    </m:sup>
                  </m:sSup>
                </m:e>
              </m:d>
              <m:r>
                <w:rPr>
                  <w:rFonts w:ascii="Cambria Math" w:eastAsiaTheme="minorEastAsia" w:hAnsi="Cambria Math"/>
                  <w:sz w:val="24"/>
                  <w:szCs w:val="24"/>
                </w:rPr>
                <m:t>]</m:t>
              </m:r>
            </m:e>
          </m:nary>
          <m:r>
            <w:rPr>
              <w:rFonts w:ascii="Cambria Math" w:eastAsiaTheme="minorEastAsia" w:hAnsi="Cambria Math"/>
              <w:sz w:val="24"/>
              <w:szCs w:val="24"/>
            </w:rPr>
            <m:t xml:space="preserve"> </m:t>
          </m:r>
        </m:oMath>
      </m:oMathPara>
    </w:p>
    <w:p w14:paraId="2BDD94FA" w14:textId="7834F520" w:rsidR="008A6457" w:rsidRDefault="00930A47" w:rsidP="00E26F63">
      <w:pPr>
        <w:pStyle w:val="Text"/>
        <w:spacing w:line="480" w:lineRule="auto"/>
        <w:rPr>
          <w:rFonts w:cstheme="minorHAnsi"/>
          <w:sz w:val="24"/>
          <w:szCs w:val="24"/>
        </w:rPr>
      </w:pPr>
      <w:r>
        <w:rPr>
          <w:sz w:val="24"/>
          <w:szCs w:val="24"/>
        </w:rPr>
        <w:t>Ising Models (and Ising-inspired models) have been successfully</w:t>
      </w:r>
      <w:r w:rsidRPr="00E05E63">
        <w:rPr>
          <w:sz w:val="24"/>
          <w:szCs w:val="24"/>
        </w:rPr>
        <w:t xml:space="preserve"> applied to everything from </w:t>
      </w:r>
      <w:r w:rsidR="000A2261" w:rsidRPr="00E05E63">
        <w:rPr>
          <w:sz w:val="24"/>
          <w:szCs w:val="24"/>
        </w:rPr>
        <w:t xml:space="preserve">epidemic models </w:t>
      </w:r>
      <w:r w:rsidR="0095119B">
        <w:rPr>
          <w:sz w:val="24"/>
          <w:szCs w:val="24"/>
        </w:rPr>
        <w:t>[5]</w:t>
      </w:r>
      <w:r w:rsidR="00E05E63" w:rsidRPr="00E05E63">
        <w:rPr>
          <w:sz w:val="24"/>
          <w:szCs w:val="24"/>
        </w:rPr>
        <w:t xml:space="preserve"> to explaining how ants coordinate to move heavy loads </w:t>
      </w:r>
      <w:r w:rsidR="0095119B">
        <w:rPr>
          <w:sz w:val="24"/>
          <w:szCs w:val="24"/>
        </w:rPr>
        <w:t>[14]</w:t>
      </w:r>
      <w:r w:rsidR="00E05E63" w:rsidRPr="00E05E63">
        <w:rPr>
          <w:rFonts w:cstheme="minorHAnsi"/>
          <w:sz w:val="24"/>
          <w:szCs w:val="24"/>
        </w:rPr>
        <w:t>.</w:t>
      </w:r>
    </w:p>
    <w:p w14:paraId="75611CFB" w14:textId="43C85A17" w:rsidR="008552E5" w:rsidRDefault="008A6457" w:rsidP="00E26F63">
      <w:pPr>
        <w:pStyle w:val="Text"/>
        <w:spacing w:line="480" w:lineRule="auto"/>
        <w:rPr>
          <w:rFonts w:cstheme="minorHAnsi"/>
          <w:sz w:val="24"/>
          <w:szCs w:val="24"/>
        </w:rPr>
      </w:pPr>
      <w:r>
        <w:rPr>
          <w:rFonts w:cstheme="minorHAnsi"/>
          <w:sz w:val="24"/>
          <w:szCs w:val="24"/>
        </w:rPr>
        <w:t>In our Ising Model, a positive “spin” will correspond to a forager that is actively seeking food and a negative spin will correspond to a quiescent forager.</w:t>
      </w:r>
    </w:p>
    <w:p w14:paraId="3BB7FA1A" w14:textId="2B71B20D" w:rsidR="00791322" w:rsidRDefault="008552E5" w:rsidP="00E26F63">
      <w:pPr>
        <w:pStyle w:val="Text"/>
        <w:spacing w:line="480" w:lineRule="auto"/>
        <w:rPr>
          <w:rFonts w:cstheme="minorHAnsi"/>
          <w:sz w:val="24"/>
          <w:szCs w:val="24"/>
        </w:rPr>
      </w:pPr>
      <w:r>
        <w:rPr>
          <w:rFonts w:cstheme="minorHAnsi"/>
          <w:sz w:val="24"/>
          <w:szCs w:val="24"/>
        </w:rPr>
        <w:t>The vast majority of Red Harvester Ants forage until they are successful.</w:t>
      </w:r>
      <w:r w:rsidR="006378ED">
        <w:rPr>
          <w:rFonts w:cstheme="minorHAnsi"/>
          <w:sz w:val="24"/>
          <w:szCs w:val="24"/>
        </w:rPr>
        <w:t xml:space="preserve"> While J. H. Fewell found success rates between 50% and 75% for some species of ants (Fewell 1988), the rate for Red Harvester Ants has been found to be approximately 90% (Gordon 1991</w:t>
      </w:r>
      <w:r w:rsidR="00612574">
        <w:rPr>
          <w:rFonts w:cstheme="minorHAnsi"/>
          <w:sz w:val="24"/>
          <w:szCs w:val="24"/>
        </w:rPr>
        <w:t>, Schafer and Gordon 2006</w:t>
      </w:r>
      <w:r w:rsidR="006378ED">
        <w:rPr>
          <w:rFonts w:cstheme="minorHAnsi"/>
          <w:sz w:val="24"/>
          <w:szCs w:val="24"/>
        </w:rPr>
        <w:t>)</w:t>
      </w:r>
      <w:r w:rsidR="000D27C5">
        <w:rPr>
          <w:rFonts w:cstheme="minorHAnsi"/>
          <w:sz w:val="24"/>
          <w:szCs w:val="24"/>
        </w:rPr>
        <w:t>.</w:t>
      </w:r>
    </w:p>
    <w:p w14:paraId="3EF260BD" w14:textId="22ACC57D" w:rsidR="005A7F19" w:rsidRPr="00AD11F7" w:rsidRDefault="003C7C38" w:rsidP="00E26F63">
      <w:pPr>
        <w:pStyle w:val="Text"/>
        <w:spacing w:line="480" w:lineRule="auto"/>
        <w:rPr>
          <w:rFonts w:cstheme="minorHAnsi"/>
          <w:sz w:val="24"/>
          <w:szCs w:val="24"/>
        </w:rPr>
      </w:pPr>
      <w:r>
        <w:rPr>
          <w:rFonts w:cstheme="minorHAnsi"/>
          <w:sz w:val="24"/>
          <w:szCs w:val="24"/>
        </w:rPr>
        <w:t xml:space="preserve">Ising Models were originally developed for spins that were arranged in a lattice structure. </w:t>
      </w:r>
      <w:r w:rsidR="00D80963">
        <w:rPr>
          <w:rFonts w:cstheme="minorHAnsi"/>
          <w:sz w:val="24"/>
          <w:szCs w:val="24"/>
        </w:rPr>
        <w:t xml:space="preserve">They have since been </w:t>
      </w:r>
      <w:r w:rsidR="0023056B">
        <w:rPr>
          <w:rFonts w:cstheme="minorHAnsi"/>
          <w:sz w:val="24"/>
          <w:szCs w:val="24"/>
        </w:rPr>
        <w:t xml:space="preserve">adapted for graphs. As previously described, </w:t>
      </w:r>
      <w:r w:rsidR="00C54426">
        <w:rPr>
          <w:rFonts w:cstheme="minorHAnsi"/>
          <w:sz w:val="24"/>
          <w:szCs w:val="24"/>
        </w:rPr>
        <w:t>the distribution of degrees of ant interactions is not uniform (or even normal)</w:t>
      </w:r>
      <w:r w:rsidR="00207730">
        <w:rPr>
          <w:rFonts w:cstheme="minorHAnsi"/>
          <w:sz w:val="24"/>
          <w:szCs w:val="24"/>
        </w:rPr>
        <w:t xml:space="preserve">, even if we only consider </w:t>
      </w:r>
      <w:r w:rsidR="004D032D">
        <w:rPr>
          <w:rFonts w:cstheme="minorHAnsi"/>
          <w:sz w:val="24"/>
          <w:szCs w:val="24"/>
        </w:rPr>
        <w:t>interactions between foragers.</w:t>
      </w:r>
      <w:r w:rsidR="00170522">
        <w:rPr>
          <w:rFonts w:cstheme="minorHAnsi"/>
          <w:sz w:val="24"/>
          <w:szCs w:val="24"/>
        </w:rPr>
        <w:t xml:space="preserve"> Thus, a lattice is unlikely to be an ade</w:t>
      </w:r>
      <w:r w:rsidR="00170522" w:rsidRPr="00AD11F7">
        <w:rPr>
          <w:rFonts w:cstheme="minorHAnsi"/>
          <w:sz w:val="24"/>
          <w:szCs w:val="24"/>
        </w:rPr>
        <w:t xml:space="preserve">quate </w:t>
      </w:r>
      <w:r w:rsidR="00340969" w:rsidRPr="00AD11F7">
        <w:rPr>
          <w:rFonts w:cstheme="minorHAnsi"/>
          <w:sz w:val="24"/>
          <w:szCs w:val="24"/>
        </w:rPr>
        <w:t>model</w:t>
      </w:r>
      <w:r w:rsidR="00170522" w:rsidRPr="00AD11F7">
        <w:rPr>
          <w:rFonts w:cstheme="minorHAnsi"/>
          <w:sz w:val="24"/>
          <w:szCs w:val="24"/>
        </w:rPr>
        <w:t>.</w:t>
      </w:r>
      <w:r w:rsidR="00D14A00" w:rsidRPr="00AD11F7">
        <w:rPr>
          <w:rFonts w:cstheme="minorHAnsi"/>
          <w:sz w:val="24"/>
          <w:szCs w:val="24"/>
        </w:rPr>
        <w:t xml:space="preserve"> It does, however, show signs of being a small-world </w:t>
      </w:r>
      <w:r w:rsidR="00170522" w:rsidRPr="00AD11F7">
        <w:rPr>
          <w:rFonts w:cstheme="minorHAnsi"/>
          <w:sz w:val="24"/>
          <w:szCs w:val="24"/>
        </w:rPr>
        <w:t>network.</w:t>
      </w:r>
    </w:p>
    <w:p w14:paraId="635A0752" w14:textId="6C0F8BC3" w:rsidR="00AD11F7" w:rsidRDefault="00340969" w:rsidP="00E26F63">
      <w:pPr>
        <w:pStyle w:val="Text"/>
        <w:spacing w:line="480" w:lineRule="auto"/>
        <w:rPr>
          <w:rFonts w:cstheme="minorHAnsi"/>
          <w:sz w:val="24"/>
          <w:szCs w:val="24"/>
        </w:rPr>
      </w:pPr>
      <w:r w:rsidRPr="00AD11F7">
        <w:rPr>
          <w:rFonts w:cstheme="minorHAnsi"/>
          <w:sz w:val="24"/>
          <w:szCs w:val="24"/>
        </w:rPr>
        <w:t xml:space="preserve">Given a temporal network, a quiescent forager will become active when it has a minimum of two neighbors in a 20-second period who have successfully returned from foraging – in other words, a vertex with a negative spin will change to having a positive spin if, and only if, two or more of its neighbors also have a positive spin. (The number of neighbors that have a negative spin makes no difference as to when the transition occurs). We can also assume that successful </w:t>
      </w:r>
      <w:r w:rsidRPr="00AD11F7">
        <w:rPr>
          <w:rFonts w:cstheme="minorHAnsi"/>
          <w:sz w:val="24"/>
          <w:szCs w:val="24"/>
        </w:rPr>
        <w:lastRenderedPageBreak/>
        <w:t>foragers who recently encountered a quiescent forager will soon put down the food, since quiescent foragers wait inside the nest to minimize water loss. (They may, however, encounter multiple quiesce</w:t>
      </w:r>
      <w:r w:rsidR="00E26F63">
        <w:rPr>
          <w:rFonts w:cstheme="minorHAnsi"/>
          <w:sz w:val="24"/>
          <w:szCs w:val="24"/>
        </w:rPr>
        <w:t>nt foragers before they do so).</w:t>
      </w:r>
    </w:p>
    <w:p w14:paraId="46E57CB6" w14:textId="10CB8DF2" w:rsidR="003F6675" w:rsidRPr="00E26F63" w:rsidRDefault="00AD11F7" w:rsidP="00E26F63">
      <w:pPr>
        <w:pStyle w:val="Text"/>
        <w:spacing w:line="480" w:lineRule="auto"/>
        <w:rPr>
          <w:rFonts w:cstheme="minorHAnsi"/>
          <w:sz w:val="24"/>
          <w:szCs w:val="24"/>
        </w:rPr>
      </w:pPr>
      <w:r>
        <w:rPr>
          <w:rFonts w:cstheme="minorHAnsi"/>
          <w:sz w:val="24"/>
          <w:szCs w:val="24"/>
        </w:rPr>
        <w:t xml:space="preserve">As previously demonstrated, ant colonies actively take measures to ensure the health of the colony as a whole, including taking measures to minimize </w:t>
      </w:r>
      <w:r w:rsidR="00992C70">
        <w:rPr>
          <w:rFonts w:cstheme="minorHAnsi"/>
          <w:sz w:val="24"/>
          <w:szCs w:val="24"/>
        </w:rPr>
        <w:t>energy expenditure</w:t>
      </w:r>
      <w:r w:rsidR="006008BD">
        <w:rPr>
          <w:rFonts w:cstheme="minorHAnsi"/>
          <w:sz w:val="24"/>
          <w:szCs w:val="24"/>
        </w:rPr>
        <w:t xml:space="preserve">. Ants may actively recruit other ants to assist in tasks; for example, foragers will </w:t>
      </w:r>
      <w:r w:rsidR="0012350C">
        <w:rPr>
          <w:rFonts w:cstheme="minorHAnsi"/>
          <w:sz w:val="24"/>
          <w:szCs w:val="24"/>
        </w:rPr>
        <w:t xml:space="preserve">attempt to recruit more foragers to carry heavy loads </w:t>
      </w:r>
      <w:r w:rsidR="0095119B">
        <w:rPr>
          <w:rFonts w:cstheme="minorHAnsi"/>
          <w:sz w:val="24"/>
          <w:szCs w:val="24"/>
        </w:rPr>
        <w:t>[14]</w:t>
      </w:r>
      <w:r w:rsidR="0012350C">
        <w:rPr>
          <w:rFonts w:cstheme="minorHAnsi"/>
          <w:sz w:val="24"/>
          <w:szCs w:val="24"/>
        </w:rPr>
        <w:t>.</w:t>
      </w:r>
      <w:r w:rsidR="006008BD">
        <w:rPr>
          <w:rFonts w:cstheme="minorHAnsi"/>
          <w:sz w:val="24"/>
          <w:szCs w:val="24"/>
        </w:rPr>
        <w:t xml:space="preserve"> </w:t>
      </w:r>
      <w:r w:rsidR="000A43BE">
        <w:rPr>
          <w:rFonts w:cstheme="minorHAnsi"/>
          <w:sz w:val="24"/>
          <w:szCs w:val="24"/>
        </w:rPr>
        <w:t>It is reasonable</w:t>
      </w:r>
      <w:r w:rsidR="009A57C7">
        <w:rPr>
          <w:rFonts w:cstheme="minorHAnsi"/>
          <w:sz w:val="24"/>
          <w:szCs w:val="24"/>
        </w:rPr>
        <w:t xml:space="preserve">, then, to consider overall energy expenditure in our models </w:t>
      </w:r>
      <w:r w:rsidR="00A86D8E">
        <w:rPr>
          <w:rFonts w:cstheme="minorHAnsi"/>
          <w:sz w:val="24"/>
          <w:szCs w:val="24"/>
        </w:rPr>
        <w:t xml:space="preserve">of ant foraging behavior. </w:t>
      </w:r>
      <w:r w:rsidR="00C01045">
        <w:rPr>
          <w:rFonts w:cstheme="minorHAnsi"/>
          <w:sz w:val="24"/>
          <w:szCs w:val="24"/>
        </w:rPr>
        <w:t xml:space="preserve">A major feature of Ising Models is the fact that when spins “align,” the overall energy state of the </w:t>
      </w:r>
      <w:r w:rsidR="00326EE7">
        <w:rPr>
          <w:rFonts w:cstheme="minorHAnsi"/>
          <w:sz w:val="24"/>
          <w:szCs w:val="24"/>
        </w:rPr>
        <w:t>system is lower. This corresponds to a larger number of ants “aligning” to perform the same task (i.e. ei</w:t>
      </w:r>
      <w:r w:rsidR="00B921DB">
        <w:rPr>
          <w:rFonts w:cstheme="minorHAnsi"/>
          <w:sz w:val="24"/>
          <w:szCs w:val="24"/>
        </w:rPr>
        <w:t>ther both being quiescent or both being active).</w:t>
      </w:r>
      <w:r w:rsidR="009E43B0">
        <w:rPr>
          <w:rFonts w:cstheme="minorHAnsi"/>
          <w:sz w:val="24"/>
          <w:szCs w:val="24"/>
        </w:rPr>
        <w:t xml:space="preserve"> This is highly plausible in light of the fact that ants appear to actively coordinate their activities in at least some cases.</w:t>
      </w:r>
    </w:p>
    <w:p w14:paraId="11BE4B09" w14:textId="60CC1842" w:rsidR="004C5A6E" w:rsidRPr="00E26F63" w:rsidRDefault="003F6675" w:rsidP="00E26F63">
      <w:pPr>
        <w:pStyle w:val="Text"/>
        <w:spacing w:line="480" w:lineRule="auto"/>
        <w:rPr>
          <w:rFonts w:cstheme="minorHAnsi"/>
          <w:sz w:val="24"/>
          <w:szCs w:val="24"/>
        </w:rPr>
      </w:pPr>
      <w:r w:rsidRPr="00754EA5">
        <w:rPr>
          <w:rFonts w:cstheme="minorHAnsi"/>
          <w:sz w:val="24"/>
          <w:szCs w:val="24"/>
        </w:rPr>
        <w:t xml:space="preserve">The rate of active foragers transitioning to quiescent foragers will be the total time of the trip outside the nest, however long it takes them to find the food, and some number of seconds inside the nest. As previously stated, the foraging range of Red Harvester Ants is, on average, 25 – 30 square meters </w:t>
      </w:r>
      <w:r w:rsidR="0095119B">
        <w:rPr>
          <w:rFonts w:cstheme="minorHAnsi"/>
          <w:sz w:val="24"/>
          <w:szCs w:val="24"/>
        </w:rPr>
        <w:t>[20]</w:t>
      </w:r>
      <w:r w:rsidR="00E26F63">
        <w:rPr>
          <w:rFonts w:cstheme="minorHAnsi"/>
          <w:sz w:val="24"/>
          <w:szCs w:val="24"/>
        </w:rPr>
        <w:t>.</w:t>
      </w:r>
    </w:p>
    <w:p w14:paraId="7BCECF5B" w14:textId="5920FF6F" w:rsidR="006B6565" w:rsidRDefault="004C5A6E" w:rsidP="00E26F63">
      <w:pPr>
        <w:pStyle w:val="Text"/>
        <w:spacing w:line="480" w:lineRule="auto"/>
        <w:rPr>
          <w:rFonts w:cstheme="minorHAnsi"/>
          <w:sz w:val="24"/>
          <w:szCs w:val="24"/>
        </w:rPr>
      </w:pPr>
      <w:r w:rsidRPr="004C5A6E">
        <w:rPr>
          <w:rFonts w:cstheme="minorHAnsi"/>
          <w:sz w:val="24"/>
          <w:szCs w:val="24"/>
        </w:rPr>
        <w:t xml:space="preserve">In terms of speed of foragers, two major factors are food size and temperature, with larger food size and temperature both increasing total time. (Body size, however, does </w:t>
      </w:r>
      <w:r w:rsidRPr="004C5A6E">
        <w:rPr>
          <w:rFonts w:cstheme="minorHAnsi"/>
          <w:i/>
          <w:sz w:val="24"/>
          <w:szCs w:val="24"/>
        </w:rPr>
        <w:t xml:space="preserve">not </w:t>
      </w:r>
      <w:r w:rsidRPr="004C5A6E">
        <w:rPr>
          <w:rFonts w:cstheme="minorHAnsi"/>
          <w:sz w:val="24"/>
          <w:szCs w:val="24"/>
        </w:rPr>
        <w:t>have a statistically significant effect on forager speed). On average, though, red harvester ants (</w:t>
      </w:r>
      <w:r w:rsidRPr="004C5A6E">
        <w:rPr>
          <w:rFonts w:cstheme="minorHAnsi"/>
          <w:i/>
          <w:sz w:val="24"/>
          <w:szCs w:val="24"/>
        </w:rPr>
        <w:t>P. barbatus</w:t>
      </w:r>
      <w:r w:rsidRPr="004C5A6E">
        <w:rPr>
          <w:rFonts w:cstheme="minorHAnsi"/>
          <w:sz w:val="24"/>
          <w:szCs w:val="24"/>
        </w:rPr>
        <w:t xml:space="preserve">) trips took an average of 13.1 minutes, with the outbound trip taking 2.3 minutes on average, the inbound trip taking 2.6 minutes on average, and the food search taking 8.4 minutes on average. The distance of the inbound trip was, on average, 5.4 meters </w:t>
      </w:r>
      <w:r w:rsidR="0095119B">
        <w:rPr>
          <w:rFonts w:cstheme="minorHAnsi"/>
          <w:sz w:val="24"/>
          <w:szCs w:val="24"/>
        </w:rPr>
        <w:t>[21]</w:t>
      </w:r>
      <w:r w:rsidRPr="004C5A6E">
        <w:rPr>
          <w:rFonts w:cstheme="minorHAnsi"/>
          <w:sz w:val="24"/>
          <w:szCs w:val="24"/>
        </w:rPr>
        <w:t>.</w:t>
      </w:r>
    </w:p>
    <w:p w14:paraId="2368F3EF" w14:textId="7CF30060" w:rsidR="00C908C5" w:rsidRPr="006B6565" w:rsidRDefault="00C908C5" w:rsidP="006B6565">
      <w:pPr>
        <w:spacing w:line="480" w:lineRule="auto"/>
        <w:jc w:val="both"/>
        <w:rPr>
          <w:sz w:val="24"/>
          <w:szCs w:val="24"/>
        </w:rPr>
      </w:pPr>
      <w:r w:rsidRPr="006B6565">
        <w:rPr>
          <w:sz w:val="24"/>
          <w:szCs w:val="24"/>
        </w:rPr>
        <w:t xml:space="preserve">The energy saving is a function of the following: water loss rate due to sun and energy expenditure during foraging. Consider a simple colony that consists of two foragers. If both foragers have a negative spin (i.e. are quiescent), they have significantly diminished water loss rate and energy expenditure (but that will never be 0 because all organisms consume water and calories merely in the course of the day). However, they will not retrieve any food. This would occur if, for example, they “gave up” on finding food. On the other hand, if one is active and the other is not (i.e. one has a positive spin and the other has a negative spin – their spins are </w:t>
      </w:r>
      <w:r w:rsidRPr="006B6565">
        <w:rPr>
          <w:i/>
          <w:sz w:val="24"/>
          <w:szCs w:val="24"/>
        </w:rPr>
        <w:t xml:space="preserve">not </w:t>
      </w:r>
      <w:r w:rsidRPr="006B6565">
        <w:rPr>
          <w:sz w:val="24"/>
          <w:szCs w:val="24"/>
        </w:rPr>
        <w:t>aligned), that presumably means that they have not successfully brought food back and are actively looking for it, which incurs the “full” energy penalty for the duration of their unsuccessful foraging. If both are foraging (i.e. they both have a positive spin), then they will get food at a fraction of the cost of both wondering around aimlessly. It will take merely the cost of the round-trip with food, without any of the “wandering around.” For simplicity, let us assume that the cost of this state is 0.25 the cost of the unaligned state:</w:t>
      </w:r>
    </w:p>
    <w:p w14:paraId="0C62CADB" w14:textId="77777777" w:rsidR="00C908C5" w:rsidRPr="006B6565" w:rsidRDefault="00C908C5" w:rsidP="006B6565">
      <w:pPr>
        <w:spacing w:line="480" w:lineRule="auto"/>
        <w:jc w:val="both"/>
        <w:rPr>
          <w:sz w:val="24"/>
          <w:szCs w:val="24"/>
        </w:rPr>
      </w:pPr>
      <m:oMathPara>
        <m:oMath>
          <m:r>
            <w:rPr>
              <w:rFonts w:ascii="Cambria Math" w:eastAsiaTheme="minorEastAsia" w:hAnsi="Cambria Math"/>
              <w:sz w:val="24"/>
              <w:szCs w:val="24"/>
            </w:rPr>
            <w:lastRenderedPageBreak/>
            <m:t>H=-</m:t>
          </m:r>
          <m:nary>
            <m:naryPr>
              <m:chr m:val="∑"/>
              <m:supHide m:val="1"/>
              <m:ctrlPr>
                <w:rPr>
                  <w:rFonts w:ascii="Cambria Math" w:eastAsiaTheme="minorEastAsia" w:hAnsi="Cambria Math"/>
                  <w:i/>
                  <w:sz w:val="24"/>
                  <w:szCs w:val="24"/>
                </w:rPr>
              </m:ctrlPr>
            </m:naryPr>
            <m:sub>
              <m:r>
                <w:rPr>
                  <w:rFonts w:ascii="Cambria Math" w:eastAsiaTheme="minorEastAsia" w:hAnsi="Cambria Math"/>
                  <w:sz w:val="24"/>
                  <w:szCs w:val="24"/>
                </w:rPr>
                <m:t>i≠j</m:t>
              </m:r>
            </m:sub>
            <m:sup/>
            <m:e>
              <m:r>
                <w:rPr>
                  <w:rFonts w:ascii="Cambria Math" w:eastAsiaTheme="minorEastAsia" w:hAnsi="Cambria Math"/>
                  <w:sz w:val="24"/>
                  <w:szCs w:val="24"/>
                </w:rPr>
                <m:t>0.25</m:t>
              </m:r>
              <m:sSub>
                <m:sSubPr>
                  <m:ctrlPr>
                    <w:rPr>
                      <w:rFonts w:ascii="Cambria Math" w:eastAsiaTheme="minorEastAsia" w:hAnsi="Cambria Math"/>
                      <w:i/>
                      <w:sz w:val="24"/>
                      <w:szCs w:val="24"/>
                    </w:rPr>
                  </m:ctrlPr>
                </m:sSubPr>
                <m:e>
                  <m:r>
                    <w:rPr>
                      <w:rFonts w:ascii="Cambria Math" w:eastAsiaTheme="minorEastAsia" w:hAnsi="Cambria Math"/>
                      <w:sz w:val="24"/>
                      <w:szCs w:val="24"/>
                    </w:rPr>
                    <m:t>σ</m:t>
                  </m:r>
                </m:e>
                <m:sub>
                  <m:r>
                    <w:rPr>
                      <w:rFonts w:ascii="Cambria Math" w:eastAsiaTheme="minorEastAsia" w:hAnsi="Cambria Math"/>
                      <w:sz w:val="24"/>
                      <w:szCs w:val="24"/>
                    </w:rPr>
                    <m:t>i</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σ</m:t>
                  </m:r>
                </m:e>
                <m:sub>
                  <m:r>
                    <w:rPr>
                      <w:rFonts w:ascii="Cambria Math" w:eastAsiaTheme="minorEastAsia" w:hAnsi="Cambria Math"/>
                      <w:sz w:val="24"/>
                      <w:szCs w:val="24"/>
                    </w:rPr>
                    <m:t>j</m:t>
                  </m:r>
                </m:sub>
              </m:sSub>
            </m:e>
          </m:nary>
        </m:oMath>
      </m:oMathPara>
    </w:p>
    <w:p w14:paraId="194A89FD" w14:textId="715E91C2" w:rsidR="00C908C5" w:rsidRPr="006B6565" w:rsidRDefault="00C908C5" w:rsidP="006B6565">
      <w:pPr>
        <w:spacing w:line="480" w:lineRule="auto"/>
        <w:jc w:val="both"/>
        <w:rPr>
          <w:sz w:val="24"/>
          <w:szCs w:val="24"/>
        </w:rPr>
      </w:pPr>
      <w:r w:rsidRPr="006B6565">
        <w:rPr>
          <w:sz w:val="24"/>
          <w:szCs w:val="24"/>
        </w:rPr>
        <w:t xml:space="preserve">assuming that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m:t>
            </m:r>
          </m:sub>
        </m:sSub>
      </m:oMath>
      <w:r w:rsidRPr="006B6565">
        <w:rPr>
          <w:sz w:val="24"/>
          <w:szCs w:val="24"/>
        </w:rPr>
        <w:t xml:space="preserve"> and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j</m:t>
            </m:r>
          </m:sub>
        </m:sSub>
      </m:oMath>
      <w:r w:rsidR="00E26F63">
        <w:rPr>
          <w:sz w:val="24"/>
          <w:szCs w:val="24"/>
        </w:rPr>
        <w:t xml:space="preserve"> are both positive.</w:t>
      </w:r>
    </w:p>
    <w:p w14:paraId="1D233759" w14:textId="14F091AD" w:rsidR="00C908C5" w:rsidRPr="006B6565" w:rsidRDefault="00C908C5" w:rsidP="006B6565">
      <w:pPr>
        <w:spacing w:line="480" w:lineRule="auto"/>
        <w:jc w:val="both"/>
        <w:rPr>
          <w:sz w:val="24"/>
          <w:szCs w:val="24"/>
        </w:rPr>
      </w:pPr>
      <w:r w:rsidRPr="006B6565">
        <w:rPr>
          <w:sz w:val="24"/>
          <w:szCs w:val="24"/>
        </w:rPr>
        <w:t xml:space="preserve">This introduces a problem: if the state where both spins are positive is higher energy than a state where both are negative, then wouldn’t the system tend towards the negative spins in the thermodynamic limit? In this case, our system would predict that, if all ants temporarily stopped foraging for some reason, there would be no way for them to start foraging again. This is decidedly </w:t>
      </w:r>
      <w:r w:rsidRPr="006B6565">
        <w:rPr>
          <w:i/>
          <w:sz w:val="24"/>
          <w:szCs w:val="24"/>
        </w:rPr>
        <w:t xml:space="preserve">not </w:t>
      </w:r>
      <w:r w:rsidR="00E26F63">
        <w:rPr>
          <w:sz w:val="24"/>
          <w:szCs w:val="24"/>
        </w:rPr>
        <w:t>true.</w:t>
      </w:r>
    </w:p>
    <w:p w14:paraId="5E5F7A5A" w14:textId="716B1CD1" w:rsidR="00237991" w:rsidRPr="006B6565" w:rsidRDefault="00C908C5" w:rsidP="006B6565">
      <w:pPr>
        <w:spacing w:line="480" w:lineRule="auto"/>
        <w:jc w:val="both"/>
        <w:rPr>
          <w:sz w:val="24"/>
          <w:szCs w:val="24"/>
        </w:rPr>
      </w:pPr>
      <w:r w:rsidRPr="006B6565">
        <w:rPr>
          <w:sz w:val="24"/>
          <w:szCs w:val="24"/>
        </w:rPr>
        <w:t>One solution is that successful introduces energy from outside. Indeed, in an Ising Model in statistical physics, a system can be att</w:t>
      </w:r>
      <w:r w:rsidR="00E26F63">
        <w:rPr>
          <w:sz w:val="24"/>
          <w:szCs w:val="24"/>
        </w:rPr>
        <w:t>ached to an external heat bath.</w:t>
      </w:r>
    </w:p>
    <w:p w14:paraId="44C41A5A" w14:textId="77777777" w:rsidR="00237991" w:rsidRPr="006B6565" w:rsidRDefault="00237991" w:rsidP="006B6565">
      <w:pPr>
        <w:spacing w:line="480" w:lineRule="auto"/>
        <w:jc w:val="both"/>
        <w:rPr>
          <w:sz w:val="24"/>
          <w:szCs w:val="24"/>
        </w:rPr>
      </w:pPr>
      <w:r w:rsidRPr="006B6565">
        <w:rPr>
          <w:sz w:val="24"/>
          <w:szCs w:val="24"/>
        </w:rPr>
        <w:t>If we wanted to calculate the equilibrium, we would need to find a way to compute the temperature of the system. Recall that the formula for the equilibrium is:</w:t>
      </w:r>
    </w:p>
    <w:p w14:paraId="3233BE32" w14:textId="77777777" w:rsidR="00237991" w:rsidRPr="006B6565" w:rsidRDefault="005E0DE6" w:rsidP="006B6565">
      <w:pPr>
        <w:spacing w:line="480" w:lineRule="auto"/>
        <w:jc w:val="both"/>
        <w:rPr>
          <w:rFonts w:eastAsiaTheme="minorEastAsia"/>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eq</m:t>
              </m:r>
            </m:sub>
          </m:sSub>
          <m:d>
            <m:dPr>
              <m:ctrlPr>
                <w:rPr>
                  <w:rFonts w:ascii="Cambria Math" w:eastAsiaTheme="minorEastAsia" w:hAnsi="Cambria Math"/>
                  <w:i/>
                  <w:sz w:val="24"/>
                  <w:szCs w:val="24"/>
                </w:rPr>
              </m:ctrlPr>
            </m:dPr>
            <m:e>
              <m:r>
                <w:rPr>
                  <w:rFonts w:ascii="Cambria Math" w:eastAsiaTheme="minorEastAsia" w:hAnsi="Cambria Math"/>
                  <w:sz w:val="24"/>
                  <w:szCs w:val="24"/>
                </w:rPr>
                <m:t>σ</m:t>
              </m:r>
            </m:e>
          </m:d>
          <m:r>
            <w:rPr>
              <w:rFonts w:ascii="Cambria Math" w:eastAsiaTheme="minorEastAsia" w:hAnsi="Cambria Math"/>
              <w:sz w:val="24"/>
              <w:szCs w:val="24"/>
            </w:rPr>
            <m:t>=</m:t>
          </m:r>
          <m:f>
            <m:fPr>
              <m:ctrlPr>
                <w:rPr>
                  <w:rFonts w:ascii="Cambria Math" w:eastAsiaTheme="minorEastAsia" w:hAnsi="Cambria Math"/>
                  <w:i/>
                  <w:sz w:val="24"/>
                  <w:szCs w:val="24"/>
                </w:rPr>
              </m:ctrlPr>
            </m:fPr>
            <m:num>
              <m:r>
                <m:rPr>
                  <m:sty m:val="p"/>
                </m:rPr>
                <w:rPr>
                  <w:rFonts w:ascii="Cambria Math" w:eastAsiaTheme="minorEastAsia" w:hAnsi="Cambria Math"/>
                  <w:sz w:val="24"/>
                  <w:szCs w:val="24"/>
                </w:rPr>
                <m:t>exp⁡</m:t>
              </m:r>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H</m:t>
                  </m:r>
                  <m:d>
                    <m:dPr>
                      <m:ctrlPr>
                        <w:rPr>
                          <w:rFonts w:ascii="Cambria Math" w:eastAsiaTheme="minorEastAsia" w:hAnsi="Cambria Math"/>
                          <w:i/>
                          <w:sz w:val="24"/>
                          <w:szCs w:val="24"/>
                        </w:rPr>
                      </m:ctrlPr>
                    </m:dPr>
                    <m:e>
                      <m:r>
                        <w:rPr>
                          <w:rFonts w:ascii="Cambria Math" w:eastAsiaTheme="minorEastAsia" w:hAnsi="Cambria Math"/>
                          <w:sz w:val="24"/>
                          <w:szCs w:val="24"/>
                        </w:rPr>
                        <m:t>σ</m:t>
                      </m:r>
                    </m:e>
                  </m:d>
                </m:num>
                <m:den>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B</m:t>
                      </m:r>
                    </m:sub>
                  </m:sSub>
                  <m:r>
                    <w:rPr>
                      <w:rFonts w:ascii="Cambria Math" w:eastAsiaTheme="minorEastAsia" w:hAnsi="Cambria Math"/>
                      <w:sz w:val="24"/>
                      <w:szCs w:val="24"/>
                    </w:rPr>
                    <m:t>T</m:t>
                  </m:r>
                </m:den>
              </m:f>
              <m:r>
                <w:rPr>
                  <w:rFonts w:ascii="Cambria Math" w:eastAsiaTheme="minorEastAsia" w:hAnsi="Cambria Math"/>
                  <w:sz w:val="24"/>
                  <w:szCs w:val="24"/>
                </w:rPr>
                <m:t>)</m:t>
              </m:r>
            </m:num>
            <m:den>
              <m:r>
                <w:rPr>
                  <w:rFonts w:ascii="Cambria Math" w:eastAsiaTheme="minorEastAsia" w:hAnsi="Cambria Math"/>
                  <w:sz w:val="24"/>
                  <w:szCs w:val="24"/>
                </w:rPr>
                <m:t>Z</m:t>
              </m:r>
            </m:den>
          </m:f>
        </m:oMath>
      </m:oMathPara>
    </w:p>
    <w:p w14:paraId="54CC1087" w14:textId="6F4318D0" w:rsidR="00237991" w:rsidRPr="006B6565" w:rsidRDefault="00237991" w:rsidP="006B6565">
      <w:pPr>
        <w:spacing w:line="480" w:lineRule="auto"/>
        <w:jc w:val="both"/>
        <w:rPr>
          <w:sz w:val="24"/>
          <w:szCs w:val="24"/>
        </w:rPr>
      </w:pPr>
      <w:r w:rsidRPr="006B6565">
        <w:rPr>
          <w:sz w:val="24"/>
          <w:szCs w:val="24"/>
        </w:rPr>
        <w:t xml:space="preserve">It is not immediately obvious what the temperature of the colony means. However, the fact that the unit of this is joules provides a significant clue: there </w:t>
      </w:r>
      <w:r w:rsidRPr="006B6565">
        <w:rPr>
          <w:i/>
          <w:sz w:val="24"/>
          <w:szCs w:val="24"/>
        </w:rPr>
        <w:t xml:space="preserve">are </w:t>
      </w:r>
      <w:r w:rsidRPr="006B6565">
        <w:rPr>
          <w:sz w:val="24"/>
          <w:szCs w:val="24"/>
        </w:rPr>
        <w:t>ways to provide a meaningful energy state in joules for the foragers. The most logical value for this is the total approximate energy expenditure of the colony in joules. (We could also use the energy of their food stores in joules, or the net energy of the colony by subtracting the energy expenditure of the colony</w:t>
      </w:r>
      <w:r w:rsidR="00AC323C">
        <w:rPr>
          <w:sz w:val="24"/>
          <w:szCs w:val="24"/>
        </w:rPr>
        <w:t xml:space="preserve"> from the total energy stores).</w:t>
      </w:r>
    </w:p>
    <w:p w14:paraId="33A2F24C" w14:textId="77777777" w:rsidR="00237991" w:rsidRDefault="00237991" w:rsidP="006B6565">
      <w:pPr>
        <w:spacing w:line="480" w:lineRule="auto"/>
        <w:jc w:val="both"/>
        <w:rPr>
          <w:sz w:val="24"/>
          <w:szCs w:val="24"/>
        </w:rPr>
      </w:pPr>
      <w:r w:rsidRPr="006B6565">
        <w:rPr>
          <w:sz w:val="24"/>
          <w:szCs w:val="24"/>
        </w:rPr>
        <w:t>The net energy of foragers at any given time is:</w:t>
      </w:r>
    </w:p>
    <w:p w14:paraId="1E81584A" w14:textId="77777777" w:rsidR="006B6565" w:rsidRPr="006B6565" w:rsidRDefault="006B6565" w:rsidP="006B6565">
      <w:pPr>
        <w:spacing w:line="480" w:lineRule="auto"/>
        <w:jc w:val="both"/>
        <w:rPr>
          <w:sz w:val="24"/>
          <w:szCs w:val="24"/>
        </w:rPr>
      </w:pPr>
    </w:p>
    <w:p w14:paraId="0D360CA1" w14:textId="77777777" w:rsidR="00237991" w:rsidRPr="006B6565" w:rsidRDefault="005E0DE6" w:rsidP="006B6565">
      <w:pPr>
        <w:spacing w:line="480" w:lineRule="auto"/>
        <w:jc w:val="both"/>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net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quiescent</m:t>
              </m:r>
            </m:sub>
          </m:sSub>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quiescent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search</m:t>
              </m:r>
            </m:sub>
          </m:sSub>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search</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outbound</m:t>
              </m:r>
            </m:sub>
          </m:sSub>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outbound</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inbound</m:t>
              </m:r>
            </m:sub>
          </m:sSub>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inbound</m:t>
              </m:r>
            </m:sub>
          </m:sSub>
        </m:oMath>
      </m:oMathPara>
    </w:p>
    <w:p w14:paraId="51E06FA3" w14:textId="77777777" w:rsidR="00AC323C" w:rsidRDefault="00237991" w:rsidP="006B6565">
      <w:pPr>
        <w:spacing w:line="480" w:lineRule="auto"/>
        <w:jc w:val="both"/>
        <w:rPr>
          <w:sz w:val="24"/>
          <w:szCs w:val="24"/>
        </w:rPr>
      </w:pPr>
      <w:r w:rsidRPr="006B6565">
        <w:rPr>
          <w:sz w:val="24"/>
          <w:szCs w:val="24"/>
        </w:rPr>
        <w:t xml:space="preserve">subject to the constraint that </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quiescent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active</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search</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outbound</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inbound</m:t>
            </m:r>
          </m:sub>
        </m:sSub>
        <m:r>
          <w:rPr>
            <w:rFonts w:ascii="Cambria Math" w:hAnsi="Cambria Math"/>
            <w:sz w:val="24"/>
            <w:szCs w:val="24"/>
          </w:rPr>
          <m:t>=1</m:t>
        </m:r>
      </m:oMath>
      <w:r w:rsidRPr="006B6565">
        <w:rPr>
          <w:sz w:val="24"/>
          <w:szCs w:val="24"/>
        </w:rPr>
        <w:t>. We have already calculated that outgoing trips take 2.3 minutes on average, searching takes 8.4 minutes, and inbound trips take 2.6 minutes for a total of 13.3. This is fairly similar (</w:t>
      </w:r>
      <m:oMath>
        <m:r>
          <w:rPr>
            <w:rFonts w:ascii="Cambria Math" w:hAnsi="Cambria Math"/>
            <w:sz w:val="24"/>
            <w:szCs w:val="24"/>
          </w:rPr>
          <m:t>≈87.79%</m:t>
        </m:r>
      </m:oMath>
      <w:r w:rsidRPr="006B6565">
        <w:rPr>
          <w:sz w:val="24"/>
          <w:szCs w:val="24"/>
        </w:rPr>
        <w:t>) to a finding described below in which a related species of ant foraged for 15.15 minutes on averag</w:t>
      </w:r>
      <w:r w:rsidR="00AC323C">
        <w:rPr>
          <w:sz w:val="24"/>
          <w:szCs w:val="24"/>
        </w:rPr>
        <w:t>e in an experimental apparatus.</w:t>
      </w:r>
    </w:p>
    <w:p w14:paraId="679A345C" w14:textId="7BCD558C" w:rsidR="001B2969" w:rsidRPr="001B2969" w:rsidRDefault="00237991" w:rsidP="00AC323C">
      <w:pPr>
        <w:spacing w:line="480" w:lineRule="auto"/>
        <w:ind w:firstLine="202"/>
        <w:jc w:val="both"/>
        <w:rPr>
          <w:sz w:val="24"/>
          <w:szCs w:val="24"/>
        </w:rPr>
      </w:pPr>
      <w:r w:rsidRPr="006B6565">
        <w:rPr>
          <w:sz w:val="24"/>
          <w:szCs w:val="24"/>
        </w:rPr>
        <w:t xml:space="preserve">Note that the result for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net</m:t>
            </m:r>
          </m:sub>
        </m:sSub>
      </m:oMath>
      <w:r w:rsidRPr="006B6565">
        <w:rPr>
          <w:sz w:val="24"/>
          <w:szCs w:val="24"/>
        </w:rPr>
        <w:t xml:space="preserve"> will vary by colony. In particular, foragers appear to be less active in larger colonies than in smaller colonies, which results in energy consumption of colonies scaling sublinearly with size </w:t>
      </w:r>
      <w:r w:rsidR="0095119B">
        <w:rPr>
          <w:sz w:val="24"/>
          <w:szCs w:val="24"/>
        </w:rPr>
        <w:t>[19]</w:t>
      </w:r>
      <w:r w:rsidR="00AC323C">
        <w:rPr>
          <w:sz w:val="24"/>
          <w:szCs w:val="24"/>
        </w:rPr>
        <w:t>.</w:t>
      </w:r>
    </w:p>
    <w:p w14:paraId="6C3B6E7D" w14:textId="0F57E355" w:rsidR="00D52382" w:rsidRPr="0006029F" w:rsidRDefault="001B2969" w:rsidP="00AC323C">
      <w:pPr>
        <w:spacing w:line="480" w:lineRule="auto"/>
        <w:ind w:firstLine="202"/>
        <w:jc w:val="both"/>
        <w:rPr>
          <w:rFonts w:eastAsiaTheme="minorEastAsia"/>
          <w:sz w:val="24"/>
          <w:szCs w:val="24"/>
        </w:rPr>
      </w:pPr>
      <w:r w:rsidRPr="001B2969">
        <w:rPr>
          <w:sz w:val="24"/>
          <w:szCs w:val="24"/>
        </w:rPr>
        <w:lastRenderedPageBreak/>
        <w:t xml:space="preserve">For the </w:t>
      </w:r>
      <w:r w:rsidRPr="001B2969">
        <w:rPr>
          <w:i/>
          <w:sz w:val="24"/>
          <w:szCs w:val="24"/>
        </w:rPr>
        <w:t xml:space="preserve">Pogonomyrmex occidentalis </w:t>
      </w:r>
      <w:r w:rsidRPr="001B2969">
        <w:rPr>
          <w:sz w:val="24"/>
          <w:szCs w:val="24"/>
        </w:rPr>
        <w:t xml:space="preserve">harvester ant, energetic costs for foraging ants are less than 0.1% of the caloric rewards of harvested seeds. Furthermore, ants appear to prefer to maximize time efficiency rather than energy efficiency due to high food to energy ratio. Fewell 1988 obtained metabolic rate data by measuring ants’ oxygen consumption in a sealed glass environment that was set up to be free of carbon dioxide. Inactive ants had an average metabolic rate of 1.215 ml </w:t>
      </w:r>
      <m:oMath>
        <m:f>
          <m:fPr>
            <m:ctrlPr>
              <w:rPr>
                <w:rFonts w:ascii="Cambria Math" w:eastAsiaTheme="minorEastAsia" w:hAnsi="Cambria Math"/>
                <w:i/>
                <w:sz w:val="24"/>
                <w:szCs w:val="24"/>
              </w:rPr>
            </m:ctrlPr>
          </m:fPr>
          <m:num>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2</m:t>
                </m:r>
              </m:sub>
            </m:sSub>
          </m:num>
          <m:den>
            <m:r>
              <w:rPr>
                <w:rFonts w:ascii="Cambria Math" w:eastAsiaTheme="minorEastAsia" w:hAnsi="Cambria Math"/>
                <w:sz w:val="24"/>
                <w:szCs w:val="24"/>
              </w:rPr>
              <m:t>g</m:t>
            </m:r>
          </m:den>
        </m:f>
        <m:r>
          <w:rPr>
            <w:rFonts w:ascii="Cambria Math" w:eastAsiaTheme="minorEastAsia" w:hAnsi="Cambria Math"/>
            <w:sz w:val="24"/>
            <w:szCs w:val="24"/>
          </w:rPr>
          <m:t>h</m:t>
        </m:r>
      </m:oMath>
      <w:r w:rsidRPr="001B2969">
        <w:rPr>
          <w:rFonts w:eastAsiaTheme="minorEastAsia"/>
          <w:sz w:val="24"/>
          <w:szCs w:val="24"/>
        </w:rPr>
        <w:t xml:space="preserve">, vs. 1.846 ml </w:t>
      </w:r>
      <m:oMath>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O</m:t>
                </m:r>
              </m:e>
              <m:sub>
                <m:r>
                  <w:rPr>
                    <w:rFonts w:ascii="Cambria Math" w:eastAsiaTheme="minorEastAsia" w:hAnsi="Cambria Math"/>
                    <w:sz w:val="24"/>
                    <w:szCs w:val="24"/>
                  </w:rPr>
                  <m:t>2</m:t>
                </m:r>
              </m:sub>
            </m:sSub>
          </m:num>
          <m:den>
            <m:r>
              <w:rPr>
                <w:rFonts w:ascii="Cambria Math" w:eastAsiaTheme="minorEastAsia" w:hAnsi="Cambria Math"/>
                <w:sz w:val="24"/>
                <w:szCs w:val="24"/>
              </w:rPr>
              <m:t>g</m:t>
            </m:r>
          </m:den>
        </m:f>
        <m:r>
          <w:rPr>
            <w:rFonts w:ascii="Cambria Math" w:eastAsiaTheme="minorEastAsia" w:hAnsi="Cambria Math"/>
            <w:sz w:val="24"/>
            <w:szCs w:val="24"/>
          </w:rPr>
          <m:t>h</m:t>
        </m:r>
      </m:oMath>
      <w:r w:rsidRPr="001B2969">
        <w:rPr>
          <w:rFonts w:eastAsiaTheme="minorEastAsia"/>
          <w:sz w:val="24"/>
          <w:szCs w:val="24"/>
        </w:rPr>
        <w:t xml:space="preserve"> for walking ants, suggesting that inac</w:t>
      </w:r>
      <w:r w:rsidRPr="0006029F">
        <w:rPr>
          <w:rFonts w:eastAsiaTheme="minorEastAsia"/>
          <w:sz w:val="24"/>
          <w:szCs w:val="24"/>
        </w:rPr>
        <w:t xml:space="preserve">tive ants consume </w:t>
      </w:r>
      <m:oMath>
        <m:r>
          <w:rPr>
            <w:rFonts w:ascii="Cambria Math" w:eastAsiaTheme="minorEastAsia" w:hAnsi="Cambria Math"/>
            <w:sz w:val="24"/>
            <w:szCs w:val="24"/>
          </w:rPr>
          <m:t>≈65.82%</m:t>
        </m:r>
      </m:oMath>
      <w:r w:rsidRPr="0006029F">
        <w:rPr>
          <w:rFonts w:eastAsiaTheme="minorEastAsia"/>
          <w:sz w:val="24"/>
          <w:szCs w:val="24"/>
        </w:rPr>
        <w:t xml:space="preserve"> as much energy as foraging ants. Ants walked at an average rate of 1.11 m/min in the experimental apparatus</w:t>
      </w:r>
      <w:r w:rsidR="00EB5E35">
        <w:rPr>
          <w:rFonts w:eastAsiaTheme="minorEastAsia"/>
          <w:sz w:val="24"/>
          <w:szCs w:val="24"/>
        </w:rPr>
        <w:t>, as opposed to</w:t>
      </w:r>
      <w:r w:rsidRPr="0006029F">
        <w:rPr>
          <w:rFonts w:eastAsiaTheme="minorEastAsia"/>
          <w:sz w:val="24"/>
          <w:szCs w:val="24"/>
        </w:rPr>
        <w:t xml:space="preserve"> 1.35 m/min in field measurements</w:t>
      </w:r>
      <w:r w:rsidR="00EB5E35">
        <w:rPr>
          <w:rFonts w:eastAsiaTheme="minorEastAsia"/>
          <w:sz w:val="24"/>
          <w:szCs w:val="24"/>
        </w:rPr>
        <w:t xml:space="preserve"> </w:t>
      </w:r>
      <w:r w:rsidRPr="0006029F">
        <w:rPr>
          <w:rFonts w:eastAsiaTheme="minorEastAsia"/>
          <w:sz w:val="24"/>
          <w:szCs w:val="24"/>
        </w:rPr>
        <w:t>(Fewell 1988)</w:t>
      </w:r>
      <w:r w:rsidR="00EB5E35">
        <w:rPr>
          <w:rFonts w:eastAsiaTheme="minorEastAsia"/>
          <w:sz w:val="24"/>
          <w:szCs w:val="24"/>
        </w:rPr>
        <w:t>.</w:t>
      </w:r>
    </w:p>
    <w:p w14:paraId="24B31771" w14:textId="0D8B028E" w:rsidR="00D52382" w:rsidRPr="0006029F" w:rsidRDefault="00D52382" w:rsidP="00AC323C">
      <w:pPr>
        <w:spacing w:line="480" w:lineRule="auto"/>
        <w:ind w:firstLine="202"/>
        <w:jc w:val="both"/>
        <w:rPr>
          <w:sz w:val="24"/>
          <w:szCs w:val="24"/>
        </w:rPr>
      </w:pPr>
      <w:r w:rsidRPr="0006029F">
        <w:rPr>
          <w:sz w:val="24"/>
          <w:szCs w:val="24"/>
        </w:rPr>
        <w:t>Additionally, the study found that 59.4% of the trip distance was travel to the food source and 40.6% was made while returning with the food. The mean weight of the items was 8.07 mg, which was 120% of the mean weight of the ants (6.02 mg). The weight increased metabolic rate by 1.62 times in another study cited by the author, which was not re-tested for this study.</w:t>
      </w:r>
    </w:p>
    <w:p w14:paraId="10F582C3" w14:textId="456154CA" w:rsidR="00D52382" w:rsidRPr="0006029F" w:rsidRDefault="00D52382" w:rsidP="00AC323C">
      <w:pPr>
        <w:spacing w:line="480" w:lineRule="auto"/>
        <w:ind w:firstLine="202"/>
        <w:jc w:val="both"/>
        <w:rPr>
          <w:sz w:val="24"/>
          <w:szCs w:val="24"/>
        </w:rPr>
      </w:pPr>
      <w:r w:rsidRPr="0006029F">
        <w:rPr>
          <w:sz w:val="24"/>
          <w:szCs w:val="24"/>
        </w:rPr>
        <w:t>An additional 1.45 minutes was spent handling food items before returning, which was not directly measured but was assumed to be equal to the measured oxygen consumption during seed handling.</w:t>
      </w:r>
    </w:p>
    <w:p w14:paraId="45EA1720" w14:textId="62BCBCE0" w:rsidR="00D52382" w:rsidRPr="0006029F" w:rsidRDefault="00D52382" w:rsidP="00AC323C">
      <w:pPr>
        <w:spacing w:line="480" w:lineRule="auto"/>
        <w:ind w:firstLine="202"/>
        <w:jc w:val="both"/>
        <w:rPr>
          <w:sz w:val="24"/>
          <w:szCs w:val="24"/>
        </w:rPr>
      </w:pPr>
      <w:r w:rsidRPr="0006029F">
        <w:rPr>
          <w:sz w:val="24"/>
          <w:szCs w:val="24"/>
        </w:rPr>
        <w:t>The mean energy cost per foraging trip was estimated to be 0.088 joules.</w:t>
      </w:r>
    </w:p>
    <w:p w14:paraId="502FC642" w14:textId="01847700" w:rsidR="00D52382" w:rsidRPr="001650D6" w:rsidRDefault="00D52382" w:rsidP="00AC323C">
      <w:pPr>
        <w:spacing w:line="480" w:lineRule="auto"/>
        <w:ind w:firstLine="202"/>
        <w:jc w:val="both"/>
        <w:rPr>
          <w:sz w:val="24"/>
          <w:szCs w:val="24"/>
        </w:rPr>
      </w:pPr>
      <w:r w:rsidRPr="0006029F">
        <w:rPr>
          <w:sz w:val="24"/>
          <w:szCs w:val="24"/>
        </w:rPr>
        <w:t>In the field, the number of seeds collected varied by whether the routes they followed were cleared (an average of</w:t>
      </w:r>
      <w:r w:rsidRPr="001650D6">
        <w:rPr>
          <w:sz w:val="24"/>
          <w:szCs w:val="24"/>
        </w:rPr>
        <w:t xml:space="preserve"> 18.31 seeds per ant per day, maximum 92) or not (an average of 9.69 seed</w:t>
      </w:r>
      <w:r w:rsidR="00AC323C">
        <w:rPr>
          <w:sz w:val="24"/>
          <w:szCs w:val="24"/>
        </w:rPr>
        <w:t>s per ant per day, maximum 36).</w:t>
      </w:r>
    </w:p>
    <w:p w14:paraId="1ED29DE2" w14:textId="153C263E" w:rsidR="00E173AB" w:rsidRPr="001650D6" w:rsidRDefault="00D52382" w:rsidP="00AC323C">
      <w:pPr>
        <w:spacing w:line="480" w:lineRule="auto"/>
        <w:ind w:firstLine="202"/>
        <w:jc w:val="both"/>
        <w:rPr>
          <w:sz w:val="24"/>
          <w:szCs w:val="24"/>
        </w:rPr>
      </w:pPr>
      <w:r w:rsidRPr="001650D6">
        <w:rPr>
          <w:sz w:val="24"/>
          <w:szCs w:val="24"/>
        </w:rPr>
        <w:t xml:space="preserve">Seeds provide an energy content of 92.9 J </w:t>
      </w:r>
      <w:r w:rsidR="0095119B">
        <w:rPr>
          <w:sz w:val="24"/>
          <w:szCs w:val="24"/>
        </w:rPr>
        <w:t>[31]</w:t>
      </w:r>
      <w:r w:rsidR="00AC323C">
        <w:rPr>
          <w:sz w:val="24"/>
          <w:szCs w:val="24"/>
        </w:rPr>
        <w:t>.</w:t>
      </w:r>
    </w:p>
    <w:p w14:paraId="10FFB9FA" w14:textId="22AA1D53" w:rsidR="00E173AB" w:rsidRPr="001650D6" w:rsidRDefault="00E173AB" w:rsidP="00AC323C">
      <w:pPr>
        <w:spacing w:line="480" w:lineRule="auto"/>
        <w:ind w:firstLine="202"/>
        <w:jc w:val="both"/>
        <w:rPr>
          <w:sz w:val="24"/>
          <w:szCs w:val="24"/>
        </w:rPr>
      </w:pPr>
      <w:r w:rsidRPr="001650D6">
        <w:rPr>
          <w:sz w:val="24"/>
          <w:szCs w:val="24"/>
        </w:rPr>
        <w:t xml:space="preserve">Ants in the apparatus walked for an average of 15.15 minutes and were inactive for an average of 6.06 minutes, indicating that ants on average spent </w:t>
      </w:r>
      <m:oMath>
        <m:r>
          <w:rPr>
            <w:rFonts w:ascii="Cambria Math" w:hAnsi="Cambria Math"/>
            <w:sz w:val="24"/>
            <w:szCs w:val="24"/>
          </w:rPr>
          <m:t>≈71.43%</m:t>
        </m:r>
      </m:oMath>
      <w:r w:rsidRPr="001650D6">
        <w:rPr>
          <w:sz w:val="24"/>
          <w:szCs w:val="24"/>
        </w:rPr>
        <w:t xml:space="preserve"> of their time foraging and </w:t>
      </w:r>
      <m:oMath>
        <m:r>
          <w:rPr>
            <w:rFonts w:ascii="Cambria Math" w:hAnsi="Cambria Math"/>
            <w:sz w:val="24"/>
            <w:szCs w:val="24"/>
          </w:rPr>
          <m:t>≈28.57%</m:t>
        </m:r>
      </m:oMath>
      <w:r w:rsidR="00AC323C">
        <w:rPr>
          <w:sz w:val="24"/>
          <w:szCs w:val="24"/>
        </w:rPr>
        <w:t xml:space="preserve"> of their time inactive.</w:t>
      </w:r>
    </w:p>
    <w:p w14:paraId="2DF38D23" w14:textId="20536FD4" w:rsidR="00E173AB" w:rsidRPr="00260986" w:rsidRDefault="00E173AB" w:rsidP="00AC323C">
      <w:pPr>
        <w:spacing w:line="480" w:lineRule="auto"/>
        <w:ind w:firstLine="202"/>
        <w:jc w:val="both"/>
        <w:rPr>
          <w:sz w:val="24"/>
          <w:szCs w:val="24"/>
        </w:rPr>
      </w:pPr>
      <w:r w:rsidRPr="001650D6">
        <w:rPr>
          <w:sz w:val="24"/>
          <w:szCs w:val="24"/>
        </w:rPr>
        <w:t>The success probability in (Fewell 1988) was 75% for ants on lower cover routes and 50% for ants on vegetated rates. Howe</w:t>
      </w:r>
      <w:r w:rsidRPr="00260986">
        <w:rPr>
          <w:sz w:val="24"/>
          <w:szCs w:val="24"/>
        </w:rPr>
        <w:t xml:space="preserve">ver, for Red Harvester Ants, </w:t>
      </w:r>
      <w:r w:rsidR="0095119B">
        <w:rPr>
          <w:sz w:val="24"/>
          <w:szCs w:val="24"/>
        </w:rPr>
        <w:t>[15]</w:t>
      </w:r>
      <w:r w:rsidRPr="00260986">
        <w:rPr>
          <w:sz w:val="24"/>
          <w:szCs w:val="24"/>
        </w:rPr>
        <w:t xml:space="preserve"> has found that Red Harvester Ant foragers tend to forage until they find food, with 90% of them foraging until they are successful. </w:t>
      </w:r>
    </w:p>
    <w:p w14:paraId="01A0F871" w14:textId="57F50977" w:rsidR="003E2112" w:rsidRPr="00260986" w:rsidRDefault="003E2112" w:rsidP="00AC323C">
      <w:pPr>
        <w:spacing w:line="480" w:lineRule="auto"/>
        <w:ind w:firstLine="202"/>
        <w:rPr>
          <w:sz w:val="24"/>
          <w:szCs w:val="24"/>
        </w:rPr>
      </w:pPr>
      <w:r w:rsidRPr="00260986">
        <w:rPr>
          <w:sz w:val="24"/>
          <w:szCs w:val="24"/>
        </w:rPr>
        <w:t xml:space="preserve">Knowing these facts, we can rewrite the previously-stated equation to simply reflect the proportion of the time that they forage. On Sunday, June 6, 2021, sunrise in Phoenix, AZ was 5:18 AM and sunset was 7:35 PM for a total day length of 14:17:43 [32]. Converting to seconds, we have </w:t>
      </w:r>
    </w:p>
    <w:p w14:paraId="1767AD91" w14:textId="77777777" w:rsidR="003E2112" w:rsidRPr="00260986" w:rsidRDefault="005E0DE6" w:rsidP="00260986">
      <w:pPr>
        <w:spacing w:line="480" w:lineRule="auto"/>
        <w:rPr>
          <w:sz w:val="24"/>
          <w:szCs w:val="24"/>
        </w:rPr>
      </w:pPr>
      <m:oMathPara>
        <m:oMath>
          <m:d>
            <m:dPr>
              <m:ctrlPr>
                <w:rPr>
                  <w:rFonts w:ascii="Cambria Math" w:hAnsi="Cambria Math"/>
                  <w:i/>
                  <w:sz w:val="24"/>
                  <w:szCs w:val="24"/>
                </w:rPr>
              </m:ctrlPr>
            </m:dPr>
            <m:e>
              <m:r>
                <w:rPr>
                  <w:rFonts w:ascii="Cambria Math" w:hAnsi="Cambria Math"/>
                  <w:sz w:val="24"/>
                  <w:szCs w:val="24"/>
                </w:rPr>
                <m:t>14*60*60</m:t>
              </m:r>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17*60</m:t>
              </m:r>
            </m:e>
          </m:d>
          <m:r>
            <w:rPr>
              <w:rFonts w:ascii="Cambria Math" w:hAnsi="Cambria Math"/>
              <w:sz w:val="24"/>
              <w:szCs w:val="24"/>
            </w:rPr>
            <m:t>+43=51463 seconds</m:t>
          </m:r>
        </m:oMath>
      </m:oMathPara>
    </w:p>
    <w:p w14:paraId="7F7A5516" w14:textId="77777777" w:rsidR="003E2112" w:rsidRPr="00260986" w:rsidRDefault="003E2112" w:rsidP="00260986">
      <w:pPr>
        <w:spacing w:line="480" w:lineRule="auto"/>
        <w:rPr>
          <w:sz w:val="24"/>
          <w:szCs w:val="24"/>
        </w:rPr>
      </w:pPr>
      <w:r w:rsidRPr="00260986">
        <w:rPr>
          <w:sz w:val="24"/>
          <w:szCs w:val="24"/>
        </w:rPr>
        <w:t>in a day. A “cycle” of rest and inactivity is</w:t>
      </w:r>
    </w:p>
    <w:p w14:paraId="131F284A" w14:textId="77777777" w:rsidR="003E2112" w:rsidRPr="00260986" w:rsidRDefault="005E0DE6" w:rsidP="00260986">
      <w:pPr>
        <w:spacing w:line="480" w:lineRule="auto"/>
        <w:rPr>
          <w:sz w:val="24"/>
          <w:szCs w:val="24"/>
        </w:rPr>
      </w:pPr>
      <m:oMathPara>
        <m:oMath>
          <m:d>
            <m:dPr>
              <m:ctrlPr>
                <w:rPr>
                  <w:rFonts w:ascii="Cambria Math" w:hAnsi="Cambria Math"/>
                  <w:i/>
                  <w:sz w:val="24"/>
                  <w:szCs w:val="24"/>
                </w:rPr>
              </m:ctrlPr>
            </m:dPr>
            <m:e>
              <m:r>
                <w:rPr>
                  <w:rFonts w:ascii="Cambria Math" w:hAnsi="Cambria Math"/>
                  <w:sz w:val="24"/>
                  <w:szCs w:val="24"/>
                </w:rPr>
                <m:t>15.15*60</m:t>
              </m:r>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6.06*60</m:t>
              </m:r>
            </m:e>
          </m:d>
          <m:r>
            <w:rPr>
              <w:rFonts w:ascii="Cambria Math" w:hAnsi="Cambria Math"/>
              <w:sz w:val="24"/>
              <w:szCs w:val="24"/>
            </w:rPr>
            <m:t>=909+363.6=1272.6 seconds</m:t>
          </m:r>
        </m:oMath>
      </m:oMathPara>
    </w:p>
    <w:p w14:paraId="2D596158" w14:textId="77777777" w:rsidR="003E2112" w:rsidRPr="00260986" w:rsidRDefault="003E2112" w:rsidP="00260986">
      <w:pPr>
        <w:spacing w:line="480" w:lineRule="auto"/>
        <w:rPr>
          <w:sz w:val="24"/>
          <w:szCs w:val="24"/>
        </w:rPr>
      </w:pPr>
      <w:r w:rsidRPr="00260986">
        <w:rPr>
          <w:sz w:val="24"/>
          <w:szCs w:val="24"/>
        </w:rPr>
        <w:t>This means that an ant could, on average, complete</w:t>
      </w:r>
    </w:p>
    <w:p w14:paraId="58F84B3A" w14:textId="77777777" w:rsidR="003E2112" w:rsidRPr="00260986" w:rsidRDefault="005E0DE6" w:rsidP="00260986">
      <w:pPr>
        <w:spacing w:line="480" w:lineRule="auto"/>
        <w:rPr>
          <w:sz w:val="24"/>
          <w:szCs w:val="24"/>
        </w:rPr>
      </w:pPr>
      <m:oMathPara>
        <m:oMath>
          <m:f>
            <m:fPr>
              <m:ctrlPr>
                <w:rPr>
                  <w:rFonts w:ascii="Cambria Math" w:hAnsi="Cambria Math"/>
                  <w:i/>
                  <w:sz w:val="24"/>
                  <w:szCs w:val="24"/>
                </w:rPr>
              </m:ctrlPr>
            </m:fPr>
            <m:num>
              <m:r>
                <w:rPr>
                  <w:rFonts w:ascii="Cambria Math" w:hAnsi="Cambria Math"/>
                  <w:sz w:val="24"/>
                  <w:szCs w:val="24"/>
                </w:rPr>
                <m:t>5143</m:t>
              </m:r>
            </m:num>
            <m:den>
              <m:r>
                <w:rPr>
                  <w:rFonts w:ascii="Cambria Math" w:hAnsi="Cambria Math"/>
                  <w:sz w:val="24"/>
                  <w:szCs w:val="24"/>
                </w:rPr>
                <m:t>1272.6</m:t>
              </m:r>
            </m:den>
          </m:f>
          <m:r>
            <w:rPr>
              <w:rFonts w:ascii="Cambria Math" w:hAnsi="Cambria Math"/>
              <w:sz w:val="24"/>
              <w:szCs w:val="24"/>
            </w:rPr>
            <m:t>≈40.44</m:t>
          </m:r>
        </m:oMath>
      </m:oMathPara>
    </w:p>
    <w:p w14:paraId="486ADD3E" w14:textId="77777777" w:rsidR="003E2112" w:rsidRPr="00260986" w:rsidRDefault="003E2112" w:rsidP="00260986">
      <w:pPr>
        <w:spacing w:line="480" w:lineRule="auto"/>
        <w:rPr>
          <w:sz w:val="24"/>
          <w:szCs w:val="24"/>
        </w:rPr>
      </w:pPr>
      <w:r w:rsidRPr="00260986">
        <w:rPr>
          <w:sz w:val="24"/>
          <w:szCs w:val="24"/>
        </w:rPr>
        <w:t>trips per day. The total energy expenditure for each forager, then, is:</w:t>
      </w:r>
    </w:p>
    <w:p w14:paraId="46B65FF3" w14:textId="77777777" w:rsidR="003E2112" w:rsidRPr="00260986" w:rsidRDefault="005E0DE6" w:rsidP="00260986">
      <w:pPr>
        <w:spacing w:line="480" w:lineRule="auto"/>
        <w:rPr>
          <w:sz w:val="24"/>
          <w:szCs w:val="24"/>
        </w:rPr>
      </w:pPr>
      <m:oMathPara>
        <m:oMath>
          <m:d>
            <m:dPr>
              <m:ctrlPr>
                <w:rPr>
                  <w:rFonts w:ascii="Cambria Math" w:hAnsi="Cambria Math"/>
                  <w:i/>
                  <w:sz w:val="24"/>
                  <w:szCs w:val="24"/>
                </w:rPr>
              </m:ctrlPr>
            </m:dPr>
            <m:e>
              <m:r>
                <w:rPr>
                  <w:rFonts w:ascii="Cambria Math" w:hAnsi="Cambria Math"/>
                  <w:sz w:val="24"/>
                  <w:szCs w:val="24"/>
                </w:rPr>
                <m:t>0.7143*0.088*40.44</m:t>
              </m:r>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0.2857*</m:t>
              </m:r>
              <m:d>
                <m:dPr>
                  <m:ctrlPr>
                    <w:rPr>
                      <w:rFonts w:ascii="Cambria Math" w:hAnsi="Cambria Math"/>
                      <w:i/>
                      <w:sz w:val="24"/>
                      <w:szCs w:val="24"/>
                    </w:rPr>
                  </m:ctrlPr>
                </m:dPr>
                <m:e>
                  <m:r>
                    <w:rPr>
                      <w:rFonts w:ascii="Cambria Math" w:hAnsi="Cambria Math"/>
                      <w:sz w:val="24"/>
                      <w:szCs w:val="24"/>
                    </w:rPr>
                    <m:t>0.6582*0.088</m:t>
                  </m:r>
                </m:e>
              </m:d>
              <m:r>
                <w:rPr>
                  <w:rFonts w:ascii="Cambria Math" w:hAnsi="Cambria Math"/>
                  <w:sz w:val="24"/>
                  <w:szCs w:val="24"/>
                </w:rPr>
                <m:t>*40.44</m:t>
              </m:r>
            </m:e>
          </m:d>
          <m:r>
            <w:rPr>
              <w:rFonts w:ascii="Cambria Math" w:hAnsi="Cambria Math"/>
              <w:sz w:val="24"/>
              <w:szCs w:val="24"/>
            </w:rPr>
            <m:t>≈3.21 J</m:t>
          </m:r>
        </m:oMath>
      </m:oMathPara>
    </w:p>
    <w:p w14:paraId="5D8BD19B" w14:textId="77777777" w:rsidR="003E2112" w:rsidRPr="00260986" w:rsidRDefault="003E2112" w:rsidP="00260986">
      <w:pPr>
        <w:spacing w:line="480" w:lineRule="auto"/>
        <w:rPr>
          <w:sz w:val="24"/>
          <w:szCs w:val="24"/>
        </w:rPr>
      </w:pPr>
      <w:r w:rsidRPr="00260986">
        <w:rPr>
          <w:sz w:val="24"/>
          <w:szCs w:val="24"/>
        </w:rPr>
        <w:t xml:space="preserve">For a colony of 2000 foragers, this is approximately 6422.41 joules. (Note that I did </w:t>
      </w:r>
      <w:r w:rsidRPr="00260986">
        <w:rPr>
          <w:i/>
          <w:sz w:val="24"/>
          <w:szCs w:val="24"/>
        </w:rPr>
        <w:t xml:space="preserve">not </w:t>
      </w:r>
      <w:r w:rsidRPr="00260986">
        <w:rPr>
          <w:sz w:val="24"/>
          <w:szCs w:val="24"/>
        </w:rPr>
        <w:t>include the energy expenditure of other types of ants, such as queens and nurses).</w:t>
      </w:r>
    </w:p>
    <w:p w14:paraId="3F2821AE" w14:textId="77777777" w:rsidR="003E2112" w:rsidRPr="00260986" w:rsidRDefault="003E2112" w:rsidP="00260986">
      <w:pPr>
        <w:spacing w:line="480" w:lineRule="auto"/>
        <w:jc w:val="both"/>
        <w:rPr>
          <w:sz w:val="24"/>
          <w:szCs w:val="24"/>
        </w:rPr>
      </w:pPr>
    </w:p>
    <w:p w14:paraId="5E7AACC9" w14:textId="2DB32025" w:rsidR="000C1C42" w:rsidRPr="002B39F1" w:rsidRDefault="000C1C42" w:rsidP="002B39F1">
      <w:pPr>
        <w:spacing w:line="480" w:lineRule="auto"/>
        <w:jc w:val="both"/>
        <w:rPr>
          <w:sz w:val="24"/>
          <w:szCs w:val="24"/>
        </w:rPr>
      </w:pPr>
      <w:r w:rsidRPr="00260986">
        <w:rPr>
          <w:sz w:val="24"/>
          <w:szCs w:val="24"/>
        </w:rPr>
        <w:t xml:space="preserve">Thus, we will find that </w:t>
      </w:r>
      <m:oMath>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b</m:t>
            </m:r>
          </m:sub>
        </m:sSub>
        <m:r>
          <w:rPr>
            <w:rFonts w:ascii="Cambria Math" w:hAnsi="Cambria Math"/>
            <w:sz w:val="24"/>
            <w:szCs w:val="24"/>
          </w:rPr>
          <m:t>T=6422.41 J</m:t>
        </m:r>
      </m:oMath>
      <w:r w:rsidRPr="00260986">
        <w:rPr>
          <w:sz w:val="24"/>
          <w:szCs w:val="24"/>
        </w:rPr>
        <w:t xml:space="preserve"> for the entire day (since the Boltzmann Constant, which is </w:t>
      </w:r>
      <m:oMath>
        <m:r>
          <w:rPr>
            <w:rFonts w:ascii="Cambria Math" w:hAnsi="Cambria Math"/>
            <w:sz w:val="24"/>
            <w:szCs w:val="24"/>
          </w:rPr>
          <m:t>1.380679*</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-23</m:t>
            </m:r>
          </m:sup>
        </m:sSup>
        <m:f>
          <m:fPr>
            <m:ctrlPr>
              <w:rPr>
                <w:rFonts w:ascii="Cambria Math" w:hAnsi="Cambria Math"/>
                <w:i/>
                <w:sz w:val="24"/>
                <w:szCs w:val="24"/>
              </w:rPr>
            </m:ctrlPr>
          </m:fPr>
          <m:num>
            <m:r>
              <w:rPr>
                <w:rFonts w:ascii="Cambria Math" w:hAnsi="Cambria Math"/>
                <w:sz w:val="24"/>
                <w:szCs w:val="24"/>
              </w:rPr>
              <m:t>J</m:t>
            </m:r>
          </m:num>
          <m:den>
            <m:r>
              <w:rPr>
                <w:rFonts w:ascii="Cambria Math" w:hAnsi="Cambria Math"/>
                <w:sz w:val="24"/>
                <w:szCs w:val="24"/>
              </w:rPr>
              <m:t>K</m:t>
            </m:r>
          </m:den>
        </m:f>
      </m:oMath>
      <w:r w:rsidRPr="00260986">
        <w:rPr>
          <w:sz w:val="24"/>
          <w:szCs w:val="24"/>
        </w:rPr>
        <w:t>, serves primarily to relate the average kinetic activity of particles of gas to the thermodyn</w:t>
      </w:r>
      <w:r w:rsidRPr="002B39F1">
        <w:rPr>
          <w:sz w:val="24"/>
          <w:szCs w:val="24"/>
        </w:rPr>
        <w:t>amic temperature) [3</w:t>
      </w:r>
      <w:r w:rsidR="00086EEB" w:rsidRPr="002B39F1">
        <w:rPr>
          <w:sz w:val="24"/>
          <w:szCs w:val="24"/>
        </w:rPr>
        <w:t>3</w:t>
      </w:r>
      <w:r w:rsidRPr="002B39F1">
        <w:rPr>
          <w:sz w:val="24"/>
          <w:szCs w:val="24"/>
        </w:rPr>
        <w:t>].</w:t>
      </w:r>
    </w:p>
    <w:p w14:paraId="4F74894C" w14:textId="77777777" w:rsidR="00237991" w:rsidRPr="002B39F1" w:rsidRDefault="00237991" w:rsidP="002B39F1">
      <w:pPr>
        <w:spacing w:line="480" w:lineRule="auto"/>
        <w:jc w:val="both"/>
        <w:rPr>
          <w:sz w:val="24"/>
          <w:szCs w:val="24"/>
        </w:rPr>
      </w:pPr>
    </w:p>
    <w:p w14:paraId="0F6DC115" w14:textId="77777777" w:rsidR="002B39F1" w:rsidRPr="002B39F1" w:rsidRDefault="002B39F1" w:rsidP="002B39F1">
      <w:pPr>
        <w:spacing w:line="480" w:lineRule="auto"/>
        <w:jc w:val="both"/>
        <w:rPr>
          <w:sz w:val="24"/>
          <w:szCs w:val="24"/>
        </w:rPr>
      </w:pPr>
      <w:r w:rsidRPr="002B39F1">
        <w:rPr>
          <w:sz w:val="24"/>
          <w:szCs w:val="24"/>
        </w:rPr>
        <w:t xml:space="preserve">Next, recall that </w:t>
      </w:r>
      <m:oMath>
        <m:r>
          <m:rPr>
            <m:sty m:val="p"/>
          </m:rPr>
          <w:rPr>
            <w:rFonts w:ascii="Cambria Math" w:eastAsiaTheme="minorEastAsia" w:hAnsi="Cambria Math"/>
            <w:sz w:val="24"/>
            <w:szCs w:val="24"/>
          </w:rPr>
          <w:br/>
        </m:r>
      </m:oMath>
      <m:oMathPara>
        <m:oMath>
          <m:r>
            <w:rPr>
              <w:rFonts w:ascii="Cambria Math" w:eastAsiaTheme="minorEastAsia" w:hAnsi="Cambria Math"/>
              <w:sz w:val="24"/>
              <w:szCs w:val="24"/>
            </w:rPr>
            <m:t>H=-</m:t>
          </m:r>
          <m:nary>
            <m:naryPr>
              <m:chr m:val="∑"/>
              <m:supHide m:val="1"/>
              <m:ctrlPr>
                <w:rPr>
                  <w:rFonts w:ascii="Cambria Math" w:eastAsiaTheme="minorEastAsia" w:hAnsi="Cambria Math"/>
                  <w:i/>
                  <w:sz w:val="24"/>
                  <w:szCs w:val="24"/>
                </w:rPr>
              </m:ctrlPr>
            </m:naryPr>
            <m:sub>
              <m:r>
                <w:rPr>
                  <w:rFonts w:ascii="Cambria Math" w:eastAsiaTheme="minorEastAsia" w:hAnsi="Cambria Math"/>
                  <w:sz w:val="24"/>
                  <w:szCs w:val="24"/>
                </w:rPr>
                <m:t>i≠j</m:t>
              </m:r>
            </m:sub>
            <m:sup/>
            <m:e>
              <m:r>
                <w:rPr>
                  <w:rFonts w:ascii="Cambria Math" w:eastAsiaTheme="minorEastAsia" w:hAnsi="Cambria Math"/>
                  <w:sz w:val="24"/>
                  <w:szCs w:val="24"/>
                </w:rPr>
                <m:t>0.25</m:t>
              </m:r>
              <m:sSub>
                <m:sSubPr>
                  <m:ctrlPr>
                    <w:rPr>
                      <w:rFonts w:ascii="Cambria Math" w:eastAsiaTheme="minorEastAsia" w:hAnsi="Cambria Math"/>
                      <w:i/>
                      <w:sz w:val="24"/>
                      <w:szCs w:val="24"/>
                    </w:rPr>
                  </m:ctrlPr>
                </m:sSubPr>
                <m:e>
                  <m:r>
                    <w:rPr>
                      <w:rFonts w:ascii="Cambria Math" w:eastAsiaTheme="minorEastAsia" w:hAnsi="Cambria Math"/>
                      <w:sz w:val="24"/>
                      <w:szCs w:val="24"/>
                    </w:rPr>
                    <m:t>σ</m:t>
                  </m:r>
                </m:e>
                <m:sub>
                  <m:r>
                    <w:rPr>
                      <w:rFonts w:ascii="Cambria Math" w:eastAsiaTheme="minorEastAsia" w:hAnsi="Cambria Math"/>
                      <w:sz w:val="24"/>
                      <w:szCs w:val="24"/>
                    </w:rPr>
                    <m:t>i</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σ</m:t>
                  </m:r>
                </m:e>
                <m:sub>
                  <m:r>
                    <w:rPr>
                      <w:rFonts w:ascii="Cambria Math" w:eastAsiaTheme="minorEastAsia" w:hAnsi="Cambria Math"/>
                      <w:sz w:val="24"/>
                      <w:szCs w:val="24"/>
                    </w:rPr>
                    <m:t>j</m:t>
                  </m:r>
                </m:sub>
              </m:sSub>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0.25*3.21</m:t>
                  </m:r>
                </m:e>
              </m:d>
              <m:r>
                <w:rPr>
                  <w:rFonts w:ascii="Cambria Math" w:eastAsiaTheme="minorEastAsia" w:hAnsi="Cambria Math"/>
                  <w:sz w:val="24"/>
                  <w:szCs w:val="24"/>
                </w:rPr>
                <m:t>=-0.8025 J</m:t>
              </m:r>
            </m:e>
          </m:nary>
        </m:oMath>
      </m:oMathPara>
    </w:p>
    <w:p w14:paraId="00950206" w14:textId="77777777" w:rsidR="002B39F1" w:rsidRPr="002B39F1" w:rsidRDefault="002B39F1" w:rsidP="002B39F1">
      <w:pPr>
        <w:spacing w:line="480" w:lineRule="auto"/>
        <w:jc w:val="both"/>
        <w:rPr>
          <w:sz w:val="24"/>
          <w:szCs w:val="24"/>
        </w:rPr>
      </w:pPr>
      <w:r w:rsidRPr="002B39F1">
        <w:rPr>
          <w:sz w:val="24"/>
          <w:szCs w:val="24"/>
        </w:rPr>
        <w:t>Next, we need to calculate Z, which is a normalization factor that sums over every possible state:</w:t>
      </w:r>
    </w:p>
    <w:p w14:paraId="6F7B46EA" w14:textId="77777777" w:rsidR="002B39F1" w:rsidRPr="002B39F1" w:rsidRDefault="002B39F1" w:rsidP="002B39F1">
      <w:pPr>
        <w:spacing w:line="480" w:lineRule="auto"/>
        <w:jc w:val="both"/>
        <w:rPr>
          <w:rFonts w:eastAsiaTheme="minorEastAsia"/>
          <w:sz w:val="24"/>
          <w:szCs w:val="24"/>
        </w:rPr>
      </w:pPr>
      <m:oMathPara>
        <m:oMath>
          <m:r>
            <w:rPr>
              <w:rFonts w:ascii="Cambria Math" w:hAnsi="Cambria Math"/>
              <w:sz w:val="24"/>
              <w:szCs w:val="24"/>
            </w:rPr>
            <m:t>Z=</m:t>
          </m:r>
          <m:nary>
            <m:naryPr>
              <m:chr m:val="∑"/>
              <m:supHide m:val="1"/>
              <m:ctrlPr>
                <w:rPr>
                  <w:rFonts w:ascii="Cambria Math" w:hAnsi="Cambria Math"/>
                  <w:i/>
                  <w:sz w:val="24"/>
                  <w:szCs w:val="24"/>
                </w:rPr>
              </m:ctrlPr>
            </m:naryPr>
            <m:sub>
              <m:r>
                <w:rPr>
                  <w:rFonts w:ascii="Cambria Math" w:hAnsi="Cambria Math"/>
                  <w:sz w:val="24"/>
                  <w:szCs w:val="24"/>
                </w:rPr>
                <m:t>σ</m:t>
              </m:r>
            </m:sub>
            <m:sup/>
            <m:e>
              <m:r>
                <m:rPr>
                  <m:sty m:val="p"/>
                </m:rPr>
                <w:rPr>
                  <w:rFonts w:ascii="Cambria Math" w:hAnsi="Cambria Math"/>
                  <w:sz w:val="24"/>
                  <w:szCs w:val="24"/>
                </w:rPr>
                <m:t>exp⁡</m:t>
              </m:r>
              <m:r>
                <w:rPr>
                  <w:rFonts w:ascii="Cambria Math" w:hAnsi="Cambria Math"/>
                  <w:sz w:val="24"/>
                  <w:szCs w:val="24"/>
                </w:rPr>
                <m:t>(-H</m:t>
              </m:r>
              <m:d>
                <m:dPr>
                  <m:ctrlPr>
                    <w:rPr>
                      <w:rFonts w:ascii="Cambria Math" w:hAnsi="Cambria Math"/>
                      <w:i/>
                      <w:sz w:val="24"/>
                      <w:szCs w:val="24"/>
                    </w:rPr>
                  </m:ctrlPr>
                </m:dPr>
                <m:e>
                  <m:r>
                    <w:rPr>
                      <w:rFonts w:ascii="Cambria Math" w:hAnsi="Cambria Math"/>
                      <w:sz w:val="24"/>
                      <w:szCs w:val="24"/>
                    </w:rPr>
                    <m:t>σ</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B</m:t>
                  </m:r>
                </m:sub>
              </m:sSub>
              <m:r>
                <w:rPr>
                  <w:rFonts w:ascii="Cambria Math" w:hAnsi="Cambria Math"/>
                  <w:sz w:val="24"/>
                  <w:szCs w:val="24"/>
                </w:rPr>
                <m:t>T</m:t>
              </m:r>
            </m:e>
          </m:nary>
          <m:r>
            <w:rPr>
              <w:rFonts w:ascii="Cambria Math" w:hAnsi="Cambria Math"/>
              <w:sz w:val="24"/>
              <w:szCs w:val="24"/>
            </w:rPr>
            <m:t>)≈</m:t>
          </m:r>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exp</m:t>
              </m:r>
            </m:fName>
            <m:e>
              <m:d>
                <m:dPr>
                  <m:ctrlPr>
                    <w:rPr>
                      <w:rFonts w:ascii="Cambria Math" w:eastAsiaTheme="minorEastAsia" w:hAnsi="Cambria Math"/>
                      <w:i/>
                      <w:sz w:val="24"/>
                      <w:szCs w:val="24"/>
                    </w:rPr>
                  </m:ctrlPr>
                </m:dPr>
                <m:e>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-0.8025J</m:t>
                      </m:r>
                    </m:num>
                    <m:den>
                      <m:r>
                        <w:rPr>
                          <w:rFonts w:ascii="Cambria Math" w:hAnsi="Cambria Math"/>
                          <w:sz w:val="24"/>
                          <w:szCs w:val="24"/>
                        </w:rPr>
                        <m:t>0.6692</m:t>
                      </m:r>
                      <m:r>
                        <w:rPr>
                          <w:rFonts w:ascii="Cambria Math" w:eastAsiaTheme="minorEastAsia" w:hAnsi="Cambria Math"/>
                          <w:sz w:val="24"/>
                          <w:szCs w:val="24"/>
                        </w:rPr>
                        <m:t xml:space="preserve"> J</m:t>
                      </m:r>
                    </m:den>
                  </m:f>
                </m:e>
              </m:d>
            </m:e>
          </m:func>
          <m:r>
            <w:rPr>
              <w:rFonts w:ascii="Cambria Math" w:eastAsiaTheme="minorEastAsia" w:hAnsi="Cambria Math"/>
              <w:sz w:val="24"/>
              <w:szCs w:val="24"/>
            </w:rPr>
            <m:t>+</m:t>
          </m:r>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exp</m:t>
              </m:r>
              <m:ctrlPr>
                <w:rPr>
                  <w:rFonts w:ascii="Cambria Math" w:eastAsiaTheme="minorEastAsia" w:hAnsi="Cambria Math"/>
                  <w:i/>
                  <w:sz w:val="24"/>
                  <w:szCs w:val="24"/>
                </w:rPr>
              </m:ctrlPr>
            </m:fName>
            <m:e>
              <m:d>
                <m:dPr>
                  <m:ctrlPr>
                    <w:rPr>
                      <w:rFonts w:ascii="Cambria Math" w:eastAsiaTheme="minorEastAsia" w:hAnsi="Cambria Math"/>
                      <w:i/>
                      <w:sz w:val="24"/>
                      <w:szCs w:val="24"/>
                    </w:rPr>
                  </m:ctrlPr>
                </m:dPr>
                <m:e>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-0.8025</m:t>
                      </m:r>
                    </m:num>
                    <m:den>
                      <m:r>
                        <w:rPr>
                          <w:rFonts w:ascii="Cambria Math" w:eastAsiaTheme="minorEastAsia" w:hAnsi="Cambria Math"/>
                          <w:sz w:val="24"/>
                          <w:szCs w:val="24"/>
                        </w:rPr>
                        <m:t>2.542</m:t>
                      </m:r>
                    </m:den>
                  </m:f>
                </m:e>
              </m:d>
            </m:e>
          </m:func>
          <m:r>
            <w:rPr>
              <w:rFonts w:ascii="Cambria Math" w:eastAsiaTheme="minorEastAsia" w:hAnsi="Cambria Math"/>
              <w:sz w:val="24"/>
              <w:szCs w:val="24"/>
            </w:rPr>
            <m:t>=</m:t>
          </m:r>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exp</m:t>
              </m:r>
              <m:ctrlPr>
                <w:rPr>
                  <w:rFonts w:ascii="Cambria Math" w:eastAsiaTheme="minorEastAsia" w:hAnsi="Cambria Math"/>
                  <w:i/>
                  <w:sz w:val="24"/>
                  <w:szCs w:val="24"/>
                </w:rPr>
              </m:ctrlPr>
            </m:fName>
            <m:e>
              <m:d>
                <m:dPr>
                  <m:ctrlPr>
                    <w:rPr>
                      <w:rFonts w:ascii="Cambria Math" w:eastAsiaTheme="minorEastAsia" w:hAnsi="Cambria Math"/>
                      <w:i/>
                      <w:sz w:val="24"/>
                      <w:szCs w:val="24"/>
                    </w:rPr>
                  </m:ctrlPr>
                </m:dPr>
                <m:e>
                  <m:r>
                    <w:rPr>
                      <w:rFonts w:ascii="Cambria Math" w:eastAsiaTheme="minorEastAsia" w:hAnsi="Cambria Math"/>
                      <w:sz w:val="24"/>
                      <w:szCs w:val="24"/>
                    </w:rPr>
                    <m:t>1.1992</m:t>
                  </m:r>
                </m:e>
              </m:d>
            </m:e>
          </m:func>
          <m:r>
            <w:rPr>
              <w:rFonts w:ascii="Cambria Math" w:eastAsiaTheme="minorEastAsia" w:hAnsi="Cambria Math"/>
              <w:sz w:val="24"/>
              <w:szCs w:val="24"/>
            </w:rPr>
            <m:t>+</m:t>
          </m:r>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exp</m:t>
              </m:r>
              <m:ctrlPr>
                <w:rPr>
                  <w:rFonts w:ascii="Cambria Math" w:eastAsiaTheme="minorEastAsia" w:hAnsi="Cambria Math"/>
                  <w:i/>
                  <w:sz w:val="24"/>
                  <w:szCs w:val="24"/>
                </w:rPr>
              </m:ctrlPr>
            </m:fName>
            <m:e>
              <m:d>
                <m:dPr>
                  <m:ctrlPr>
                    <w:rPr>
                      <w:rFonts w:ascii="Cambria Math" w:eastAsiaTheme="minorEastAsia" w:hAnsi="Cambria Math"/>
                      <w:i/>
                      <w:sz w:val="24"/>
                      <w:szCs w:val="24"/>
                    </w:rPr>
                  </m:ctrlPr>
                </m:dPr>
                <m:e>
                  <m:r>
                    <w:rPr>
                      <w:rFonts w:ascii="Cambria Math" w:eastAsiaTheme="minorEastAsia" w:hAnsi="Cambria Math"/>
                      <w:sz w:val="24"/>
                      <w:szCs w:val="24"/>
                    </w:rPr>
                    <m:t>0.3157</m:t>
                  </m:r>
                </m:e>
              </m:d>
            </m:e>
          </m:func>
          <m:r>
            <w:rPr>
              <w:rFonts w:ascii="Cambria Math" w:eastAsiaTheme="minorEastAsia" w:hAnsi="Cambria Math"/>
              <w:sz w:val="24"/>
              <w:szCs w:val="24"/>
            </w:rPr>
            <m:t>≈4.6655</m:t>
          </m:r>
        </m:oMath>
      </m:oMathPara>
    </w:p>
    <w:p w14:paraId="675C7BB0" w14:textId="77777777" w:rsidR="002B39F1" w:rsidRPr="002B39F1" w:rsidRDefault="002B39F1" w:rsidP="00F9041E">
      <w:pPr>
        <w:spacing w:line="480" w:lineRule="auto"/>
        <w:ind w:firstLine="202"/>
        <w:jc w:val="both"/>
        <w:rPr>
          <w:sz w:val="24"/>
          <w:szCs w:val="24"/>
        </w:rPr>
      </w:pPr>
      <w:r w:rsidRPr="002B39F1">
        <w:rPr>
          <w:sz w:val="24"/>
          <w:szCs w:val="24"/>
        </w:rPr>
        <w:t>Note that we have used the energies for the individual ants for an individual trip (rather than the energy values for the entire colony for a day). Thus, for our hypothetical two-ant system, the probability that both of them will be inactive foragers in equilibrium is:</w:t>
      </w:r>
    </w:p>
    <w:p w14:paraId="6201FDE8" w14:textId="77777777" w:rsidR="002B39F1" w:rsidRPr="002B39F1" w:rsidRDefault="005E0DE6" w:rsidP="002B39F1">
      <w:pPr>
        <w:spacing w:line="480" w:lineRule="auto"/>
        <w:jc w:val="both"/>
        <w:rPr>
          <w:rFonts w:eastAsiaTheme="minorEastAsia"/>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eq</m:t>
              </m:r>
            </m:sub>
          </m:sSub>
          <m:d>
            <m:dPr>
              <m:ctrlPr>
                <w:rPr>
                  <w:rFonts w:ascii="Cambria Math" w:eastAsiaTheme="minorEastAsia" w:hAnsi="Cambria Math"/>
                  <w:i/>
                  <w:sz w:val="24"/>
                  <w:szCs w:val="24"/>
                </w:rPr>
              </m:ctrlPr>
            </m:dPr>
            <m:e>
              <m:r>
                <w:rPr>
                  <w:rFonts w:ascii="Cambria Math" w:eastAsiaTheme="minorEastAsia" w:hAnsi="Cambria Math"/>
                  <w:sz w:val="24"/>
                  <w:szCs w:val="24"/>
                </w:rPr>
                <m:t>σ</m:t>
              </m:r>
            </m:e>
          </m:d>
          <m:r>
            <w:rPr>
              <w:rFonts w:ascii="Cambria Math" w:eastAsiaTheme="minorEastAsia" w:hAnsi="Cambria Math"/>
              <w:sz w:val="24"/>
              <w:szCs w:val="24"/>
            </w:rPr>
            <m:t>=</m:t>
          </m:r>
          <m:f>
            <m:fPr>
              <m:ctrlPr>
                <w:rPr>
                  <w:rFonts w:ascii="Cambria Math" w:eastAsiaTheme="minorEastAsia" w:hAnsi="Cambria Math"/>
                  <w:i/>
                  <w:sz w:val="24"/>
                  <w:szCs w:val="24"/>
                </w:rPr>
              </m:ctrlPr>
            </m:fPr>
            <m:num>
              <m:r>
                <m:rPr>
                  <m:sty m:val="p"/>
                </m:rPr>
                <w:rPr>
                  <w:rFonts w:ascii="Cambria Math" w:eastAsiaTheme="minorEastAsia" w:hAnsi="Cambria Math"/>
                  <w:sz w:val="24"/>
                  <w:szCs w:val="24"/>
                </w:rPr>
                <m:t>exp⁡</m:t>
              </m:r>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H</m:t>
                  </m:r>
                  <m:d>
                    <m:dPr>
                      <m:ctrlPr>
                        <w:rPr>
                          <w:rFonts w:ascii="Cambria Math" w:eastAsiaTheme="minorEastAsia" w:hAnsi="Cambria Math"/>
                          <w:i/>
                          <w:sz w:val="24"/>
                          <w:szCs w:val="24"/>
                        </w:rPr>
                      </m:ctrlPr>
                    </m:dPr>
                    <m:e>
                      <m:r>
                        <w:rPr>
                          <w:rFonts w:ascii="Cambria Math" w:eastAsiaTheme="minorEastAsia" w:hAnsi="Cambria Math"/>
                          <w:sz w:val="24"/>
                          <w:szCs w:val="24"/>
                        </w:rPr>
                        <m:t>σ</m:t>
                      </m:r>
                    </m:e>
                  </m:d>
                </m:num>
                <m:den>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B</m:t>
                      </m:r>
                    </m:sub>
                  </m:sSub>
                  <m:r>
                    <w:rPr>
                      <w:rFonts w:ascii="Cambria Math" w:eastAsiaTheme="minorEastAsia" w:hAnsi="Cambria Math"/>
                      <w:sz w:val="24"/>
                      <w:szCs w:val="24"/>
                    </w:rPr>
                    <m:t>T</m:t>
                  </m:r>
                </m:den>
              </m:f>
              <m:r>
                <w:rPr>
                  <w:rFonts w:ascii="Cambria Math" w:eastAsiaTheme="minorEastAsia" w:hAnsi="Cambria Math"/>
                  <w:sz w:val="24"/>
                  <w:szCs w:val="24"/>
                </w:rPr>
                <m:t>)</m:t>
              </m:r>
            </m:num>
            <m:den>
              <m:r>
                <w:rPr>
                  <w:rFonts w:ascii="Cambria Math" w:eastAsiaTheme="minorEastAsia" w:hAnsi="Cambria Math"/>
                  <w:sz w:val="24"/>
                  <w:szCs w:val="24"/>
                </w:rPr>
                <m:t>Z</m:t>
              </m:r>
            </m:den>
          </m:f>
          <m:r>
            <w:rPr>
              <w:rFonts w:ascii="Cambria Math" w:eastAsiaTheme="minorEastAsia" w:hAnsi="Cambria Math"/>
              <w:sz w:val="24"/>
              <w:szCs w:val="24"/>
            </w:rPr>
            <m:t>=</m:t>
          </m:r>
          <m:f>
            <m:fPr>
              <m:ctrlPr>
                <w:rPr>
                  <w:rFonts w:ascii="Cambria Math" w:eastAsiaTheme="minorEastAsia" w:hAnsi="Cambria Math"/>
                  <w:i/>
                  <w:sz w:val="24"/>
                  <w:szCs w:val="24"/>
                </w:rPr>
              </m:ctrlPr>
            </m:fPr>
            <m:num>
              <m:r>
                <m:rPr>
                  <m:sty m:val="p"/>
                </m:rPr>
                <w:rPr>
                  <w:rFonts w:ascii="Cambria Math" w:eastAsiaTheme="minorEastAsia" w:hAnsi="Cambria Math"/>
                  <w:sz w:val="24"/>
                  <w:szCs w:val="24"/>
                </w:rPr>
                <m:t>exp⁡</m:t>
              </m:r>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-0.8025J</m:t>
                  </m:r>
                </m:num>
                <m:den>
                  <m:r>
                    <w:rPr>
                      <w:rFonts w:ascii="Cambria Math" w:eastAsiaTheme="minorEastAsia" w:hAnsi="Cambria Math"/>
                      <w:sz w:val="24"/>
                      <w:szCs w:val="24"/>
                    </w:rPr>
                    <m:t>0.6692 J</m:t>
                  </m:r>
                </m:den>
              </m:f>
              <m:r>
                <w:rPr>
                  <w:rFonts w:ascii="Cambria Math" w:eastAsiaTheme="minorEastAsia" w:hAnsi="Cambria Math"/>
                  <w:sz w:val="24"/>
                  <w:szCs w:val="24"/>
                </w:rPr>
                <m:t>)</m:t>
              </m:r>
            </m:num>
            <m:den>
              <m:r>
                <w:rPr>
                  <w:rFonts w:ascii="Cambria Math" w:eastAsiaTheme="minorEastAsia" w:hAnsi="Cambria Math"/>
                  <w:sz w:val="24"/>
                  <w:szCs w:val="24"/>
                </w:rPr>
                <m:t>4.6655</m:t>
              </m:r>
            </m:den>
          </m:f>
          <m:r>
            <w:rPr>
              <w:rFonts w:ascii="Cambria Math" w:eastAsiaTheme="minorEastAsia" w:hAnsi="Cambria Math"/>
              <w:sz w:val="24"/>
              <w:szCs w:val="24"/>
            </w:rPr>
            <m:t>=</m:t>
          </m:r>
          <m:f>
            <m:fPr>
              <m:ctrlPr>
                <w:rPr>
                  <w:rFonts w:ascii="Cambria Math" w:eastAsiaTheme="minorEastAsia" w:hAnsi="Cambria Math"/>
                  <w:i/>
                  <w:sz w:val="24"/>
                  <w:szCs w:val="24"/>
                </w:rPr>
              </m:ctrlPr>
            </m:fPr>
            <m:num>
              <m:r>
                <m:rPr>
                  <m:sty m:val="p"/>
                </m:rPr>
                <w:rPr>
                  <w:rFonts w:ascii="Cambria Math" w:eastAsiaTheme="minorEastAsia" w:hAnsi="Cambria Math"/>
                  <w:sz w:val="24"/>
                  <w:szCs w:val="24"/>
                </w:rPr>
                <m:t>exp⁡</m:t>
              </m:r>
              <m:r>
                <w:rPr>
                  <w:rFonts w:ascii="Cambria Math" w:eastAsiaTheme="minorEastAsia" w:hAnsi="Cambria Math"/>
                  <w:sz w:val="24"/>
                  <w:szCs w:val="24"/>
                </w:rPr>
                <m:t>(1.1992)</m:t>
              </m:r>
            </m:num>
            <m:den>
              <m:r>
                <w:rPr>
                  <w:rFonts w:ascii="Cambria Math" w:eastAsiaTheme="minorEastAsia" w:hAnsi="Cambria Math"/>
                  <w:sz w:val="24"/>
                  <w:szCs w:val="24"/>
                </w:rPr>
                <m:t>4.6655</m:t>
              </m:r>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3.294</m:t>
              </m:r>
            </m:num>
            <m:den>
              <m:r>
                <w:rPr>
                  <w:rFonts w:ascii="Cambria Math" w:eastAsiaTheme="minorEastAsia" w:hAnsi="Cambria Math"/>
                  <w:sz w:val="24"/>
                  <w:szCs w:val="24"/>
                </w:rPr>
                <m:t>4.6655</m:t>
              </m:r>
            </m:den>
          </m:f>
          <m:r>
            <w:rPr>
              <w:rFonts w:ascii="Cambria Math" w:eastAsiaTheme="minorEastAsia" w:hAnsi="Cambria Math"/>
              <w:sz w:val="24"/>
              <w:szCs w:val="24"/>
            </w:rPr>
            <m:t>≈0.7061</m:t>
          </m:r>
        </m:oMath>
      </m:oMathPara>
    </w:p>
    <w:p w14:paraId="01768780" w14:textId="77777777" w:rsidR="002B39F1" w:rsidRPr="002B39F1" w:rsidRDefault="002B39F1" w:rsidP="002B39F1">
      <w:pPr>
        <w:spacing w:line="480" w:lineRule="auto"/>
        <w:jc w:val="both"/>
        <w:rPr>
          <w:rFonts w:eastAsiaTheme="minorEastAsia"/>
          <w:sz w:val="24"/>
          <w:szCs w:val="24"/>
        </w:rPr>
      </w:pPr>
      <w:r w:rsidRPr="002B39F1">
        <w:rPr>
          <w:rFonts w:eastAsiaTheme="minorEastAsia"/>
          <w:sz w:val="24"/>
          <w:szCs w:val="24"/>
        </w:rPr>
        <w:t>The probability of them both being active foragers is:</w:t>
      </w:r>
    </w:p>
    <w:p w14:paraId="3B38E14A" w14:textId="77777777" w:rsidR="002B39F1" w:rsidRPr="002B39F1" w:rsidRDefault="002B39F1" w:rsidP="002B39F1">
      <w:pPr>
        <w:spacing w:line="480" w:lineRule="auto"/>
        <w:jc w:val="both"/>
        <w:rPr>
          <w:rFonts w:eastAsiaTheme="minorEastAsia"/>
          <w:sz w:val="24"/>
          <w:szCs w:val="24"/>
        </w:rPr>
      </w:pPr>
      <m:oMathPara>
        <m:oMath>
          <m:r>
            <w:rPr>
              <w:rFonts w:ascii="Cambria Math" w:hAnsi="Cambria Math"/>
              <w:sz w:val="24"/>
              <w:szCs w:val="24"/>
            </w:rPr>
            <m:t>P</m:t>
          </m:r>
          <m:d>
            <m:dPr>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m:t>
                  </m:r>
                </m:sup>
              </m:sSup>
            </m:e>
          </m:d>
          <m:r>
            <w:rPr>
              <w:rFonts w:ascii="Cambria Math" w:hAnsi="Cambria Math"/>
              <w:sz w:val="24"/>
              <w:szCs w:val="24"/>
            </w:rPr>
            <m:t>=</m:t>
          </m:r>
          <m:f>
            <m:fPr>
              <m:ctrlPr>
                <w:rPr>
                  <w:rFonts w:ascii="Cambria Math" w:hAnsi="Cambria Math"/>
                  <w:i/>
                  <w:sz w:val="24"/>
                  <w:szCs w:val="24"/>
                </w:rPr>
              </m:ctrlPr>
            </m:fPr>
            <m:num>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exp</m:t>
                  </m:r>
                  <m:ctrlPr>
                    <w:rPr>
                      <w:rFonts w:ascii="Cambria Math" w:eastAsiaTheme="minorEastAsia" w:hAnsi="Cambria Math"/>
                      <w:i/>
                      <w:sz w:val="24"/>
                      <w:szCs w:val="24"/>
                    </w:rPr>
                  </m:ctrlPr>
                </m:fName>
                <m:e>
                  <m:d>
                    <m:dPr>
                      <m:ctrlPr>
                        <w:rPr>
                          <w:rFonts w:ascii="Cambria Math" w:eastAsiaTheme="minorEastAsia" w:hAnsi="Cambria Math"/>
                          <w:i/>
                          <w:sz w:val="24"/>
                          <w:szCs w:val="24"/>
                        </w:rPr>
                      </m:ctrlPr>
                    </m:dPr>
                    <m:e>
                      <m:r>
                        <w:rPr>
                          <w:rFonts w:ascii="Cambria Math" w:eastAsiaTheme="minorEastAsia" w:hAnsi="Cambria Math"/>
                          <w:sz w:val="24"/>
                          <w:szCs w:val="24"/>
                        </w:rPr>
                        <m:t>0.3157</m:t>
                      </m:r>
                    </m:e>
                  </m:d>
                </m:e>
              </m:func>
            </m:num>
            <m:den>
              <m:r>
                <w:rPr>
                  <w:rFonts w:ascii="Cambria Math" w:hAnsi="Cambria Math"/>
                  <w:sz w:val="24"/>
                  <w:szCs w:val="24"/>
                </w:rPr>
                <m:t>4.6655</m:t>
              </m:r>
            </m:den>
          </m:f>
          <m:r>
            <w:rPr>
              <w:rFonts w:ascii="Cambria Math" w:hAnsi="Cambria Math"/>
              <w:sz w:val="24"/>
              <w:szCs w:val="24"/>
            </w:rPr>
            <m:t>≈0.2939</m:t>
          </m:r>
        </m:oMath>
      </m:oMathPara>
    </w:p>
    <w:p w14:paraId="5A18B3AF" w14:textId="7CA44F88" w:rsidR="002B39F1" w:rsidRPr="002B39F1" w:rsidRDefault="002B39F1" w:rsidP="00F9041E">
      <w:pPr>
        <w:spacing w:line="480" w:lineRule="auto"/>
        <w:ind w:firstLine="202"/>
        <w:jc w:val="both"/>
        <w:rPr>
          <w:rFonts w:eastAsiaTheme="minorEastAsia"/>
          <w:sz w:val="24"/>
          <w:szCs w:val="24"/>
        </w:rPr>
      </w:pPr>
      <w:r w:rsidRPr="002B39F1">
        <w:rPr>
          <w:rFonts w:eastAsiaTheme="minorEastAsia"/>
          <w:sz w:val="24"/>
          <w:szCs w:val="24"/>
        </w:rPr>
        <w:t xml:space="preserve">We can easily verify that </w:t>
      </w:r>
      <m:oMath>
        <m:r>
          <w:rPr>
            <w:rFonts w:ascii="Cambria Math" w:eastAsiaTheme="minorEastAsia" w:hAnsi="Cambria Math"/>
            <w:sz w:val="24"/>
            <w:szCs w:val="24"/>
          </w:rPr>
          <m:t>0.7061+0.2939=1</m:t>
        </m:r>
      </m:oMath>
      <w:r w:rsidRPr="002B39F1">
        <w:rPr>
          <w:rFonts w:eastAsiaTheme="minorEastAsia"/>
          <w:sz w:val="24"/>
          <w:szCs w:val="24"/>
        </w:rPr>
        <w:t xml:space="preserve">, which is to be expected. This immediately introduces a problem: this appears to be “inverted” – we had observed that foragers are active </w:t>
      </w:r>
      <w:r w:rsidRPr="002B39F1">
        <w:rPr>
          <w:sz w:val="24"/>
          <w:szCs w:val="24"/>
        </w:rPr>
        <w:t xml:space="preserve">71.43% of the time and inactive 28.57% of the time. </w:t>
      </w:r>
      <w:r w:rsidRPr="002B39F1">
        <w:rPr>
          <w:sz w:val="24"/>
          <w:szCs w:val="24"/>
        </w:rPr>
        <w:lastRenderedPageBreak/>
        <w:t xml:space="preserve">In fact, these appear to be exactly “flipped”. It turns out that the thermodynamic equilibrium, of course, prefers the </w:t>
      </w:r>
      <w:r w:rsidRPr="002B39F1">
        <w:rPr>
          <w:i/>
          <w:sz w:val="24"/>
          <w:szCs w:val="24"/>
        </w:rPr>
        <w:t xml:space="preserve">lower </w:t>
      </w:r>
      <w:r w:rsidRPr="002B39F1">
        <w:rPr>
          <w:sz w:val="24"/>
          <w:szCs w:val="24"/>
        </w:rPr>
        <w:t>energy solution (whereas we have set the foragers to be the higher energy state).</w:t>
      </w:r>
      <w:r w:rsidRPr="002B39F1">
        <w:rPr>
          <w:rFonts w:eastAsiaTheme="minorEastAsia"/>
          <w:sz w:val="24"/>
          <w:szCs w:val="24"/>
        </w:rPr>
        <w:t xml:space="preserve"> If we simply reverse these numbers, the model becomes fairly close to the actual proportions of foragers and non-foragers that were observed experimentally. This suggests that harvester ant foraging is, in fact, close</w:t>
      </w:r>
      <w:r w:rsidR="00F9041E">
        <w:rPr>
          <w:rFonts w:eastAsiaTheme="minorEastAsia"/>
          <w:sz w:val="24"/>
          <w:szCs w:val="24"/>
        </w:rPr>
        <w:t xml:space="preserve"> to a mathematical equilibrium.</w:t>
      </w:r>
    </w:p>
    <w:p w14:paraId="00B21912" w14:textId="77777777" w:rsidR="002B39F1" w:rsidRPr="002B39F1" w:rsidRDefault="002B39F1" w:rsidP="00F9041E">
      <w:pPr>
        <w:spacing w:line="480" w:lineRule="auto"/>
        <w:ind w:firstLine="202"/>
        <w:jc w:val="both"/>
        <w:rPr>
          <w:rFonts w:eastAsiaTheme="minorEastAsia"/>
          <w:sz w:val="24"/>
          <w:szCs w:val="24"/>
        </w:rPr>
      </w:pPr>
      <w:r w:rsidRPr="002B39F1">
        <w:rPr>
          <w:rFonts w:eastAsiaTheme="minorEastAsia"/>
          <w:sz w:val="24"/>
          <w:szCs w:val="24"/>
        </w:rPr>
        <w:t>To see what this can tell us about why Red Harvester Ants might “swarm” over food, recall that a high rate of successful return signals that foragers are likely to be successful. We have stated above that an ant searches, on average, for 8.4 minutes for food. Suppose that a large number of successful ants signals readily available food – in fact, let us suppose that it’s so readily available that it would only take ants 30 seconds to find food instead of 8.4 minutes. Then the total time is the outbound trip + the lower search time + the inbound trip, which results in a foraging trip having a cost of</w:t>
      </w:r>
    </w:p>
    <w:p w14:paraId="4B786882" w14:textId="77777777" w:rsidR="002B39F1" w:rsidRPr="002B39F1" w:rsidRDefault="005E0DE6" w:rsidP="002B39F1">
      <w:pPr>
        <w:spacing w:line="480" w:lineRule="auto"/>
        <w:jc w:val="both"/>
        <w:rPr>
          <w:rFonts w:eastAsiaTheme="minorEastAsia"/>
          <w:sz w:val="24"/>
          <w:szCs w:val="24"/>
        </w:rPr>
      </w:pPr>
      <m:oMathPara>
        <m:oMath>
          <m:f>
            <m:fPr>
              <m:ctrlPr>
                <w:rPr>
                  <w:rFonts w:ascii="Cambria Math" w:eastAsiaTheme="minorEastAsia" w:hAnsi="Cambria Math"/>
                  <w:i/>
                  <w:sz w:val="24"/>
                  <w:szCs w:val="24"/>
                </w:rPr>
              </m:ctrlPr>
            </m:fPr>
            <m:num>
              <m:r>
                <w:rPr>
                  <w:rFonts w:ascii="Cambria Math" w:eastAsiaTheme="minorEastAsia" w:hAnsi="Cambria Math"/>
                  <w:sz w:val="24"/>
                  <w:szCs w:val="24"/>
                </w:rPr>
                <m:t>2.3+2.6+0.5</m:t>
              </m:r>
            </m:num>
            <m:den>
              <m:r>
                <w:rPr>
                  <w:rFonts w:ascii="Cambria Math" w:eastAsiaTheme="minorEastAsia" w:hAnsi="Cambria Math"/>
                  <w:sz w:val="24"/>
                  <w:szCs w:val="24"/>
                </w:rPr>
                <m:t>2.3+2.6+8.4</m:t>
              </m:r>
            </m:den>
          </m:f>
          <m:r>
            <w:rPr>
              <w:rFonts w:ascii="Cambria Math" w:eastAsiaTheme="minorEastAsia" w:hAnsi="Cambria Math"/>
              <w:sz w:val="24"/>
              <w:szCs w:val="24"/>
            </w:rPr>
            <m:t>*0.088≈0.406*0.088 J=0.03573 J</m:t>
          </m:r>
        </m:oMath>
      </m:oMathPara>
    </w:p>
    <w:p w14:paraId="654E1A11" w14:textId="77777777" w:rsidR="002B39F1" w:rsidRPr="002B39F1" w:rsidRDefault="002B39F1" w:rsidP="002B39F1">
      <w:pPr>
        <w:spacing w:line="480" w:lineRule="auto"/>
        <w:jc w:val="both"/>
        <w:rPr>
          <w:rFonts w:eastAsiaTheme="minorEastAsia"/>
          <w:sz w:val="24"/>
          <w:szCs w:val="24"/>
        </w:rPr>
      </w:pPr>
      <w:r w:rsidRPr="002B39F1">
        <w:rPr>
          <w:rFonts w:eastAsiaTheme="minorEastAsia"/>
          <w:sz w:val="24"/>
          <w:szCs w:val="24"/>
        </w:rPr>
        <w:t>We will recompute the total cost for a day of foraging at this rate:</w:t>
      </w:r>
    </w:p>
    <w:p w14:paraId="004AF77D" w14:textId="77777777" w:rsidR="002B39F1" w:rsidRPr="002B39F1" w:rsidRDefault="005E0DE6" w:rsidP="002B39F1">
      <w:pPr>
        <w:spacing w:line="480" w:lineRule="auto"/>
        <w:jc w:val="both"/>
        <w:rPr>
          <w:sz w:val="24"/>
          <w:szCs w:val="24"/>
        </w:rPr>
      </w:pPr>
      <m:oMathPara>
        <m:oMath>
          <m:d>
            <m:dPr>
              <m:ctrlPr>
                <w:rPr>
                  <w:rFonts w:ascii="Cambria Math" w:hAnsi="Cambria Math"/>
                  <w:i/>
                  <w:sz w:val="24"/>
                  <w:szCs w:val="24"/>
                </w:rPr>
              </m:ctrlPr>
            </m:dPr>
            <m:e>
              <m:r>
                <w:rPr>
                  <w:rFonts w:ascii="Cambria Math" w:hAnsi="Cambria Math"/>
                  <w:sz w:val="24"/>
                  <w:szCs w:val="24"/>
                </w:rPr>
                <m:t>0.7143*0.03573*40.44</m:t>
              </m:r>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0.2857*</m:t>
              </m:r>
              <m:d>
                <m:dPr>
                  <m:ctrlPr>
                    <w:rPr>
                      <w:rFonts w:ascii="Cambria Math" w:hAnsi="Cambria Math"/>
                      <w:i/>
                      <w:sz w:val="24"/>
                      <w:szCs w:val="24"/>
                    </w:rPr>
                  </m:ctrlPr>
                </m:dPr>
                <m:e>
                  <m:r>
                    <w:rPr>
                      <w:rFonts w:ascii="Cambria Math" w:hAnsi="Cambria Math"/>
                      <w:sz w:val="24"/>
                      <w:szCs w:val="24"/>
                    </w:rPr>
                    <m:t>0.6582*0.03573</m:t>
                  </m:r>
                </m:e>
              </m:d>
              <m:r>
                <w:rPr>
                  <w:rFonts w:ascii="Cambria Math" w:hAnsi="Cambria Math"/>
                  <w:sz w:val="24"/>
                  <w:szCs w:val="24"/>
                </w:rPr>
                <m:t>*40.44</m:t>
              </m:r>
            </m:e>
          </m:d>
          <m:r>
            <w:rPr>
              <w:rFonts w:ascii="Cambria Math" w:hAnsi="Cambria Math"/>
              <w:sz w:val="24"/>
              <w:szCs w:val="24"/>
            </w:rPr>
            <m:t>≈1.30 J</m:t>
          </m:r>
        </m:oMath>
      </m:oMathPara>
    </w:p>
    <w:p w14:paraId="57052CCF" w14:textId="77777777" w:rsidR="002B39F1" w:rsidRPr="002B39F1" w:rsidRDefault="002B39F1" w:rsidP="002B39F1">
      <w:pPr>
        <w:spacing w:line="480" w:lineRule="auto"/>
        <w:jc w:val="both"/>
        <w:rPr>
          <w:sz w:val="24"/>
          <w:szCs w:val="24"/>
        </w:rPr>
      </w:pPr>
      <w:r w:rsidRPr="002B39F1">
        <w:rPr>
          <w:rFonts w:eastAsiaTheme="minorEastAsia"/>
          <w:sz w:val="24"/>
          <w:szCs w:val="24"/>
        </w:rPr>
        <w:t xml:space="preserve">And the Hamilton: </w:t>
      </w:r>
      <m:oMath>
        <m:r>
          <m:rPr>
            <m:sty m:val="p"/>
          </m:rPr>
          <w:rPr>
            <w:rFonts w:ascii="Cambria Math" w:eastAsiaTheme="minorEastAsia" w:hAnsi="Cambria Math"/>
            <w:sz w:val="24"/>
            <w:szCs w:val="24"/>
          </w:rPr>
          <w:br/>
        </m:r>
      </m:oMath>
      <m:oMathPara>
        <m:oMath>
          <m:r>
            <w:rPr>
              <w:rFonts w:ascii="Cambria Math" w:eastAsiaTheme="minorEastAsia" w:hAnsi="Cambria Math"/>
              <w:sz w:val="24"/>
              <w:szCs w:val="24"/>
            </w:rPr>
            <m:t>H=-</m:t>
          </m:r>
          <m:nary>
            <m:naryPr>
              <m:chr m:val="∑"/>
              <m:supHide m:val="1"/>
              <m:ctrlPr>
                <w:rPr>
                  <w:rFonts w:ascii="Cambria Math" w:eastAsiaTheme="minorEastAsia" w:hAnsi="Cambria Math"/>
                  <w:i/>
                  <w:sz w:val="24"/>
                  <w:szCs w:val="24"/>
                </w:rPr>
              </m:ctrlPr>
            </m:naryPr>
            <m:sub>
              <m:r>
                <w:rPr>
                  <w:rFonts w:ascii="Cambria Math" w:eastAsiaTheme="minorEastAsia" w:hAnsi="Cambria Math"/>
                  <w:sz w:val="24"/>
                  <w:szCs w:val="24"/>
                </w:rPr>
                <m:t>i≠j</m:t>
              </m:r>
            </m:sub>
            <m:sup/>
            <m:e>
              <m:r>
                <w:rPr>
                  <w:rFonts w:ascii="Cambria Math" w:eastAsiaTheme="minorEastAsia" w:hAnsi="Cambria Math"/>
                  <w:sz w:val="24"/>
                  <w:szCs w:val="24"/>
                </w:rPr>
                <m:t>0.25</m:t>
              </m:r>
              <m:sSub>
                <m:sSubPr>
                  <m:ctrlPr>
                    <w:rPr>
                      <w:rFonts w:ascii="Cambria Math" w:eastAsiaTheme="minorEastAsia" w:hAnsi="Cambria Math"/>
                      <w:i/>
                      <w:sz w:val="24"/>
                      <w:szCs w:val="24"/>
                    </w:rPr>
                  </m:ctrlPr>
                </m:sSubPr>
                <m:e>
                  <m:r>
                    <w:rPr>
                      <w:rFonts w:ascii="Cambria Math" w:eastAsiaTheme="minorEastAsia" w:hAnsi="Cambria Math"/>
                      <w:sz w:val="24"/>
                      <w:szCs w:val="24"/>
                    </w:rPr>
                    <m:t>σ</m:t>
                  </m:r>
                </m:e>
                <m:sub>
                  <m:r>
                    <w:rPr>
                      <w:rFonts w:ascii="Cambria Math" w:eastAsiaTheme="minorEastAsia" w:hAnsi="Cambria Math"/>
                      <w:sz w:val="24"/>
                      <w:szCs w:val="24"/>
                    </w:rPr>
                    <m:t>i</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σ</m:t>
                  </m:r>
                </m:e>
                <m:sub>
                  <m:r>
                    <w:rPr>
                      <w:rFonts w:ascii="Cambria Math" w:eastAsiaTheme="minorEastAsia" w:hAnsi="Cambria Math"/>
                      <w:sz w:val="24"/>
                      <w:szCs w:val="24"/>
                    </w:rPr>
                    <m:t>j</m:t>
                  </m:r>
                </m:sub>
              </m:sSub>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0.25*1.30</m:t>
                  </m:r>
                </m:e>
              </m:d>
              <m:r>
                <w:rPr>
                  <w:rFonts w:ascii="Cambria Math" w:eastAsiaTheme="minorEastAsia" w:hAnsi="Cambria Math"/>
                  <w:sz w:val="24"/>
                  <w:szCs w:val="24"/>
                </w:rPr>
                <m:t>=-0.325 J</m:t>
              </m:r>
            </m:e>
          </m:nary>
        </m:oMath>
      </m:oMathPara>
    </w:p>
    <w:p w14:paraId="7C94D617" w14:textId="77777777" w:rsidR="002B39F1" w:rsidRDefault="002B39F1" w:rsidP="00F9041E">
      <w:pPr>
        <w:spacing w:line="480" w:lineRule="auto"/>
        <w:ind w:firstLine="202"/>
        <w:jc w:val="both"/>
        <w:rPr>
          <w:sz w:val="24"/>
          <w:szCs w:val="24"/>
        </w:rPr>
      </w:pPr>
      <w:r w:rsidRPr="002B39F1">
        <w:rPr>
          <w:sz w:val="24"/>
          <w:szCs w:val="24"/>
        </w:rPr>
        <w:t xml:space="preserve">We further note that the total energy consumption for 2000 foragers is 2600 J (2064 of which is while they’re active and the rest of which is while they’re inactive). This is obviously a </w:t>
      </w:r>
      <w:r w:rsidRPr="002B39F1">
        <w:rPr>
          <w:i/>
          <w:sz w:val="24"/>
          <w:szCs w:val="24"/>
        </w:rPr>
        <w:t xml:space="preserve">significant </w:t>
      </w:r>
      <w:r w:rsidRPr="002B39F1">
        <w:rPr>
          <w:sz w:val="24"/>
          <w:szCs w:val="24"/>
        </w:rPr>
        <w:t>cost saving.</w:t>
      </w:r>
    </w:p>
    <w:p w14:paraId="00AB761F" w14:textId="77777777" w:rsidR="00AB0A08" w:rsidRPr="002B39F1" w:rsidRDefault="00AB0A08" w:rsidP="002B39F1">
      <w:pPr>
        <w:spacing w:line="480" w:lineRule="auto"/>
        <w:jc w:val="both"/>
        <w:rPr>
          <w:sz w:val="24"/>
          <w:szCs w:val="24"/>
        </w:rPr>
      </w:pPr>
    </w:p>
    <w:p w14:paraId="74E63739" w14:textId="77777777" w:rsidR="002B39F1" w:rsidRPr="002B39F1" w:rsidRDefault="002B39F1" w:rsidP="002B39F1">
      <w:pPr>
        <w:spacing w:line="480" w:lineRule="auto"/>
        <w:jc w:val="both"/>
        <w:rPr>
          <w:sz w:val="24"/>
          <w:szCs w:val="24"/>
        </w:rPr>
      </w:pPr>
      <w:r w:rsidRPr="002B39F1">
        <w:rPr>
          <w:sz w:val="24"/>
          <w:szCs w:val="24"/>
        </w:rPr>
        <w:t xml:space="preserve">We will recompute </w:t>
      </w:r>
      <m:oMath>
        <m:r>
          <w:rPr>
            <w:rFonts w:ascii="Cambria Math" w:hAnsi="Cambria Math"/>
            <w:sz w:val="24"/>
            <w:szCs w:val="24"/>
          </w:rPr>
          <m:t>Z</m:t>
        </m:r>
      </m:oMath>
      <w:r w:rsidRPr="002B39F1">
        <w:rPr>
          <w:sz w:val="24"/>
          <w:szCs w:val="24"/>
        </w:rPr>
        <w:t xml:space="preserve"> at</w:t>
      </w:r>
    </w:p>
    <w:p w14:paraId="3EE1841D" w14:textId="77777777" w:rsidR="002B39F1" w:rsidRPr="002B39F1" w:rsidRDefault="002B39F1" w:rsidP="002B39F1">
      <w:pPr>
        <w:spacing w:line="480" w:lineRule="auto"/>
        <w:jc w:val="both"/>
        <w:rPr>
          <w:sz w:val="24"/>
          <w:szCs w:val="24"/>
        </w:rPr>
      </w:pPr>
      <m:oMathPara>
        <m:oMath>
          <m:r>
            <w:rPr>
              <w:rFonts w:ascii="Cambria Math" w:hAnsi="Cambria Math"/>
              <w:sz w:val="24"/>
              <w:szCs w:val="24"/>
            </w:rPr>
            <m:t>Z=</m:t>
          </m:r>
          <m:nary>
            <m:naryPr>
              <m:chr m:val="∑"/>
              <m:supHide m:val="1"/>
              <m:ctrlPr>
                <w:rPr>
                  <w:rFonts w:ascii="Cambria Math" w:hAnsi="Cambria Math"/>
                  <w:i/>
                  <w:sz w:val="24"/>
                  <w:szCs w:val="24"/>
                </w:rPr>
              </m:ctrlPr>
            </m:naryPr>
            <m:sub>
              <m:r>
                <w:rPr>
                  <w:rFonts w:ascii="Cambria Math" w:hAnsi="Cambria Math"/>
                  <w:sz w:val="24"/>
                  <w:szCs w:val="24"/>
                </w:rPr>
                <m:t>σ</m:t>
              </m:r>
            </m:sub>
            <m:sup/>
            <m:e>
              <m:r>
                <m:rPr>
                  <m:sty m:val="p"/>
                </m:rPr>
                <w:rPr>
                  <w:rFonts w:ascii="Cambria Math" w:hAnsi="Cambria Math"/>
                  <w:sz w:val="24"/>
                  <w:szCs w:val="24"/>
                </w:rPr>
                <m:t>exp⁡</m:t>
              </m:r>
              <m:r>
                <w:rPr>
                  <w:rFonts w:ascii="Cambria Math" w:hAnsi="Cambria Math"/>
                  <w:sz w:val="24"/>
                  <w:szCs w:val="24"/>
                </w:rPr>
                <m:t>(-H</m:t>
              </m:r>
              <m:d>
                <m:dPr>
                  <m:ctrlPr>
                    <w:rPr>
                      <w:rFonts w:ascii="Cambria Math" w:hAnsi="Cambria Math"/>
                      <w:i/>
                      <w:sz w:val="24"/>
                      <w:szCs w:val="24"/>
                    </w:rPr>
                  </m:ctrlPr>
                </m:dPr>
                <m:e>
                  <m:r>
                    <w:rPr>
                      <w:rFonts w:ascii="Cambria Math" w:hAnsi="Cambria Math"/>
                      <w:sz w:val="24"/>
                      <w:szCs w:val="24"/>
                    </w:rPr>
                    <m:t>σ</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B</m:t>
                  </m:r>
                </m:sub>
              </m:sSub>
              <m:r>
                <w:rPr>
                  <w:rFonts w:ascii="Cambria Math" w:hAnsi="Cambria Math"/>
                  <w:sz w:val="24"/>
                  <w:szCs w:val="24"/>
                </w:rPr>
                <m:t>T</m:t>
              </m:r>
            </m:e>
          </m:nary>
          <m:r>
            <w:rPr>
              <w:rFonts w:ascii="Cambria Math" w:hAnsi="Cambria Math"/>
              <w:sz w:val="24"/>
              <w:szCs w:val="24"/>
            </w:rPr>
            <m:t>)≈exp</m:t>
          </m:r>
          <m:d>
            <m:dPr>
              <m:ctrlPr>
                <w:rPr>
                  <w:rFonts w:ascii="Cambria Math" w:hAnsi="Cambria Math"/>
                  <w:i/>
                  <w:sz w:val="24"/>
                  <w:szCs w:val="24"/>
                </w:rPr>
              </m:ctrlPr>
            </m:dPr>
            <m:e>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-0.325</m:t>
                  </m:r>
                </m:num>
                <m:den>
                  <m:r>
                    <w:rPr>
                      <w:rFonts w:ascii="Cambria Math" w:hAnsi="Cambria Math"/>
                      <w:sz w:val="24"/>
                      <w:szCs w:val="24"/>
                    </w:rPr>
                    <m:t>1.03</m:t>
                  </m:r>
                </m:den>
              </m:f>
            </m:e>
          </m:d>
          <m:r>
            <w:rPr>
              <w:rFonts w:ascii="Cambria Math" w:hAnsi="Cambria Math"/>
              <w:sz w:val="24"/>
              <w:szCs w:val="24"/>
            </w:rPr>
            <m:t>+exp</m:t>
          </m:r>
          <m:d>
            <m:dPr>
              <m:ctrlPr>
                <w:rPr>
                  <w:rFonts w:ascii="Cambria Math" w:hAnsi="Cambria Math"/>
                  <w:i/>
                  <w:sz w:val="24"/>
                  <w:szCs w:val="24"/>
                </w:rPr>
              </m:ctrlPr>
            </m:dPr>
            <m:e>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-0.325</m:t>
                  </m:r>
                </m:num>
                <m:den>
                  <m:r>
                    <w:rPr>
                      <w:rFonts w:ascii="Cambria Math" w:hAnsi="Cambria Math"/>
                      <w:sz w:val="24"/>
                      <w:szCs w:val="24"/>
                    </w:rPr>
                    <m:t>0.2717</m:t>
                  </m:r>
                </m:den>
              </m:f>
            </m:e>
          </m:d>
          <m:r>
            <w:rPr>
              <w:rFonts w:ascii="Cambria Math" w:hAnsi="Cambria Math"/>
              <w:sz w:val="24"/>
              <w:szCs w:val="24"/>
            </w:rPr>
            <m:t>≈</m:t>
          </m:r>
          <m:func>
            <m:funcPr>
              <m:ctrlPr>
                <w:rPr>
                  <w:rFonts w:ascii="Cambria Math" w:hAnsi="Cambria Math"/>
                  <w:sz w:val="24"/>
                  <w:szCs w:val="24"/>
                </w:rPr>
              </m:ctrlPr>
            </m:funcPr>
            <m:fName>
              <m:r>
                <m:rPr>
                  <m:sty m:val="p"/>
                </m:rPr>
                <w:rPr>
                  <w:rFonts w:ascii="Cambria Math" w:hAnsi="Cambria Math"/>
                  <w:sz w:val="24"/>
                  <w:szCs w:val="24"/>
                </w:rPr>
                <m:t>exp</m:t>
              </m:r>
              <m:ctrlPr>
                <w:rPr>
                  <w:rFonts w:ascii="Cambria Math" w:hAnsi="Cambria Math"/>
                  <w:i/>
                  <w:sz w:val="24"/>
                  <w:szCs w:val="24"/>
                </w:rPr>
              </m:ctrlPr>
            </m:fName>
            <m:e>
              <m:d>
                <m:dPr>
                  <m:ctrlPr>
                    <w:rPr>
                      <w:rFonts w:ascii="Cambria Math" w:hAnsi="Cambria Math"/>
                      <w:i/>
                      <w:sz w:val="24"/>
                      <w:szCs w:val="24"/>
                    </w:rPr>
                  </m:ctrlPr>
                </m:dPr>
                <m:e>
                  <m:r>
                    <w:rPr>
                      <w:rFonts w:ascii="Cambria Math" w:hAnsi="Cambria Math"/>
                      <w:sz w:val="24"/>
                      <w:szCs w:val="24"/>
                    </w:rPr>
                    <m:t>0.3155</m:t>
                  </m:r>
                </m:e>
              </m:d>
            </m:e>
          </m:func>
          <m:r>
            <w:rPr>
              <w:rFonts w:ascii="Cambria Math" w:hAnsi="Cambria Math"/>
              <w:sz w:val="24"/>
              <w:szCs w:val="24"/>
            </w:rPr>
            <m:t>+</m:t>
          </m:r>
          <m:func>
            <m:funcPr>
              <m:ctrlPr>
                <w:rPr>
                  <w:rFonts w:ascii="Cambria Math" w:hAnsi="Cambria Math"/>
                  <w:sz w:val="24"/>
                  <w:szCs w:val="24"/>
                </w:rPr>
              </m:ctrlPr>
            </m:funcPr>
            <m:fName>
              <m:r>
                <m:rPr>
                  <m:sty m:val="p"/>
                </m:rPr>
                <w:rPr>
                  <w:rFonts w:ascii="Cambria Math" w:hAnsi="Cambria Math"/>
                  <w:sz w:val="24"/>
                  <w:szCs w:val="24"/>
                </w:rPr>
                <m:t>exp</m:t>
              </m:r>
              <m:ctrlPr>
                <w:rPr>
                  <w:rFonts w:ascii="Cambria Math" w:hAnsi="Cambria Math"/>
                  <w:i/>
                  <w:sz w:val="24"/>
                  <w:szCs w:val="24"/>
                </w:rPr>
              </m:ctrlPr>
            </m:fName>
            <m:e>
              <m:d>
                <m:dPr>
                  <m:ctrlPr>
                    <w:rPr>
                      <w:rFonts w:ascii="Cambria Math" w:hAnsi="Cambria Math"/>
                      <w:i/>
                      <w:sz w:val="24"/>
                      <w:szCs w:val="24"/>
                    </w:rPr>
                  </m:ctrlPr>
                </m:dPr>
                <m:e>
                  <m:r>
                    <w:rPr>
                      <w:rFonts w:ascii="Cambria Math" w:hAnsi="Cambria Math"/>
                      <w:sz w:val="24"/>
                      <w:szCs w:val="24"/>
                    </w:rPr>
                    <m:t>1.1962</m:t>
                  </m:r>
                </m:e>
              </m:d>
            </m:e>
          </m:func>
          <m:r>
            <w:rPr>
              <w:rFonts w:ascii="Cambria Math" w:hAnsi="Cambria Math"/>
              <w:sz w:val="24"/>
              <w:szCs w:val="24"/>
            </w:rPr>
            <m:t>≈4.67847</m:t>
          </m:r>
        </m:oMath>
      </m:oMathPara>
    </w:p>
    <w:p w14:paraId="6C96107E" w14:textId="77777777" w:rsidR="002B39F1" w:rsidRPr="002B39F1" w:rsidRDefault="002B39F1" w:rsidP="002B39F1">
      <w:pPr>
        <w:spacing w:line="480" w:lineRule="auto"/>
        <w:jc w:val="both"/>
        <w:rPr>
          <w:sz w:val="24"/>
          <w:szCs w:val="24"/>
        </w:rPr>
      </w:pPr>
      <w:r w:rsidRPr="002B39F1">
        <w:rPr>
          <w:sz w:val="24"/>
          <w:szCs w:val="24"/>
        </w:rPr>
        <w:t>Thus, the equilibrium for state 1 becomes:</w:t>
      </w:r>
    </w:p>
    <w:p w14:paraId="5403A84F" w14:textId="77777777" w:rsidR="002B39F1" w:rsidRPr="002B39F1" w:rsidRDefault="005E0DE6" w:rsidP="002B39F1">
      <w:pPr>
        <w:spacing w:line="480" w:lineRule="auto"/>
        <w:jc w:val="both"/>
        <w:rPr>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eq</m:t>
              </m:r>
            </m:sub>
          </m:sSub>
          <m:d>
            <m:dPr>
              <m:ctrlPr>
                <w:rPr>
                  <w:rFonts w:ascii="Cambria Math" w:eastAsiaTheme="minorEastAsia" w:hAnsi="Cambria Math"/>
                  <w:i/>
                  <w:sz w:val="24"/>
                  <w:szCs w:val="24"/>
                </w:rPr>
              </m:ctrlPr>
            </m:dPr>
            <m:e>
              <m:r>
                <w:rPr>
                  <w:rFonts w:ascii="Cambria Math" w:eastAsiaTheme="minorEastAsia" w:hAnsi="Cambria Math"/>
                  <w:sz w:val="24"/>
                  <w:szCs w:val="24"/>
                </w:rPr>
                <m:t>σ</m:t>
              </m:r>
            </m:e>
          </m:d>
          <m:r>
            <w:rPr>
              <w:rFonts w:ascii="Cambria Math" w:eastAsiaTheme="minorEastAsia" w:hAnsi="Cambria Math"/>
              <w:sz w:val="24"/>
              <w:szCs w:val="24"/>
            </w:rPr>
            <m:t>=</m:t>
          </m:r>
          <m:f>
            <m:fPr>
              <m:ctrlPr>
                <w:rPr>
                  <w:rFonts w:ascii="Cambria Math" w:eastAsiaTheme="minorEastAsia" w:hAnsi="Cambria Math"/>
                  <w:i/>
                  <w:sz w:val="24"/>
                  <w:szCs w:val="24"/>
                </w:rPr>
              </m:ctrlPr>
            </m:fPr>
            <m:num>
              <m:r>
                <m:rPr>
                  <m:sty m:val="p"/>
                </m:rPr>
                <w:rPr>
                  <w:rFonts w:ascii="Cambria Math" w:eastAsiaTheme="minorEastAsia" w:hAnsi="Cambria Math"/>
                  <w:sz w:val="24"/>
                  <w:szCs w:val="24"/>
                </w:rPr>
                <m:t>exp⁡</m:t>
              </m:r>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H</m:t>
                  </m:r>
                  <m:d>
                    <m:dPr>
                      <m:ctrlPr>
                        <w:rPr>
                          <w:rFonts w:ascii="Cambria Math" w:eastAsiaTheme="minorEastAsia" w:hAnsi="Cambria Math"/>
                          <w:i/>
                          <w:sz w:val="24"/>
                          <w:szCs w:val="24"/>
                        </w:rPr>
                      </m:ctrlPr>
                    </m:dPr>
                    <m:e>
                      <m:r>
                        <w:rPr>
                          <w:rFonts w:ascii="Cambria Math" w:eastAsiaTheme="minorEastAsia" w:hAnsi="Cambria Math"/>
                          <w:sz w:val="24"/>
                          <w:szCs w:val="24"/>
                        </w:rPr>
                        <m:t>σ</m:t>
                      </m:r>
                    </m:e>
                  </m:d>
                </m:num>
                <m:den>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B</m:t>
                      </m:r>
                    </m:sub>
                  </m:sSub>
                  <m:r>
                    <w:rPr>
                      <w:rFonts w:ascii="Cambria Math" w:eastAsiaTheme="minorEastAsia" w:hAnsi="Cambria Math"/>
                      <w:sz w:val="24"/>
                      <w:szCs w:val="24"/>
                    </w:rPr>
                    <m:t>T</m:t>
                  </m:r>
                </m:den>
              </m:f>
              <m:r>
                <w:rPr>
                  <w:rFonts w:ascii="Cambria Math" w:eastAsiaTheme="minorEastAsia" w:hAnsi="Cambria Math"/>
                  <w:sz w:val="24"/>
                  <w:szCs w:val="24"/>
                </w:rPr>
                <m:t>)</m:t>
              </m:r>
            </m:num>
            <m:den>
              <m:r>
                <w:rPr>
                  <w:rFonts w:ascii="Cambria Math" w:eastAsiaTheme="minorEastAsia" w:hAnsi="Cambria Math"/>
                  <w:sz w:val="24"/>
                  <w:szCs w:val="24"/>
                </w:rPr>
                <m:t>Z</m:t>
              </m:r>
            </m:den>
          </m:f>
          <m: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sz w:val="24"/>
                  <w:szCs w:val="24"/>
                </w:rPr>
                <m:t>exp⁡</m:t>
              </m:r>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-0.325 J</m:t>
                  </m:r>
                </m:num>
                <m:den>
                  <m:r>
                    <w:rPr>
                      <w:rFonts w:ascii="Cambria Math" w:hAnsi="Cambria Math"/>
                      <w:sz w:val="24"/>
                      <w:szCs w:val="24"/>
                    </w:rPr>
                    <m:t>2064 J</m:t>
                  </m:r>
                </m:den>
              </m:f>
              <m:r>
                <w:rPr>
                  <w:rFonts w:ascii="Cambria Math" w:hAnsi="Cambria Math"/>
                  <w:sz w:val="24"/>
                  <w:szCs w:val="24"/>
                </w:rPr>
                <m:t>)</m:t>
              </m:r>
            </m:num>
            <m:den>
              <m:r>
                <w:rPr>
                  <w:rFonts w:ascii="Cambria Math" w:hAnsi="Cambria Math"/>
                  <w:sz w:val="24"/>
                  <w:szCs w:val="24"/>
                </w:rPr>
                <m:t>4.67847</m:t>
              </m:r>
            </m:den>
          </m:f>
          <m: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sz w:val="24"/>
                  <w:szCs w:val="24"/>
                </w:rPr>
                <m:t>exp⁡</m:t>
              </m:r>
              <m:r>
                <w:rPr>
                  <w:rFonts w:ascii="Cambria Math" w:hAnsi="Cambria Math"/>
                  <w:sz w:val="24"/>
                  <w:szCs w:val="24"/>
                </w:rPr>
                <m:t>(0.0001575)</m:t>
              </m:r>
            </m:num>
            <m:den>
              <m:r>
                <w:rPr>
                  <w:rFonts w:ascii="Cambria Math" w:hAnsi="Cambria Math"/>
                  <w:sz w:val="24"/>
                  <w:szCs w:val="24"/>
                </w:rPr>
                <m:t>4.67847</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4.67847</m:t>
              </m:r>
            </m:den>
          </m:f>
          <m:r>
            <w:rPr>
              <w:rFonts w:ascii="Cambria Math" w:hAnsi="Cambria Math"/>
              <w:sz w:val="24"/>
              <w:szCs w:val="24"/>
            </w:rPr>
            <m:t>≈0.2137</m:t>
          </m:r>
        </m:oMath>
      </m:oMathPara>
    </w:p>
    <w:p w14:paraId="2B5CC654" w14:textId="77777777" w:rsidR="002B39F1" w:rsidRPr="002B39F1" w:rsidRDefault="002B39F1" w:rsidP="002B39F1">
      <w:pPr>
        <w:spacing w:line="480" w:lineRule="auto"/>
        <w:jc w:val="both"/>
        <w:rPr>
          <w:sz w:val="24"/>
          <w:szCs w:val="24"/>
        </w:rPr>
      </w:pPr>
      <w:r w:rsidRPr="002B39F1">
        <w:rPr>
          <w:sz w:val="24"/>
          <w:szCs w:val="24"/>
        </w:rPr>
        <w:t xml:space="preserve">We can compute </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eq</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m:t>
            </m:r>
          </m:sup>
        </m:sSup>
        <m:r>
          <w:rPr>
            <w:rFonts w:ascii="Cambria Math" w:hAnsi="Cambria Math"/>
            <w:sz w:val="24"/>
            <w:szCs w:val="24"/>
          </w:rPr>
          <m:t>)</m:t>
        </m:r>
      </m:oMath>
      <w:r w:rsidRPr="002B39F1">
        <w:rPr>
          <w:sz w:val="24"/>
          <w:szCs w:val="24"/>
        </w:rPr>
        <w:t xml:space="preserve"> as:</w:t>
      </w:r>
    </w:p>
    <w:p w14:paraId="21314003" w14:textId="77777777" w:rsidR="002B39F1" w:rsidRPr="002B39F1" w:rsidRDefault="005E0DE6" w:rsidP="002B39F1">
      <w:pPr>
        <w:spacing w:line="480" w:lineRule="auto"/>
        <w:jc w:val="both"/>
        <w:rPr>
          <w:sz w:val="24"/>
          <w:szCs w:val="24"/>
        </w:rPr>
      </w:pPr>
      <m:oMathPara>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eq</m:t>
              </m:r>
            </m:sub>
          </m:sSub>
          <m:d>
            <m:dPr>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m:t>
                  </m:r>
                </m:sup>
              </m:sSup>
            </m:e>
          </m:d>
          <m:r>
            <w:rPr>
              <w:rFonts w:ascii="Cambria Math" w:hAnsi="Cambria Math"/>
              <w:sz w:val="24"/>
              <w:szCs w:val="24"/>
            </w:rPr>
            <m:t>=1-0.2137≈0.7863</m:t>
          </m:r>
        </m:oMath>
      </m:oMathPara>
    </w:p>
    <w:p w14:paraId="0582F370" w14:textId="79716F1B" w:rsidR="00C908C5" w:rsidRDefault="002B39F1" w:rsidP="002B39F1">
      <w:pPr>
        <w:pStyle w:val="Text"/>
        <w:spacing w:line="480" w:lineRule="auto"/>
        <w:rPr>
          <w:sz w:val="24"/>
          <w:szCs w:val="24"/>
        </w:rPr>
      </w:pPr>
      <w:r w:rsidRPr="002B39F1">
        <w:rPr>
          <w:sz w:val="24"/>
          <w:szCs w:val="24"/>
        </w:rPr>
        <w:t xml:space="preserve">As described above, we need to “reverse” these and find that 78.63% of the foragers are active and 21.37% of the </w:t>
      </w:r>
      <w:r w:rsidRPr="002B39F1">
        <w:rPr>
          <w:sz w:val="24"/>
          <w:szCs w:val="24"/>
        </w:rPr>
        <w:lastRenderedPageBreak/>
        <w:t xml:space="preserve">foragers are inactive. Thus, this model predicts that it </w:t>
      </w:r>
      <w:r w:rsidRPr="002B39F1">
        <w:rPr>
          <w:i/>
          <w:sz w:val="24"/>
          <w:szCs w:val="24"/>
        </w:rPr>
        <w:t>is</w:t>
      </w:r>
      <w:r w:rsidRPr="002B39F1">
        <w:rPr>
          <w:sz w:val="24"/>
          <w:szCs w:val="24"/>
        </w:rPr>
        <w:t>, in fact, globally optimal for ants to “swarm” over food because it results in an improved energy profile for the colony as a whole.</w:t>
      </w:r>
    </w:p>
    <w:p w14:paraId="7B12AB53" w14:textId="266EC971" w:rsidR="00C31ED2" w:rsidRPr="006B6565" w:rsidRDefault="00C31ED2" w:rsidP="00C31ED2">
      <w:pPr>
        <w:pStyle w:val="Heading1"/>
        <w:spacing w:line="480" w:lineRule="auto"/>
        <w:rPr>
          <w:sz w:val="24"/>
          <w:szCs w:val="24"/>
        </w:rPr>
      </w:pPr>
      <w:r>
        <w:rPr>
          <w:sz w:val="24"/>
          <w:szCs w:val="24"/>
        </w:rPr>
        <w:t>Transition Rate between Active and Inactive Foragers</w:t>
      </w:r>
    </w:p>
    <w:p w14:paraId="6F24C918" w14:textId="13C0033A" w:rsidR="00C1261D" w:rsidRPr="0027047A" w:rsidRDefault="00C1261D" w:rsidP="00F9041E">
      <w:pPr>
        <w:spacing w:line="480" w:lineRule="auto"/>
        <w:ind w:firstLine="202"/>
        <w:jc w:val="both"/>
        <w:rPr>
          <w:sz w:val="24"/>
          <w:szCs w:val="24"/>
        </w:rPr>
      </w:pPr>
      <w:r w:rsidRPr="0027047A">
        <w:rPr>
          <w:sz w:val="24"/>
          <w:szCs w:val="24"/>
        </w:rPr>
        <w:t>Having established the equilibrium mechanics, we will now turn our attention to the transition rates. There are two rates that we must fix: the rate of transition from inactive forager to active forager, and from acti</w:t>
      </w:r>
      <w:r w:rsidR="00F9041E">
        <w:rPr>
          <w:sz w:val="24"/>
          <w:szCs w:val="24"/>
        </w:rPr>
        <w:t>ve forager to inactive forager.</w:t>
      </w:r>
    </w:p>
    <w:p w14:paraId="0E978743" w14:textId="3E1F4123" w:rsidR="00C1261D" w:rsidRPr="0027047A" w:rsidRDefault="00C1261D" w:rsidP="00F9041E">
      <w:pPr>
        <w:spacing w:line="480" w:lineRule="auto"/>
        <w:ind w:firstLine="202"/>
        <w:jc w:val="both"/>
        <w:rPr>
          <w:sz w:val="24"/>
          <w:szCs w:val="24"/>
        </w:rPr>
      </w:pPr>
      <w:r w:rsidRPr="0027047A">
        <w:rPr>
          <w:sz w:val="24"/>
          <w:szCs w:val="24"/>
        </w:rPr>
        <w:t xml:space="preserve">Based on these two rates, we can establish the rate of change in the probability that our system will be in a given state at a given point. The rate of change of the probability of the system being in a state </w:t>
      </w:r>
      <m:oMath>
        <m:r>
          <w:rPr>
            <w:rFonts w:ascii="Cambria Math" w:hAnsi="Cambria Math"/>
            <w:sz w:val="24"/>
            <w:szCs w:val="24"/>
          </w:rPr>
          <m:t>σ</m:t>
        </m:r>
      </m:oMath>
      <w:r w:rsidRPr="0027047A">
        <w:rPr>
          <w:sz w:val="24"/>
          <w:szCs w:val="24"/>
        </w:rPr>
        <w:t xml:space="preserve"> at time </w:t>
      </w:r>
      <m:oMath>
        <m:r>
          <w:rPr>
            <w:rFonts w:ascii="Cambria Math" w:hAnsi="Cambria Math"/>
            <w:sz w:val="24"/>
            <w:szCs w:val="24"/>
          </w:rPr>
          <m:t>t</m:t>
        </m:r>
      </m:oMath>
      <w:r w:rsidR="00E332F4">
        <w:rPr>
          <w:sz w:val="24"/>
          <w:szCs w:val="24"/>
        </w:rPr>
        <w:t xml:space="preserve"> is given by</w:t>
      </w:r>
    </w:p>
    <w:p w14:paraId="61BBAD98" w14:textId="77777777" w:rsidR="00C1261D" w:rsidRPr="0027047A" w:rsidRDefault="005E0DE6" w:rsidP="0027047A">
      <w:pPr>
        <w:spacing w:line="480" w:lineRule="auto"/>
        <w:jc w:val="both"/>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δ</m:t>
              </m:r>
            </m:e>
            <m:sub>
              <m:r>
                <w:rPr>
                  <w:rFonts w:ascii="Cambria Math" w:hAnsi="Cambria Math"/>
                  <w:sz w:val="24"/>
                  <w:szCs w:val="24"/>
                </w:rPr>
                <m:t>t</m:t>
              </m:r>
            </m:sub>
          </m:sSub>
          <m:r>
            <w:rPr>
              <w:rFonts w:ascii="Cambria Math" w:eastAsiaTheme="minorEastAsia" w:hAnsi="Cambria Math"/>
              <w:sz w:val="24"/>
              <w:szCs w:val="24"/>
            </w:rPr>
            <m:t>P</m:t>
          </m:r>
          <m:d>
            <m:dPr>
              <m:ctrlPr>
                <w:rPr>
                  <w:rFonts w:ascii="Cambria Math" w:eastAsiaTheme="minorEastAsia" w:hAnsi="Cambria Math"/>
                  <w:i/>
                  <w:sz w:val="24"/>
                  <w:szCs w:val="24"/>
                </w:rPr>
              </m:ctrlPr>
            </m:dPr>
            <m:e>
              <m:r>
                <w:rPr>
                  <w:rFonts w:ascii="Cambria Math" w:eastAsiaTheme="minorEastAsia" w:hAnsi="Cambria Math"/>
                  <w:sz w:val="24"/>
                  <w:szCs w:val="24"/>
                </w:rPr>
                <m:t>σ, t</m:t>
              </m:r>
            </m:e>
          </m:d>
          <m:r>
            <w:rPr>
              <w:rFonts w:ascii="Cambria Math" w:eastAsiaTheme="minorEastAsia" w:hAnsi="Cambria Math"/>
              <w:sz w:val="24"/>
              <w:szCs w:val="24"/>
            </w:rPr>
            <m:t>=</m:t>
          </m:r>
          <m:nary>
            <m:naryPr>
              <m:chr m:val="∑"/>
              <m:supHide m:val="1"/>
              <m:ctrlPr>
                <w:rPr>
                  <w:rFonts w:ascii="Cambria Math" w:eastAsiaTheme="minorEastAsia" w:hAnsi="Cambria Math"/>
                  <w:i/>
                  <w:sz w:val="24"/>
                  <w:szCs w:val="24"/>
                </w:rPr>
              </m:ctrlPr>
            </m:naryPr>
            <m:sub>
              <m:r>
                <w:rPr>
                  <w:rFonts w:ascii="Cambria Math" w:eastAsiaTheme="minorEastAsia" w:hAnsi="Cambria Math"/>
                  <w:sz w:val="24"/>
                  <w:szCs w:val="24"/>
                </w:rPr>
                <m:t>σ'</m:t>
              </m:r>
            </m:sub>
            <m:sup/>
            <m:e>
              <m:r>
                <w:rPr>
                  <w:rFonts w:ascii="Cambria Math" w:eastAsiaTheme="minorEastAsia" w:hAnsi="Cambria Math"/>
                  <w:sz w:val="24"/>
                  <w:szCs w:val="24"/>
                </w:rPr>
                <m:t>[P</m:t>
              </m:r>
              <m:d>
                <m:dPr>
                  <m:ctrlPr>
                    <w:rPr>
                      <w:rFonts w:ascii="Cambria Math" w:eastAsiaTheme="minorEastAsia" w:hAnsi="Cambria Math"/>
                      <w:i/>
                      <w:sz w:val="24"/>
                      <w:szCs w:val="24"/>
                    </w:rPr>
                  </m:ctrlPr>
                </m:dPr>
                <m:e>
                  <m:sSup>
                    <m:sSupPr>
                      <m:ctrlPr>
                        <w:rPr>
                          <w:rFonts w:ascii="Cambria Math" w:eastAsiaTheme="minorEastAsia" w:hAnsi="Cambria Math"/>
                          <w:i/>
                          <w:sz w:val="24"/>
                          <w:szCs w:val="24"/>
                        </w:rPr>
                      </m:ctrlPr>
                    </m:sSupPr>
                    <m:e>
                      <m:r>
                        <w:rPr>
                          <w:rFonts w:ascii="Cambria Math" w:eastAsiaTheme="minorEastAsia" w:hAnsi="Cambria Math"/>
                          <w:sz w:val="24"/>
                          <w:szCs w:val="24"/>
                        </w:rPr>
                        <m:t>σ</m:t>
                      </m:r>
                    </m:e>
                    <m:sup>
                      <m:r>
                        <w:rPr>
                          <w:rFonts w:ascii="Cambria Math" w:eastAsiaTheme="minorEastAsia" w:hAnsi="Cambria Math"/>
                          <w:sz w:val="24"/>
                          <w:szCs w:val="24"/>
                        </w:rPr>
                        <m:t>'</m:t>
                      </m:r>
                    </m:sup>
                  </m:sSup>
                  <m:r>
                    <w:rPr>
                      <w:rFonts w:ascii="Cambria Math" w:eastAsiaTheme="minorEastAsia" w:hAnsi="Cambria Math"/>
                      <w:sz w:val="24"/>
                      <w:szCs w:val="24"/>
                    </w:rPr>
                    <m:t>, t</m:t>
                  </m:r>
                </m:e>
              </m:d>
              <m:r>
                <w:rPr>
                  <w:rFonts w:ascii="Cambria Math" w:eastAsiaTheme="minorEastAsia" w:hAnsi="Cambria Math"/>
                  <w:sz w:val="24"/>
                  <w:szCs w:val="24"/>
                </w:rPr>
                <m:t>W</m:t>
              </m:r>
              <m:d>
                <m:dPr>
                  <m:ctrlPr>
                    <w:rPr>
                      <w:rFonts w:ascii="Cambria Math" w:eastAsiaTheme="minorEastAsia" w:hAnsi="Cambria Math"/>
                      <w:i/>
                      <w:sz w:val="24"/>
                      <w:szCs w:val="24"/>
                    </w:rPr>
                  </m:ctrlPr>
                </m:dPr>
                <m:e>
                  <m:sSup>
                    <m:sSupPr>
                      <m:ctrlPr>
                        <w:rPr>
                          <w:rFonts w:ascii="Cambria Math" w:eastAsiaTheme="minorEastAsia" w:hAnsi="Cambria Math"/>
                          <w:i/>
                          <w:sz w:val="24"/>
                          <w:szCs w:val="24"/>
                        </w:rPr>
                      </m:ctrlPr>
                    </m:sSupPr>
                    <m:e>
                      <m:r>
                        <w:rPr>
                          <w:rFonts w:ascii="Cambria Math" w:eastAsiaTheme="minorEastAsia" w:hAnsi="Cambria Math"/>
                          <w:sz w:val="24"/>
                          <w:szCs w:val="24"/>
                        </w:rPr>
                        <m:t>σ</m:t>
                      </m:r>
                    </m:e>
                    <m:sup>
                      <m:r>
                        <w:rPr>
                          <w:rFonts w:ascii="Cambria Math" w:eastAsiaTheme="minorEastAsia" w:hAnsi="Cambria Math"/>
                          <w:sz w:val="24"/>
                          <w:szCs w:val="24"/>
                        </w:rPr>
                        <m:t>'</m:t>
                      </m:r>
                    </m:sup>
                  </m:sSup>
                  <m:r>
                    <w:rPr>
                      <w:rFonts w:ascii="Cambria Math" w:eastAsiaTheme="minorEastAsia" w:hAnsi="Cambria Math"/>
                      <w:sz w:val="24"/>
                      <w:szCs w:val="24"/>
                    </w:rPr>
                    <m:t>→σ</m:t>
                  </m:r>
                </m:e>
              </m:d>
              <m:r>
                <w:rPr>
                  <w:rFonts w:ascii="Cambria Math" w:eastAsiaTheme="minorEastAsia" w:hAnsi="Cambria Math"/>
                  <w:sz w:val="24"/>
                  <w:szCs w:val="24"/>
                </w:rPr>
                <m:t>-P</m:t>
              </m:r>
              <m:d>
                <m:dPr>
                  <m:ctrlPr>
                    <w:rPr>
                      <w:rFonts w:ascii="Cambria Math" w:eastAsiaTheme="minorEastAsia" w:hAnsi="Cambria Math"/>
                      <w:i/>
                      <w:sz w:val="24"/>
                      <w:szCs w:val="24"/>
                    </w:rPr>
                  </m:ctrlPr>
                </m:dPr>
                <m:e>
                  <m:r>
                    <w:rPr>
                      <w:rFonts w:ascii="Cambria Math" w:eastAsiaTheme="minorEastAsia" w:hAnsi="Cambria Math"/>
                      <w:sz w:val="24"/>
                      <w:szCs w:val="24"/>
                    </w:rPr>
                    <m:t>σ, t</m:t>
                  </m:r>
                </m:e>
              </m:d>
              <m:r>
                <w:rPr>
                  <w:rFonts w:ascii="Cambria Math" w:eastAsiaTheme="minorEastAsia" w:hAnsi="Cambria Math"/>
                  <w:sz w:val="24"/>
                  <w:szCs w:val="24"/>
                </w:rPr>
                <m:t>W</m:t>
              </m:r>
              <m:d>
                <m:dPr>
                  <m:ctrlPr>
                    <w:rPr>
                      <w:rFonts w:ascii="Cambria Math" w:eastAsiaTheme="minorEastAsia" w:hAnsi="Cambria Math"/>
                      <w:i/>
                      <w:sz w:val="24"/>
                      <w:szCs w:val="24"/>
                    </w:rPr>
                  </m:ctrlPr>
                </m:dPr>
                <m:e>
                  <m:r>
                    <w:rPr>
                      <w:rFonts w:ascii="Cambria Math" w:eastAsiaTheme="minorEastAsia" w:hAnsi="Cambria Math"/>
                      <w:sz w:val="24"/>
                      <w:szCs w:val="24"/>
                    </w:rPr>
                    <m:t>σ→</m:t>
                  </m:r>
                  <m:sSup>
                    <m:sSupPr>
                      <m:ctrlPr>
                        <w:rPr>
                          <w:rFonts w:ascii="Cambria Math" w:eastAsiaTheme="minorEastAsia" w:hAnsi="Cambria Math"/>
                          <w:i/>
                          <w:sz w:val="24"/>
                          <w:szCs w:val="24"/>
                        </w:rPr>
                      </m:ctrlPr>
                    </m:sSupPr>
                    <m:e>
                      <m:r>
                        <w:rPr>
                          <w:rFonts w:ascii="Cambria Math" w:eastAsiaTheme="minorEastAsia" w:hAnsi="Cambria Math"/>
                          <w:sz w:val="24"/>
                          <w:szCs w:val="24"/>
                        </w:rPr>
                        <m:t>σ</m:t>
                      </m:r>
                    </m:e>
                    <m:sup>
                      <m:r>
                        <w:rPr>
                          <w:rFonts w:ascii="Cambria Math" w:eastAsiaTheme="minorEastAsia" w:hAnsi="Cambria Math"/>
                          <w:sz w:val="24"/>
                          <w:szCs w:val="24"/>
                        </w:rPr>
                        <m:t>'</m:t>
                      </m:r>
                    </m:sup>
                  </m:sSup>
                </m:e>
              </m:d>
              <m:r>
                <w:rPr>
                  <w:rFonts w:ascii="Cambria Math" w:eastAsiaTheme="minorEastAsia" w:hAnsi="Cambria Math"/>
                  <w:sz w:val="24"/>
                  <w:szCs w:val="24"/>
                </w:rPr>
                <m:t>]</m:t>
              </m:r>
            </m:e>
          </m:nary>
          <m:r>
            <w:rPr>
              <w:rFonts w:ascii="Cambria Math" w:eastAsiaTheme="minorEastAsia" w:hAnsi="Cambria Math"/>
              <w:sz w:val="24"/>
              <w:szCs w:val="24"/>
            </w:rPr>
            <m:t xml:space="preserve"> </m:t>
          </m:r>
        </m:oMath>
      </m:oMathPara>
    </w:p>
    <w:p w14:paraId="1F5C1EBA" w14:textId="22C3787C" w:rsidR="00C1261D" w:rsidRPr="0027047A" w:rsidRDefault="00C1261D" w:rsidP="00F9041E">
      <w:pPr>
        <w:spacing w:line="480" w:lineRule="auto"/>
        <w:ind w:firstLine="202"/>
        <w:jc w:val="both"/>
        <w:rPr>
          <w:sz w:val="24"/>
          <w:szCs w:val="24"/>
        </w:rPr>
      </w:pPr>
      <w:r w:rsidRPr="0027047A">
        <w:rPr>
          <w:sz w:val="24"/>
          <w:szCs w:val="24"/>
        </w:rPr>
        <w:t>We have already determined that the probability of a forager being active at any given time is 71.43% and the probability of</w:t>
      </w:r>
      <w:r w:rsidR="00F9041E">
        <w:rPr>
          <w:sz w:val="24"/>
          <w:szCs w:val="24"/>
        </w:rPr>
        <w:t xml:space="preserve"> them being inactive is 28.57%.</w:t>
      </w:r>
    </w:p>
    <w:p w14:paraId="5012B448" w14:textId="494C2791" w:rsidR="00E332F4" w:rsidRDefault="00C1261D" w:rsidP="00F9041E">
      <w:pPr>
        <w:spacing w:line="480" w:lineRule="auto"/>
        <w:ind w:firstLine="202"/>
        <w:jc w:val="both"/>
        <w:rPr>
          <w:sz w:val="24"/>
          <w:szCs w:val="24"/>
        </w:rPr>
      </w:pPr>
      <w:r w:rsidRPr="0027047A">
        <w:rPr>
          <w:sz w:val="24"/>
          <w:szCs w:val="24"/>
        </w:rPr>
        <w:t>The transition rate is a matter of some interest, and the reason is the following: we have already established that this will not be a constant. The two items of particular interest are the following: first, the distribution of ant interactions is not uniform. Secondly, the rate at which harvester ants leave the nest is proportional to the number of a</w:t>
      </w:r>
      <w:r w:rsidR="00F9041E">
        <w:rPr>
          <w:sz w:val="24"/>
          <w:szCs w:val="24"/>
        </w:rPr>
        <w:t>nts that returned successfully.</w:t>
      </w:r>
    </w:p>
    <w:p w14:paraId="0405FCCB" w14:textId="6A17C08D" w:rsidR="00C1261D" w:rsidRPr="0027047A" w:rsidRDefault="0095119B" w:rsidP="00F9041E">
      <w:pPr>
        <w:spacing w:line="480" w:lineRule="auto"/>
        <w:ind w:firstLine="202"/>
        <w:jc w:val="both"/>
        <w:rPr>
          <w:rFonts w:eastAsiaTheme="minorEastAsia"/>
          <w:sz w:val="24"/>
          <w:szCs w:val="24"/>
        </w:rPr>
      </w:pPr>
      <w:r>
        <w:rPr>
          <w:sz w:val="24"/>
          <w:szCs w:val="24"/>
        </w:rPr>
        <w:t>[34]</w:t>
      </w:r>
      <w:r w:rsidR="00C1261D" w:rsidRPr="0027047A">
        <w:rPr>
          <w:i/>
          <w:sz w:val="24"/>
          <w:szCs w:val="24"/>
        </w:rPr>
        <w:t xml:space="preserve"> </w:t>
      </w:r>
      <w:r w:rsidR="00C1261D" w:rsidRPr="0027047A">
        <w:rPr>
          <w:sz w:val="24"/>
          <w:szCs w:val="24"/>
        </w:rPr>
        <w:t xml:space="preserve">suggested that the number of departures in the </w:t>
      </w:r>
      <w:r w:rsidR="00C1261D" w:rsidRPr="0027047A">
        <w:rPr>
          <w:i/>
          <w:sz w:val="24"/>
          <w:szCs w:val="24"/>
        </w:rPr>
        <w:t>n</w:t>
      </w:r>
      <w:r w:rsidR="00C1261D" w:rsidRPr="0027047A">
        <w:rPr>
          <w:sz w:val="24"/>
          <w:szCs w:val="24"/>
        </w:rPr>
        <w:t xml:space="preserve">th time slot can be described as a Poisson random variable of mean </w:t>
      </w:r>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w:r w:rsidR="00C1261D" w:rsidRPr="0027047A">
        <w:rPr>
          <w:rFonts w:eastAsiaTheme="minorEastAsia"/>
          <w:sz w:val="24"/>
          <w:szCs w:val="24"/>
        </w:rPr>
        <w:t>, where</w:t>
      </w:r>
    </w:p>
    <w:p w14:paraId="74BF987D" w14:textId="77777777" w:rsidR="00C1261D" w:rsidRPr="0027047A" w:rsidRDefault="005E0DE6" w:rsidP="0027047A">
      <w:pPr>
        <w:spacing w:line="480" w:lineRule="auto"/>
        <w:jc w:val="both"/>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r>
            <w:rPr>
              <w:rFonts w:ascii="Cambria Math" w:eastAsiaTheme="minorEastAsia" w:hAnsi="Cambria Math"/>
              <w:sz w:val="24"/>
              <w:szCs w:val="24"/>
            </w:rPr>
            <m:t>=</m:t>
          </m:r>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max</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n-1</m:t>
                      </m:r>
                    </m:sub>
                  </m:sSub>
                  <m:r>
                    <w:rPr>
                      <w:rFonts w:ascii="Cambria Math" w:eastAsiaTheme="minorEastAsia" w:hAnsi="Cambria Math"/>
                      <w:sz w:val="24"/>
                      <w:szCs w:val="24"/>
                    </w:rPr>
                    <m:t>-q</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n-1</m:t>
                      </m:r>
                    </m:sub>
                  </m:sSub>
                  <m:r>
                    <w:rPr>
                      <w:rFonts w:ascii="Cambria Math" w:eastAsiaTheme="minorEastAsia" w:hAnsi="Cambria Math"/>
                      <w:sz w:val="24"/>
                      <w:szCs w:val="24"/>
                    </w:rPr>
                    <m:t>+c</m:t>
                  </m:r>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n</m:t>
                      </m:r>
                    </m:sub>
                  </m:sSub>
                  <m:r>
                    <w:rPr>
                      <w:rFonts w:ascii="Cambria Math" w:eastAsiaTheme="minorEastAsia" w:hAnsi="Cambria Math"/>
                      <w:sz w:val="24"/>
                      <w:szCs w:val="24"/>
                    </w:rPr>
                    <m:t>-d, α</m:t>
                  </m:r>
                </m:e>
              </m:d>
            </m:e>
          </m:func>
        </m:oMath>
      </m:oMathPara>
    </w:p>
    <w:p w14:paraId="7549DBB5" w14:textId="77777777" w:rsidR="00C1261D" w:rsidRPr="0027047A" w:rsidRDefault="005E0DE6" w:rsidP="0027047A">
      <w:pPr>
        <w:spacing w:line="480" w:lineRule="auto"/>
        <w:jc w:val="both"/>
        <w:rPr>
          <w:rFonts w:eastAsiaTheme="minorEastAsia"/>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n</m:t>
              </m:r>
            </m:sub>
          </m:sSub>
          <m:r>
            <w:rPr>
              <w:rFonts w:ascii="Cambria Math" w:eastAsiaTheme="minorEastAsia" w:hAnsi="Cambria Math"/>
              <w:sz w:val="24"/>
              <w:szCs w:val="24"/>
            </w:rPr>
            <m:t>=Poisson(</m:t>
          </m:r>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n</m:t>
              </m:r>
            </m:sub>
          </m:sSub>
          <m:r>
            <w:rPr>
              <w:rFonts w:ascii="Cambria Math" w:eastAsiaTheme="minorEastAsia" w:hAnsi="Cambria Math"/>
              <w:sz w:val="24"/>
              <w:szCs w:val="24"/>
            </w:rPr>
            <m:t>)</m:t>
          </m:r>
        </m:oMath>
      </m:oMathPara>
    </w:p>
    <w:p w14:paraId="2D7EA8F7" w14:textId="77777777" w:rsidR="00C1261D" w:rsidRDefault="00C1261D" w:rsidP="00A25467">
      <w:pPr>
        <w:spacing w:line="480" w:lineRule="auto"/>
        <w:jc w:val="both"/>
        <w:rPr>
          <w:rFonts w:eastAsiaTheme="minorEastAsia"/>
          <w:sz w:val="24"/>
          <w:szCs w:val="24"/>
        </w:rPr>
      </w:pPr>
      <w:r w:rsidRPr="0027047A">
        <w:rPr>
          <w:rFonts w:eastAsiaTheme="minorEastAsia"/>
          <w:sz w:val="24"/>
          <w:szCs w:val="24"/>
        </w:rPr>
        <w:t xml:space="preserve">with </w:t>
      </w:r>
      <m:oMath>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0</m:t>
            </m:r>
          </m:sub>
        </m:sSub>
        <m:r>
          <w:rPr>
            <w:rFonts w:ascii="Cambria Math" w:eastAsiaTheme="minorEastAsia" w:hAnsi="Cambria Math"/>
            <w:sz w:val="24"/>
            <w:szCs w:val="24"/>
          </w:rPr>
          <m:t>=0</m:t>
        </m:r>
      </m:oMath>
      <w:r w:rsidRPr="0027047A">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n</m:t>
            </m:r>
          </m:sub>
        </m:sSub>
      </m:oMath>
      <w:r w:rsidRPr="0027047A">
        <w:rPr>
          <w:rFonts w:eastAsiaTheme="minorEastAsia"/>
          <w:sz w:val="24"/>
          <w:szCs w:val="24"/>
        </w:rPr>
        <w:t xml:space="preserve"> is the number departing at time </w:t>
      </w:r>
      <m:oMath>
        <m:r>
          <w:rPr>
            <w:rFonts w:ascii="Cambria Math" w:eastAsiaTheme="minorEastAsia" w:hAnsi="Cambria Math"/>
            <w:sz w:val="24"/>
            <w:szCs w:val="24"/>
          </w:rPr>
          <m:t>n</m:t>
        </m:r>
      </m:oMath>
      <w:r w:rsidRPr="0027047A">
        <w:rPr>
          <w:rFonts w:eastAsiaTheme="minorEastAsia"/>
          <w:sz w:val="24"/>
          <w:szCs w:val="24"/>
        </w:rPr>
        <w:t xml:space="preserve">, 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n</m:t>
            </m:r>
          </m:sub>
        </m:sSub>
      </m:oMath>
      <w:r w:rsidRPr="0027047A">
        <w:rPr>
          <w:rFonts w:eastAsiaTheme="minorEastAsia"/>
          <w:sz w:val="24"/>
          <w:szCs w:val="24"/>
        </w:rPr>
        <w:t xml:space="preserve"> is the number arriving at time </w:t>
      </w:r>
      <m:oMath>
        <m:r>
          <w:rPr>
            <w:rFonts w:ascii="Cambria Math" w:eastAsiaTheme="minorEastAsia" w:hAnsi="Cambria Math"/>
            <w:sz w:val="24"/>
            <w:szCs w:val="24"/>
          </w:rPr>
          <m:t>n</m:t>
        </m:r>
      </m:oMath>
      <w:r w:rsidRPr="0027047A">
        <w:rPr>
          <w:rFonts w:eastAsiaTheme="minorEastAsia"/>
          <w:sz w:val="24"/>
          <w:szCs w:val="24"/>
        </w:rPr>
        <w:t xml:space="preserve">. </w:t>
      </w:r>
      <m:oMath>
        <m:r>
          <w:rPr>
            <w:rFonts w:ascii="Cambria Math" w:eastAsiaTheme="minorEastAsia" w:hAnsi="Cambria Math"/>
            <w:sz w:val="24"/>
            <w:szCs w:val="24"/>
          </w:rPr>
          <m:t>α</m:t>
        </m:r>
      </m:oMath>
      <w:r w:rsidRPr="0027047A">
        <w:rPr>
          <w:rFonts w:eastAsiaTheme="minorEastAsia"/>
          <w:sz w:val="24"/>
          <w:szCs w:val="24"/>
        </w:rPr>
        <w:t xml:space="preserve"> is the rate of outgoing foragers, which increases by </w:t>
      </w:r>
      <m:oMath>
        <m:r>
          <w:rPr>
            <w:rFonts w:ascii="Cambria Math" w:eastAsiaTheme="minorEastAsia" w:hAnsi="Cambria Math"/>
            <w:sz w:val="24"/>
            <w:szCs w:val="24"/>
          </w:rPr>
          <m:t>c&gt;0</m:t>
        </m:r>
      </m:oMath>
      <w:r w:rsidRPr="0027047A">
        <w:rPr>
          <w:rFonts w:eastAsiaTheme="minorEastAsia"/>
          <w:sz w:val="24"/>
          <w:szCs w:val="24"/>
        </w:rPr>
        <w:t xml:space="preserve"> when a successful forager returns. </w:t>
      </w:r>
      <m:oMath>
        <m:r>
          <w:rPr>
            <w:rFonts w:ascii="Cambria Math" w:eastAsiaTheme="minorEastAsia" w:hAnsi="Cambria Math"/>
            <w:sz w:val="24"/>
            <w:szCs w:val="24"/>
          </w:rPr>
          <m:t>α</m:t>
        </m:r>
      </m:oMath>
      <w:r w:rsidRPr="0027047A">
        <w:rPr>
          <w:rFonts w:eastAsiaTheme="minorEastAsia"/>
          <w:sz w:val="24"/>
          <w:szCs w:val="24"/>
        </w:rPr>
        <w:t xml:space="preserve"> decreases by </w:t>
      </w:r>
      <m:oMath>
        <m:r>
          <w:rPr>
            <w:rFonts w:ascii="Cambria Math" w:eastAsiaTheme="minorEastAsia" w:hAnsi="Cambria Math"/>
            <w:sz w:val="24"/>
            <w:szCs w:val="24"/>
          </w:rPr>
          <m:t>q&gt;0</m:t>
        </m:r>
      </m:oMath>
      <w:r w:rsidRPr="0027047A">
        <w:rPr>
          <w:rFonts w:eastAsiaTheme="minorEastAsia"/>
          <w:sz w:val="24"/>
          <w:szCs w:val="24"/>
        </w:rPr>
        <w:t xml:space="preserve"> for each outgoing forager. </w:t>
      </w:r>
      <m:oMath>
        <m:r>
          <w:rPr>
            <w:rFonts w:ascii="Cambria Math" w:eastAsiaTheme="minorEastAsia" w:hAnsi="Cambria Math"/>
            <w:sz w:val="24"/>
            <w:szCs w:val="24"/>
          </w:rPr>
          <m:t>α</m:t>
        </m:r>
      </m:oMath>
      <w:r w:rsidRPr="0027047A">
        <w:rPr>
          <w:rFonts w:eastAsiaTheme="minorEastAsia"/>
          <w:sz w:val="24"/>
          <w:szCs w:val="24"/>
        </w:rPr>
        <w:t xml:space="preserve"> decays by </w:t>
      </w:r>
      <m:oMath>
        <m:r>
          <w:rPr>
            <w:rFonts w:ascii="Cambria Math" w:eastAsiaTheme="minorEastAsia" w:hAnsi="Cambria Math"/>
            <w:sz w:val="24"/>
            <w:szCs w:val="24"/>
          </w:rPr>
          <m:t>d&gt;0</m:t>
        </m:r>
      </m:oMath>
      <w:r w:rsidRPr="0027047A">
        <w:rPr>
          <w:rFonts w:eastAsiaTheme="minorEastAsia"/>
          <w:sz w:val="24"/>
          <w:szCs w:val="24"/>
        </w:rPr>
        <w:t xml:space="preserve"> during each time slot. They set </w:t>
      </w:r>
      <m:oMath>
        <m:r>
          <w:rPr>
            <w:rFonts w:ascii="Cambria Math" w:eastAsiaTheme="minorEastAsia" w:hAnsi="Cambria Math"/>
            <w:sz w:val="24"/>
            <w:szCs w:val="24"/>
          </w:rPr>
          <m:t>q=0.05</m:t>
        </m:r>
      </m:oMath>
      <w:r w:rsidRPr="0027047A">
        <w:rPr>
          <w:rFonts w:eastAsiaTheme="minorEastAsia"/>
          <w:sz w:val="24"/>
          <w:szCs w:val="24"/>
        </w:rPr>
        <w:t xml:space="preserve"> based on field observations (0.15 to 1.2 ants per second) and a </w:t>
      </w:r>
      <m:oMath>
        <m:r>
          <w:rPr>
            <w:rFonts w:ascii="Cambria Math" w:eastAsiaTheme="minorEastAsia" w:hAnsi="Cambria Math"/>
            <w:sz w:val="24"/>
            <w:szCs w:val="24"/>
          </w:rPr>
          <m:t>α=0.01</m:t>
        </m:r>
      </m:oMath>
      <w:r w:rsidRPr="0027047A">
        <w:rPr>
          <w:rFonts w:eastAsiaTheme="minorEastAsia"/>
          <w:sz w:val="24"/>
          <w:szCs w:val="24"/>
        </w:rPr>
        <w:t xml:space="preserve"> ants per second. They set </w:t>
      </w:r>
      <m:oMath>
        <m:r>
          <w:rPr>
            <w:rFonts w:ascii="Cambria Math" w:eastAsiaTheme="minorEastAsia" w:hAnsi="Cambria Math"/>
            <w:sz w:val="24"/>
            <w:szCs w:val="24"/>
          </w:rPr>
          <m:t>d=0</m:t>
        </m:r>
      </m:oMath>
      <w:r w:rsidRPr="0027047A">
        <w:rPr>
          <w:rFonts w:eastAsiaTheme="minorEastAsia"/>
          <w:sz w:val="24"/>
          <w:szCs w:val="24"/>
        </w:rPr>
        <w:t xml:space="preserve"> for their simulation but indicated that other studies suggest that this parameter may be important. They swept between 0.01 and 0.25 for </w:t>
      </w:r>
      <w:r w:rsidRPr="0027047A">
        <w:rPr>
          <w:rFonts w:eastAsiaTheme="minorEastAsia"/>
          <w:i/>
          <w:sz w:val="24"/>
          <w:szCs w:val="24"/>
        </w:rPr>
        <w:t>c</w:t>
      </w:r>
      <w:r w:rsidRPr="0027047A">
        <w:rPr>
          <w:rFonts w:eastAsiaTheme="minorEastAsia"/>
          <w:sz w:val="24"/>
          <w:szCs w:val="24"/>
        </w:rPr>
        <w:t>.</w:t>
      </w:r>
    </w:p>
    <w:p w14:paraId="0ACB292A" w14:textId="77777777" w:rsidR="0029659A" w:rsidRDefault="0029659A" w:rsidP="00A25467">
      <w:pPr>
        <w:spacing w:line="480" w:lineRule="auto"/>
        <w:jc w:val="both"/>
        <w:rPr>
          <w:rFonts w:eastAsiaTheme="minorEastAsia"/>
          <w:sz w:val="24"/>
          <w:szCs w:val="24"/>
        </w:rPr>
      </w:pPr>
    </w:p>
    <w:p w14:paraId="5A626A46" w14:textId="77777777" w:rsidR="00882ECA" w:rsidRPr="00882ECA" w:rsidRDefault="00882ECA" w:rsidP="00A25467">
      <w:pPr>
        <w:spacing w:line="480" w:lineRule="auto"/>
        <w:jc w:val="both"/>
        <w:rPr>
          <w:rFonts w:eastAsiaTheme="minorEastAsia"/>
          <w:sz w:val="24"/>
          <w:szCs w:val="24"/>
        </w:rPr>
      </w:pPr>
      <w:r w:rsidRPr="00882ECA">
        <w:rPr>
          <w:rFonts w:eastAsiaTheme="minorEastAsia"/>
          <w:sz w:val="24"/>
          <w:szCs w:val="24"/>
        </w:rPr>
        <w:lastRenderedPageBreak/>
        <w:t xml:space="preserve">The supplemental materials contains Matlab code that implements the above equation for several fixed values of </w:t>
      </w: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n</m:t>
            </m:r>
          </m:sub>
        </m:sSub>
      </m:oMath>
      <w:r w:rsidRPr="00882ECA">
        <w:rPr>
          <w:rFonts w:eastAsiaTheme="minorEastAsia"/>
          <w:sz w:val="24"/>
          <w:szCs w:val="24"/>
        </w:rPr>
        <w:t>. The values are the following:</w:t>
      </w:r>
    </w:p>
    <w:tbl>
      <w:tblPr>
        <w:tblW w:w="0" w:type="auto"/>
        <w:jc w:val="center"/>
        <w:tblLayout w:type="fixed"/>
        <w:tblCellMar>
          <w:left w:w="0" w:type="dxa"/>
          <w:right w:w="0" w:type="dxa"/>
        </w:tblCellMar>
        <w:tblLook w:val="0000" w:firstRow="0" w:lastRow="0" w:firstColumn="0" w:lastColumn="0" w:noHBand="0" w:noVBand="0"/>
      </w:tblPr>
      <w:tblGrid>
        <w:gridCol w:w="900"/>
        <w:gridCol w:w="442"/>
        <w:gridCol w:w="981"/>
        <w:gridCol w:w="1094"/>
      </w:tblGrid>
      <w:tr w:rsidR="00882ECA" w:rsidRPr="00882ECA" w14:paraId="1F33B4A4" w14:textId="77777777" w:rsidTr="00C54C2D">
        <w:trPr>
          <w:cantSplit/>
          <w:tblHeader/>
          <w:jc w:val="center"/>
        </w:trPr>
        <w:tc>
          <w:tcPr>
            <w:tcW w:w="900" w:type="dxa"/>
            <w:vMerge w:val="restart"/>
            <w:tcBorders>
              <w:top w:val="single" w:sz="6" w:space="0" w:color="000000"/>
              <w:left w:val="single" w:sz="6" w:space="0" w:color="000000"/>
              <w:bottom w:val="single" w:sz="2" w:space="0" w:color="000000"/>
              <w:right w:val="nil"/>
            </w:tcBorders>
            <w:shd w:val="clear" w:color="auto" w:fill="BBBBBB"/>
            <w:tcMar>
              <w:left w:w="60" w:type="dxa"/>
              <w:right w:w="60" w:type="dxa"/>
            </w:tcMar>
            <w:vAlign w:val="bottom"/>
          </w:tcPr>
          <w:p w14:paraId="0C93EC01" w14:textId="77777777" w:rsidR="00882ECA" w:rsidRPr="00882ECA" w:rsidRDefault="00882ECA" w:rsidP="00C54C2D">
            <w:pPr>
              <w:keepNext/>
              <w:adjustRightInd w:val="0"/>
              <w:spacing w:before="60" w:after="60"/>
              <w:rPr>
                <w:b/>
                <w:bCs/>
                <w:color w:val="000000"/>
                <w:sz w:val="24"/>
                <w:szCs w:val="24"/>
              </w:rPr>
            </w:pPr>
            <w:r w:rsidRPr="00882ECA">
              <w:rPr>
                <w:b/>
                <w:bCs/>
                <w:color w:val="000000"/>
                <w:sz w:val="24"/>
                <w:szCs w:val="24"/>
              </w:rPr>
              <w:t>Level of</w:t>
            </w:r>
            <w:r w:rsidRPr="00882ECA">
              <w:rPr>
                <w:b/>
                <w:bCs/>
                <w:color w:val="000000"/>
                <w:sz w:val="24"/>
                <w:szCs w:val="24"/>
              </w:rPr>
              <w:br/>
              <w:t>An</w:t>
            </w:r>
          </w:p>
        </w:tc>
        <w:tc>
          <w:tcPr>
            <w:tcW w:w="442" w:type="dxa"/>
            <w:vMerge w:val="restart"/>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21D19D69" w14:textId="77777777" w:rsidR="00882ECA" w:rsidRPr="00882ECA" w:rsidRDefault="00882ECA" w:rsidP="00C54C2D">
            <w:pPr>
              <w:keepNext/>
              <w:adjustRightInd w:val="0"/>
              <w:spacing w:before="60" w:after="60"/>
              <w:jc w:val="right"/>
              <w:rPr>
                <w:b/>
                <w:bCs/>
                <w:color w:val="000000"/>
                <w:sz w:val="24"/>
                <w:szCs w:val="24"/>
              </w:rPr>
            </w:pPr>
            <w:r w:rsidRPr="00882ECA">
              <w:rPr>
                <w:b/>
                <w:bCs/>
                <w:color w:val="000000"/>
                <w:sz w:val="24"/>
                <w:szCs w:val="24"/>
              </w:rPr>
              <w:t>N</w:t>
            </w:r>
          </w:p>
        </w:tc>
        <w:tc>
          <w:tcPr>
            <w:tcW w:w="2075" w:type="dxa"/>
            <w:gridSpan w:val="2"/>
            <w:tcBorders>
              <w:top w:val="single" w:sz="6" w:space="0" w:color="000000"/>
              <w:left w:val="single" w:sz="2" w:space="0" w:color="000000"/>
              <w:bottom w:val="single" w:sz="2" w:space="0" w:color="000000"/>
              <w:right w:val="single" w:sz="6" w:space="0" w:color="000000"/>
            </w:tcBorders>
            <w:shd w:val="clear" w:color="auto" w:fill="BBBBBB"/>
            <w:tcMar>
              <w:left w:w="60" w:type="dxa"/>
              <w:right w:w="60" w:type="dxa"/>
            </w:tcMar>
            <w:vAlign w:val="bottom"/>
          </w:tcPr>
          <w:p w14:paraId="01907DB8" w14:textId="77777777" w:rsidR="00882ECA" w:rsidRPr="00882ECA" w:rsidRDefault="00882ECA" w:rsidP="00C54C2D">
            <w:pPr>
              <w:keepNext/>
              <w:adjustRightInd w:val="0"/>
              <w:spacing w:before="60" w:after="60"/>
              <w:jc w:val="center"/>
              <w:rPr>
                <w:b/>
                <w:bCs/>
                <w:color w:val="000000"/>
                <w:sz w:val="24"/>
                <w:szCs w:val="24"/>
              </w:rPr>
            </w:pPr>
            <w:r w:rsidRPr="00882ECA">
              <w:rPr>
                <w:b/>
                <w:bCs/>
                <w:color w:val="000000"/>
                <w:sz w:val="24"/>
                <w:szCs w:val="24"/>
              </w:rPr>
              <w:t>Dn</w:t>
            </w:r>
          </w:p>
        </w:tc>
      </w:tr>
      <w:tr w:rsidR="00882ECA" w:rsidRPr="00882ECA" w14:paraId="7F547134" w14:textId="77777777" w:rsidTr="00C54C2D">
        <w:trPr>
          <w:cantSplit/>
          <w:tblHeader/>
          <w:jc w:val="center"/>
        </w:trPr>
        <w:tc>
          <w:tcPr>
            <w:tcW w:w="900" w:type="dxa"/>
            <w:vMerge/>
            <w:tcBorders>
              <w:top w:val="single" w:sz="6" w:space="0" w:color="000000"/>
              <w:left w:val="single" w:sz="6" w:space="0" w:color="000000"/>
              <w:bottom w:val="single" w:sz="2" w:space="0" w:color="000000"/>
              <w:right w:val="nil"/>
            </w:tcBorders>
            <w:shd w:val="clear" w:color="auto" w:fill="BBBBBB"/>
            <w:tcMar>
              <w:left w:w="60" w:type="dxa"/>
              <w:right w:w="60" w:type="dxa"/>
            </w:tcMar>
            <w:vAlign w:val="bottom"/>
          </w:tcPr>
          <w:p w14:paraId="1DA5C548" w14:textId="77777777" w:rsidR="00882ECA" w:rsidRPr="00882ECA" w:rsidRDefault="00882ECA" w:rsidP="00C54C2D">
            <w:pPr>
              <w:keepNext/>
              <w:adjustRightInd w:val="0"/>
              <w:rPr>
                <w:sz w:val="24"/>
                <w:szCs w:val="24"/>
              </w:rPr>
            </w:pPr>
          </w:p>
        </w:tc>
        <w:tc>
          <w:tcPr>
            <w:tcW w:w="442" w:type="dxa"/>
            <w:vMerge/>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7B8E27FE" w14:textId="77777777" w:rsidR="00882ECA" w:rsidRPr="00882ECA" w:rsidRDefault="00882ECA" w:rsidP="00C54C2D">
            <w:pPr>
              <w:keepNext/>
              <w:adjustRightInd w:val="0"/>
              <w:rPr>
                <w:sz w:val="24"/>
                <w:szCs w:val="24"/>
              </w:rPr>
            </w:pPr>
          </w:p>
        </w:tc>
        <w:tc>
          <w:tcPr>
            <w:tcW w:w="981" w:type="dxa"/>
            <w:tcBorders>
              <w:top w:val="nil"/>
              <w:left w:val="single" w:sz="2" w:space="0" w:color="000000"/>
              <w:bottom w:val="single" w:sz="2" w:space="0" w:color="000000"/>
              <w:right w:val="nil"/>
            </w:tcBorders>
            <w:shd w:val="clear" w:color="auto" w:fill="BBBBBB"/>
            <w:tcMar>
              <w:left w:w="60" w:type="dxa"/>
              <w:right w:w="60" w:type="dxa"/>
            </w:tcMar>
            <w:vAlign w:val="bottom"/>
          </w:tcPr>
          <w:p w14:paraId="17A132C0" w14:textId="77777777" w:rsidR="00882ECA" w:rsidRPr="00882ECA" w:rsidRDefault="00882ECA" w:rsidP="00C54C2D">
            <w:pPr>
              <w:keepNext/>
              <w:adjustRightInd w:val="0"/>
              <w:spacing w:before="60" w:after="60"/>
              <w:jc w:val="right"/>
              <w:rPr>
                <w:b/>
                <w:bCs/>
                <w:color w:val="000000"/>
                <w:sz w:val="24"/>
                <w:szCs w:val="24"/>
              </w:rPr>
            </w:pPr>
            <w:r w:rsidRPr="00882ECA">
              <w:rPr>
                <w:b/>
                <w:bCs/>
                <w:color w:val="000000"/>
                <w:sz w:val="24"/>
                <w:szCs w:val="24"/>
              </w:rPr>
              <w:t>Mean</w:t>
            </w:r>
          </w:p>
        </w:tc>
        <w:tc>
          <w:tcPr>
            <w:tcW w:w="1094" w:type="dxa"/>
            <w:tcBorders>
              <w:top w:val="nil"/>
              <w:left w:val="single" w:sz="2" w:space="0" w:color="000000"/>
              <w:bottom w:val="single" w:sz="2" w:space="0" w:color="000000"/>
              <w:right w:val="single" w:sz="6" w:space="0" w:color="000000"/>
            </w:tcBorders>
            <w:shd w:val="clear" w:color="auto" w:fill="BBBBBB"/>
            <w:tcMar>
              <w:left w:w="60" w:type="dxa"/>
              <w:right w:w="60" w:type="dxa"/>
            </w:tcMar>
            <w:vAlign w:val="bottom"/>
          </w:tcPr>
          <w:p w14:paraId="1E24A82C" w14:textId="77777777" w:rsidR="00882ECA" w:rsidRPr="00882ECA" w:rsidRDefault="00882ECA" w:rsidP="00C54C2D">
            <w:pPr>
              <w:keepNext/>
              <w:adjustRightInd w:val="0"/>
              <w:spacing w:before="60" w:after="60"/>
              <w:jc w:val="right"/>
              <w:rPr>
                <w:b/>
                <w:bCs/>
                <w:color w:val="000000"/>
                <w:sz w:val="24"/>
                <w:szCs w:val="24"/>
              </w:rPr>
            </w:pPr>
            <w:r w:rsidRPr="00882ECA">
              <w:rPr>
                <w:b/>
                <w:bCs/>
                <w:color w:val="000000"/>
                <w:sz w:val="24"/>
                <w:szCs w:val="24"/>
              </w:rPr>
              <w:t>Std Dev</w:t>
            </w:r>
          </w:p>
        </w:tc>
      </w:tr>
      <w:tr w:rsidR="00882ECA" w:rsidRPr="00882ECA" w14:paraId="25CDF34F" w14:textId="77777777" w:rsidTr="00C54C2D">
        <w:trPr>
          <w:cantSplit/>
          <w:jc w:val="center"/>
        </w:trPr>
        <w:tc>
          <w:tcPr>
            <w:tcW w:w="900" w:type="dxa"/>
            <w:tcBorders>
              <w:top w:val="nil"/>
              <w:left w:val="single" w:sz="6" w:space="0" w:color="000000"/>
              <w:bottom w:val="single" w:sz="2" w:space="0" w:color="000000"/>
              <w:right w:val="nil"/>
            </w:tcBorders>
            <w:shd w:val="clear" w:color="auto" w:fill="BBBBBB"/>
            <w:tcMar>
              <w:left w:w="60" w:type="dxa"/>
              <w:right w:w="60" w:type="dxa"/>
            </w:tcMar>
          </w:tcPr>
          <w:p w14:paraId="6587D432" w14:textId="77777777" w:rsidR="00882ECA" w:rsidRPr="00882ECA" w:rsidRDefault="00882ECA" w:rsidP="00C54C2D">
            <w:pPr>
              <w:keepNext/>
              <w:adjustRightInd w:val="0"/>
              <w:spacing w:before="60" w:after="60"/>
              <w:rPr>
                <w:b/>
                <w:bCs/>
                <w:color w:val="000000"/>
                <w:sz w:val="24"/>
                <w:szCs w:val="24"/>
              </w:rPr>
            </w:pPr>
            <w:r w:rsidRPr="00882ECA">
              <w:rPr>
                <w:b/>
                <w:bCs/>
                <w:color w:val="000000"/>
                <w:sz w:val="24"/>
                <w:szCs w:val="24"/>
              </w:rPr>
              <w:t>4</w:t>
            </w:r>
          </w:p>
        </w:tc>
        <w:tc>
          <w:tcPr>
            <w:tcW w:w="442" w:type="dxa"/>
            <w:tcBorders>
              <w:top w:val="nil"/>
              <w:left w:val="single" w:sz="2" w:space="0" w:color="000000"/>
              <w:bottom w:val="single" w:sz="2" w:space="0" w:color="000000"/>
              <w:right w:val="nil"/>
            </w:tcBorders>
            <w:shd w:val="clear" w:color="auto" w:fill="FFFFFF"/>
            <w:tcMar>
              <w:left w:w="60" w:type="dxa"/>
              <w:right w:w="60" w:type="dxa"/>
            </w:tcMar>
          </w:tcPr>
          <w:p w14:paraId="26E46931" w14:textId="77777777" w:rsidR="00882ECA" w:rsidRPr="00882ECA" w:rsidRDefault="00882ECA" w:rsidP="00C54C2D">
            <w:pPr>
              <w:keepNext/>
              <w:adjustRightInd w:val="0"/>
              <w:spacing w:before="60" w:after="60"/>
              <w:jc w:val="right"/>
              <w:rPr>
                <w:color w:val="000000"/>
                <w:sz w:val="24"/>
                <w:szCs w:val="24"/>
              </w:rPr>
            </w:pPr>
            <w:r w:rsidRPr="00882ECA">
              <w:rPr>
                <w:color w:val="000000"/>
                <w:sz w:val="24"/>
                <w:szCs w:val="24"/>
              </w:rPr>
              <w:t>15</w:t>
            </w:r>
          </w:p>
        </w:tc>
        <w:tc>
          <w:tcPr>
            <w:tcW w:w="981" w:type="dxa"/>
            <w:tcBorders>
              <w:top w:val="nil"/>
              <w:left w:val="single" w:sz="2" w:space="0" w:color="000000"/>
              <w:bottom w:val="single" w:sz="2" w:space="0" w:color="000000"/>
              <w:right w:val="nil"/>
            </w:tcBorders>
            <w:shd w:val="clear" w:color="auto" w:fill="FFFFFF"/>
            <w:tcMar>
              <w:left w:w="60" w:type="dxa"/>
              <w:right w:w="60" w:type="dxa"/>
            </w:tcMar>
          </w:tcPr>
          <w:p w14:paraId="23A44D47" w14:textId="77777777" w:rsidR="00882ECA" w:rsidRPr="00882ECA" w:rsidRDefault="00882ECA" w:rsidP="00C54C2D">
            <w:pPr>
              <w:keepNext/>
              <w:adjustRightInd w:val="0"/>
              <w:spacing w:before="60" w:after="60"/>
              <w:jc w:val="right"/>
              <w:rPr>
                <w:color w:val="000000"/>
                <w:sz w:val="24"/>
                <w:szCs w:val="24"/>
              </w:rPr>
            </w:pPr>
            <w:r w:rsidRPr="00882ECA">
              <w:rPr>
                <w:color w:val="000000"/>
                <w:sz w:val="24"/>
                <w:szCs w:val="24"/>
              </w:rPr>
              <w:t>15.6666667</w:t>
            </w:r>
          </w:p>
        </w:tc>
        <w:tc>
          <w:tcPr>
            <w:tcW w:w="1094"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7135536A" w14:textId="77777777" w:rsidR="00882ECA" w:rsidRPr="00882ECA" w:rsidRDefault="00882ECA" w:rsidP="00C54C2D">
            <w:pPr>
              <w:keepNext/>
              <w:adjustRightInd w:val="0"/>
              <w:spacing w:before="60" w:after="60"/>
              <w:jc w:val="right"/>
              <w:rPr>
                <w:color w:val="000000"/>
                <w:sz w:val="24"/>
                <w:szCs w:val="24"/>
              </w:rPr>
            </w:pPr>
            <w:r w:rsidRPr="00882ECA">
              <w:rPr>
                <w:color w:val="000000"/>
                <w:sz w:val="24"/>
                <w:szCs w:val="24"/>
              </w:rPr>
              <w:t>4.5773771</w:t>
            </w:r>
          </w:p>
        </w:tc>
      </w:tr>
      <w:tr w:rsidR="00882ECA" w:rsidRPr="00882ECA" w14:paraId="6C807578" w14:textId="77777777" w:rsidTr="00C54C2D">
        <w:trPr>
          <w:cantSplit/>
          <w:jc w:val="center"/>
        </w:trPr>
        <w:tc>
          <w:tcPr>
            <w:tcW w:w="900" w:type="dxa"/>
            <w:tcBorders>
              <w:top w:val="nil"/>
              <w:left w:val="single" w:sz="6" w:space="0" w:color="000000"/>
              <w:bottom w:val="single" w:sz="2" w:space="0" w:color="000000"/>
              <w:right w:val="nil"/>
            </w:tcBorders>
            <w:shd w:val="clear" w:color="auto" w:fill="BBBBBB"/>
            <w:tcMar>
              <w:left w:w="60" w:type="dxa"/>
              <w:right w:w="60" w:type="dxa"/>
            </w:tcMar>
          </w:tcPr>
          <w:p w14:paraId="68FBE375" w14:textId="77777777" w:rsidR="00882ECA" w:rsidRPr="00882ECA" w:rsidRDefault="00882ECA" w:rsidP="00C54C2D">
            <w:pPr>
              <w:keepNext/>
              <w:adjustRightInd w:val="0"/>
              <w:spacing w:before="60" w:after="60"/>
              <w:rPr>
                <w:b/>
                <w:bCs/>
                <w:color w:val="000000"/>
                <w:sz w:val="24"/>
                <w:szCs w:val="24"/>
              </w:rPr>
            </w:pPr>
            <w:r w:rsidRPr="00882ECA">
              <w:rPr>
                <w:b/>
                <w:bCs/>
                <w:color w:val="000000"/>
                <w:sz w:val="24"/>
                <w:szCs w:val="24"/>
              </w:rPr>
              <w:t>5</w:t>
            </w:r>
          </w:p>
        </w:tc>
        <w:tc>
          <w:tcPr>
            <w:tcW w:w="442" w:type="dxa"/>
            <w:tcBorders>
              <w:top w:val="nil"/>
              <w:left w:val="single" w:sz="2" w:space="0" w:color="000000"/>
              <w:bottom w:val="single" w:sz="2" w:space="0" w:color="000000"/>
              <w:right w:val="nil"/>
            </w:tcBorders>
            <w:shd w:val="clear" w:color="auto" w:fill="FFFFFF"/>
            <w:tcMar>
              <w:left w:w="60" w:type="dxa"/>
              <w:right w:w="60" w:type="dxa"/>
            </w:tcMar>
          </w:tcPr>
          <w:p w14:paraId="2251DD77" w14:textId="77777777" w:rsidR="00882ECA" w:rsidRPr="00882ECA" w:rsidRDefault="00882ECA" w:rsidP="00C54C2D">
            <w:pPr>
              <w:keepNext/>
              <w:adjustRightInd w:val="0"/>
              <w:spacing w:before="60" w:after="60"/>
              <w:jc w:val="right"/>
              <w:rPr>
                <w:color w:val="000000"/>
                <w:sz w:val="24"/>
                <w:szCs w:val="24"/>
              </w:rPr>
            </w:pPr>
            <w:r w:rsidRPr="00882ECA">
              <w:rPr>
                <w:color w:val="000000"/>
                <w:sz w:val="24"/>
                <w:szCs w:val="24"/>
              </w:rPr>
              <w:t>15</w:t>
            </w:r>
          </w:p>
        </w:tc>
        <w:tc>
          <w:tcPr>
            <w:tcW w:w="981" w:type="dxa"/>
            <w:tcBorders>
              <w:top w:val="nil"/>
              <w:left w:val="single" w:sz="2" w:space="0" w:color="000000"/>
              <w:bottom w:val="single" w:sz="2" w:space="0" w:color="000000"/>
              <w:right w:val="nil"/>
            </w:tcBorders>
            <w:shd w:val="clear" w:color="auto" w:fill="FFFFFF"/>
            <w:tcMar>
              <w:left w:w="60" w:type="dxa"/>
              <w:right w:w="60" w:type="dxa"/>
            </w:tcMar>
          </w:tcPr>
          <w:p w14:paraId="39A9EF87" w14:textId="77777777" w:rsidR="00882ECA" w:rsidRPr="00882ECA" w:rsidRDefault="00882ECA" w:rsidP="00C54C2D">
            <w:pPr>
              <w:keepNext/>
              <w:adjustRightInd w:val="0"/>
              <w:spacing w:before="60" w:after="60"/>
              <w:jc w:val="right"/>
              <w:rPr>
                <w:color w:val="000000"/>
                <w:sz w:val="24"/>
                <w:szCs w:val="24"/>
              </w:rPr>
            </w:pPr>
            <w:r w:rsidRPr="00882ECA">
              <w:rPr>
                <w:color w:val="000000"/>
                <w:sz w:val="24"/>
                <w:szCs w:val="24"/>
              </w:rPr>
              <w:t>16.1333333</w:t>
            </w:r>
          </w:p>
        </w:tc>
        <w:tc>
          <w:tcPr>
            <w:tcW w:w="1094"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4756EAF4" w14:textId="77777777" w:rsidR="00882ECA" w:rsidRPr="00882ECA" w:rsidRDefault="00882ECA" w:rsidP="00C54C2D">
            <w:pPr>
              <w:keepNext/>
              <w:adjustRightInd w:val="0"/>
              <w:spacing w:before="60" w:after="60"/>
              <w:jc w:val="right"/>
              <w:rPr>
                <w:color w:val="000000"/>
                <w:sz w:val="24"/>
                <w:szCs w:val="24"/>
              </w:rPr>
            </w:pPr>
            <w:r w:rsidRPr="00882ECA">
              <w:rPr>
                <w:color w:val="000000"/>
                <w:sz w:val="24"/>
                <w:szCs w:val="24"/>
              </w:rPr>
              <w:t>4.1034248</w:t>
            </w:r>
          </w:p>
        </w:tc>
      </w:tr>
      <w:tr w:rsidR="00882ECA" w:rsidRPr="00882ECA" w14:paraId="0D0CB40F" w14:textId="77777777" w:rsidTr="00C54C2D">
        <w:trPr>
          <w:cantSplit/>
          <w:jc w:val="center"/>
        </w:trPr>
        <w:tc>
          <w:tcPr>
            <w:tcW w:w="900" w:type="dxa"/>
            <w:tcBorders>
              <w:top w:val="nil"/>
              <w:left w:val="single" w:sz="6" w:space="0" w:color="000000"/>
              <w:bottom w:val="single" w:sz="2" w:space="0" w:color="000000"/>
              <w:right w:val="nil"/>
            </w:tcBorders>
            <w:shd w:val="clear" w:color="auto" w:fill="BBBBBB"/>
            <w:tcMar>
              <w:left w:w="60" w:type="dxa"/>
              <w:right w:w="60" w:type="dxa"/>
            </w:tcMar>
          </w:tcPr>
          <w:p w14:paraId="17276CD7" w14:textId="77777777" w:rsidR="00882ECA" w:rsidRPr="00882ECA" w:rsidRDefault="00882ECA" w:rsidP="00C54C2D">
            <w:pPr>
              <w:adjustRightInd w:val="0"/>
              <w:spacing w:before="60" w:after="60"/>
              <w:rPr>
                <w:b/>
                <w:bCs/>
                <w:color w:val="000000"/>
                <w:sz w:val="24"/>
                <w:szCs w:val="24"/>
              </w:rPr>
            </w:pPr>
            <w:r w:rsidRPr="00882ECA">
              <w:rPr>
                <w:b/>
                <w:bCs/>
                <w:color w:val="000000"/>
                <w:sz w:val="24"/>
                <w:szCs w:val="24"/>
              </w:rPr>
              <w:t>6</w:t>
            </w:r>
          </w:p>
        </w:tc>
        <w:tc>
          <w:tcPr>
            <w:tcW w:w="442" w:type="dxa"/>
            <w:tcBorders>
              <w:top w:val="nil"/>
              <w:left w:val="single" w:sz="2" w:space="0" w:color="000000"/>
              <w:bottom w:val="single" w:sz="2" w:space="0" w:color="000000"/>
              <w:right w:val="nil"/>
            </w:tcBorders>
            <w:shd w:val="clear" w:color="auto" w:fill="FFFFFF"/>
            <w:tcMar>
              <w:left w:w="60" w:type="dxa"/>
              <w:right w:w="60" w:type="dxa"/>
            </w:tcMar>
          </w:tcPr>
          <w:p w14:paraId="5E872B7A" w14:textId="77777777" w:rsidR="00882ECA" w:rsidRPr="00882ECA" w:rsidRDefault="00882ECA" w:rsidP="00C54C2D">
            <w:pPr>
              <w:adjustRightInd w:val="0"/>
              <w:spacing w:before="60" w:after="60"/>
              <w:jc w:val="right"/>
              <w:rPr>
                <w:color w:val="000000"/>
                <w:sz w:val="24"/>
                <w:szCs w:val="24"/>
              </w:rPr>
            </w:pPr>
            <w:r w:rsidRPr="00882ECA">
              <w:rPr>
                <w:color w:val="000000"/>
                <w:sz w:val="24"/>
                <w:szCs w:val="24"/>
              </w:rPr>
              <w:t>15</w:t>
            </w:r>
          </w:p>
        </w:tc>
        <w:tc>
          <w:tcPr>
            <w:tcW w:w="981" w:type="dxa"/>
            <w:tcBorders>
              <w:top w:val="nil"/>
              <w:left w:val="single" w:sz="2" w:space="0" w:color="000000"/>
              <w:bottom w:val="single" w:sz="2" w:space="0" w:color="000000"/>
              <w:right w:val="nil"/>
            </w:tcBorders>
            <w:shd w:val="clear" w:color="auto" w:fill="FFFFFF"/>
            <w:tcMar>
              <w:left w:w="60" w:type="dxa"/>
              <w:right w:w="60" w:type="dxa"/>
            </w:tcMar>
          </w:tcPr>
          <w:p w14:paraId="029BCA14" w14:textId="77777777" w:rsidR="00882ECA" w:rsidRPr="00882ECA" w:rsidRDefault="00882ECA" w:rsidP="00C54C2D">
            <w:pPr>
              <w:adjustRightInd w:val="0"/>
              <w:spacing w:before="60" w:after="60"/>
              <w:jc w:val="right"/>
              <w:rPr>
                <w:color w:val="000000"/>
                <w:sz w:val="24"/>
                <w:szCs w:val="24"/>
              </w:rPr>
            </w:pPr>
            <w:r w:rsidRPr="00882ECA">
              <w:rPr>
                <w:color w:val="000000"/>
                <w:sz w:val="24"/>
                <w:szCs w:val="24"/>
              </w:rPr>
              <w:t>21.2666667</w:t>
            </w:r>
          </w:p>
        </w:tc>
        <w:tc>
          <w:tcPr>
            <w:tcW w:w="1094"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2DA4242E" w14:textId="77777777" w:rsidR="00882ECA" w:rsidRPr="00882ECA" w:rsidRDefault="00882ECA" w:rsidP="00C54C2D">
            <w:pPr>
              <w:adjustRightInd w:val="0"/>
              <w:spacing w:before="60" w:after="60"/>
              <w:jc w:val="right"/>
              <w:rPr>
                <w:color w:val="000000"/>
                <w:sz w:val="24"/>
                <w:szCs w:val="24"/>
              </w:rPr>
            </w:pPr>
            <w:r w:rsidRPr="00882ECA">
              <w:rPr>
                <w:color w:val="000000"/>
                <w:sz w:val="24"/>
                <w:szCs w:val="24"/>
              </w:rPr>
              <w:t>5.5737480</w:t>
            </w:r>
          </w:p>
        </w:tc>
      </w:tr>
      <w:tr w:rsidR="00882ECA" w:rsidRPr="00882ECA" w14:paraId="1DFE54E7" w14:textId="77777777" w:rsidTr="00C54C2D">
        <w:trPr>
          <w:cantSplit/>
          <w:jc w:val="center"/>
        </w:trPr>
        <w:tc>
          <w:tcPr>
            <w:tcW w:w="900" w:type="dxa"/>
            <w:tcBorders>
              <w:top w:val="nil"/>
              <w:left w:val="single" w:sz="6" w:space="0" w:color="000000"/>
              <w:bottom w:val="single" w:sz="2" w:space="0" w:color="000000"/>
              <w:right w:val="nil"/>
            </w:tcBorders>
            <w:shd w:val="clear" w:color="auto" w:fill="BBBBBB"/>
            <w:tcMar>
              <w:left w:w="60" w:type="dxa"/>
              <w:right w:w="60" w:type="dxa"/>
            </w:tcMar>
          </w:tcPr>
          <w:p w14:paraId="3B646889" w14:textId="77777777" w:rsidR="00882ECA" w:rsidRPr="00882ECA" w:rsidRDefault="00882ECA" w:rsidP="00C54C2D">
            <w:pPr>
              <w:adjustRightInd w:val="0"/>
              <w:spacing w:before="60" w:after="60"/>
              <w:rPr>
                <w:b/>
                <w:bCs/>
                <w:color w:val="000000"/>
                <w:sz w:val="24"/>
                <w:szCs w:val="24"/>
              </w:rPr>
            </w:pPr>
            <w:r w:rsidRPr="00882ECA">
              <w:rPr>
                <w:b/>
                <w:bCs/>
                <w:color w:val="000000"/>
                <w:sz w:val="24"/>
                <w:szCs w:val="24"/>
              </w:rPr>
              <w:t>7</w:t>
            </w:r>
          </w:p>
        </w:tc>
        <w:tc>
          <w:tcPr>
            <w:tcW w:w="442" w:type="dxa"/>
            <w:tcBorders>
              <w:top w:val="nil"/>
              <w:left w:val="single" w:sz="2" w:space="0" w:color="000000"/>
              <w:bottom w:val="single" w:sz="2" w:space="0" w:color="000000"/>
              <w:right w:val="nil"/>
            </w:tcBorders>
            <w:shd w:val="clear" w:color="auto" w:fill="FFFFFF"/>
            <w:tcMar>
              <w:left w:w="60" w:type="dxa"/>
              <w:right w:w="60" w:type="dxa"/>
            </w:tcMar>
          </w:tcPr>
          <w:p w14:paraId="160B1561" w14:textId="77777777" w:rsidR="00882ECA" w:rsidRPr="00882ECA" w:rsidRDefault="00882ECA" w:rsidP="00C54C2D">
            <w:pPr>
              <w:adjustRightInd w:val="0"/>
              <w:spacing w:before="60" w:after="60"/>
              <w:jc w:val="right"/>
              <w:rPr>
                <w:color w:val="000000"/>
                <w:sz w:val="24"/>
                <w:szCs w:val="24"/>
              </w:rPr>
            </w:pPr>
            <w:r w:rsidRPr="00882ECA">
              <w:rPr>
                <w:color w:val="000000"/>
                <w:sz w:val="24"/>
                <w:szCs w:val="24"/>
              </w:rPr>
              <w:t>15</w:t>
            </w:r>
          </w:p>
        </w:tc>
        <w:tc>
          <w:tcPr>
            <w:tcW w:w="981" w:type="dxa"/>
            <w:tcBorders>
              <w:top w:val="nil"/>
              <w:left w:val="single" w:sz="2" w:space="0" w:color="000000"/>
              <w:bottom w:val="single" w:sz="2" w:space="0" w:color="000000"/>
              <w:right w:val="nil"/>
            </w:tcBorders>
            <w:shd w:val="clear" w:color="auto" w:fill="FFFFFF"/>
            <w:tcMar>
              <w:left w:w="60" w:type="dxa"/>
              <w:right w:w="60" w:type="dxa"/>
            </w:tcMar>
          </w:tcPr>
          <w:p w14:paraId="423FFA43" w14:textId="77777777" w:rsidR="00882ECA" w:rsidRPr="00882ECA" w:rsidRDefault="00882ECA" w:rsidP="00C54C2D">
            <w:pPr>
              <w:adjustRightInd w:val="0"/>
              <w:spacing w:before="60" w:after="60"/>
              <w:jc w:val="right"/>
              <w:rPr>
                <w:color w:val="000000"/>
                <w:sz w:val="24"/>
                <w:szCs w:val="24"/>
              </w:rPr>
            </w:pPr>
            <w:r w:rsidRPr="00882ECA">
              <w:rPr>
                <w:color w:val="000000"/>
                <w:sz w:val="24"/>
                <w:szCs w:val="24"/>
              </w:rPr>
              <w:t>26.8000000</w:t>
            </w:r>
          </w:p>
        </w:tc>
        <w:tc>
          <w:tcPr>
            <w:tcW w:w="1094"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2B70B5E1" w14:textId="77777777" w:rsidR="00882ECA" w:rsidRPr="00882ECA" w:rsidRDefault="00882ECA" w:rsidP="00C54C2D">
            <w:pPr>
              <w:adjustRightInd w:val="0"/>
              <w:spacing w:before="60" w:after="60"/>
              <w:jc w:val="right"/>
              <w:rPr>
                <w:color w:val="000000"/>
                <w:sz w:val="24"/>
                <w:szCs w:val="24"/>
              </w:rPr>
            </w:pPr>
            <w:r w:rsidRPr="00882ECA">
              <w:rPr>
                <w:color w:val="000000"/>
                <w:sz w:val="24"/>
                <w:szCs w:val="24"/>
              </w:rPr>
              <w:t>9.8720384</w:t>
            </w:r>
          </w:p>
        </w:tc>
      </w:tr>
      <w:tr w:rsidR="00882ECA" w:rsidRPr="00882ECA" w14:paraId="5F6D3D9E" w14:textId="77777777" w:rsidTr="00C54C2D">
        <w:trPr>
          <w:cantSplit/>
          <w:jc w:val="center"/>
        </w:trPr>
        <w:tc>
          <w:tcPr>
            <w:tcW w:w="900" w:type="dxa"/>
            <w:tcBorders>
              <w:top w:val="nil"/>
              <w:left w:val="single" w:sz="6" w:space="0" w:color="000000"/>
              <w:bottom w:val="single" w:sz="2" w:space="0" w:color="000000"/>
              <w:right w:val="nil"/>
            </w:tcBorders>
            <w:shd w:val="clear" w:color="auto" w:fill="BBBBBB"/>
            <w:tcMar>
              <w:left w:w="60" w:type="dxa"/>
              <w:right w:w="60" w:type="dxa"/>
            </w:tcMar>
          </w:tcPr>
          <w:p w14:paraId="410BE56E" w14:textId="77777777" w:rsidR="00882ECA" w:rsidRPr="00882ECA" w:rsidRDefault="00882ECA" w:rsidP="00C54C2D">
            <w:pPr>
              <w:adjustRightInd w:val="0"/>
              <w:spacing w:before="60" w:after="60"/>
              <w:rPr>
                <w:b/>
                <w:bCs/>
                <w:color w:val="000000"/>
                <w:sz w:val="24"/>
                <w:szCs w:val="24"/>
              </w:rPr>
            </w:pPr>
            <w:r w:rsidRPr="00882ECA">
              <w:rPr>
                <w:b/>
                <w:bCs/>
                <w:color w:val="000000"/>
                <w:sz w:val="24"/>
                <w:szCs w:val="24"/>
              </w:rPr>
              <w:t>8</w:t>
            </w:r>
          </w:p>
        </w:tc>
        <w:tc>
          <w:tcPr>
            <w:tcW w:w="442" w:type="dxa"/>
            <w:tcBorders>
              <w:top w:val="nil"/>
              <w:left w:val="single" w:sz="2" w:space="0" w:color="000000"/>
              <w:bottom w:val="single" w:sz="2" w:space="0" w:color="000000"/>
              <w:right w:val="nil"/>
            </w:tcBorders>
            <w:shd w:val="clear" w:color="auto" w:fill="FFFFFF"/>
            <w:tcMar>
              <w:left w:w="60" w:type="dxa"/>
              <w:right w:w="60" w:type="dxa"/>
            </w:tcMar>
          </w:tcPr>
          <w:p w14:paraId="006D79B1" w14:textId="77777777" w:rsidR="00882ECA" w:rsidRPr="00882ECA" w:rsidRDefault="00882ECA" w:rsidP="00C54C2D">
            <w:pPr>
              <w:adjustRightInd w:val="0"/>
              <w:spacing w:before="60" w:after="60"/>
              <w:jc w:val="right"/>
              <w:rPr>
                <w:color w:val="000000"/>
                <w:sz w:val="24"/>
                <w:szCs w:val="24"/>
              </w:rPr>
            </w:pPr>
            <w:r w:rsidRPr="00882ECA">
              <w:rPr>
                <w:color w:val="000000"/>
                <w:sz w:val="24"/>
                <w:szCs w:val="24"/>
              </w:rPr>
              <w:t>15</w:t>
            </w:r>
          </w:p>
        </w:tc>
        <w:tc>
          <w:tcPr>
            <w:tcW w:w="981" w:type="dxa"/>
            <w:tcBorders>
              <w:top w:val="nil"/>
              <w:left w:val="single" w:sz="2" w:space="0" w:color="000000"/>
              <w:bottom w:val="single" w:sz="2" w:space="0" w:color="000000"/>
              <w:right w:val="nil"/>
            </w:tcBorders>
            <w:shd w:val="clear" w:color="auto" w:fill="FFFFFF"/>
            <w:tcMar>
              <w:left w:w="60" w:type="dxa"/>
              <w:right w:w="60" w:type="dxa"/>
            </w:tcMar>
          </w:tcPr>
          <w:p w14:paraId="02E22EC8" w14:textId="77777777" w:rsidR="00882ECA" w:rsidRPr="00882ECA" w:rsidRDefault="00882ECA" w:rsidP="00C54C2D">
            <w:pPr>
              <w:adjustRightInd w:val="0"/>
              <w:spacing w:before="60" w:after="60"/>
              <w:jc w:val="right"/>
              <w:rPr>
                <w:color w:val="000000"/>
                <w:sz w:val="24"/>
                <w:szCs w:val="24"/>
              </w:rPr>
            </w:pPr>
            <w:r w:rsidRPr="00882ECA">
              <w:rPr>
                <w:color w:val="000000"/>
                <w:sz w:val="24"/>
                <w:szCs w:val="24"/>
              </w:rPr>
              <w:t>27.9333333</w:t>
            </w:r>
          </w:p>
        </w:tc>
        <w:tc>
          <w:tcPr>
            <w:tcW w:w="1094"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3A2959F7" w14:textId="77777777" w:rsidR="00882ECA" w:rsidRPr="00882ECA" w:rsidRDefault="00882ECA" w:rsidP="00C54C2D">
            <w:pPr>
              <w:adjustRightInd w:val="0"/>
              <w:spacing w:before="60" w:after="60"/>
              <w:jc w:val="right"/>
              <w:rPr>
                <w:color w:val="000000"/>
                <w:sz w:val="24"/>
                <w:szCs w:val="24"/>
              </w:rPr>
            </w:pPr>
            <w:r w:rsidRPr="00882ECA">
              <w:rPr>
                <w:color w:val="000000"/>
                <w:sz w:val="24"/>
                <w:szCs w:val="24"/>
              </w:rPr>
              <w:t>7.3627117</w:t>
            </w:r>
          </w:p>
        </w:tc>
      </w:tr>
      <w:tr w:rsidR="00882ECA" w:rsidRPr="00882ECA" w14:paraId="1F2F9025" w14:textId="77777777" w:rsidTr="00C54C2D">
        <w:trPr>
          <w:cantSplit/>
          <w:jc w:val="center"/>
        </w:trPr>
        <w:tc>
          <w:tcPr>
            <w:tcW w:w="900" w:type="dxa"/>
            <w:tcBorders>
              <w:top w:val="nil"/>
              <w:left w:val="single" w:sz="6" w:space="0" w:color="000000"/>
              <w:bottom w:val="single" w:sz="2" w:space="0" w:color="000000"/>
              <w:right w:val="nil"/>
            </w:tcBorders>
            <w:shd w:val="clear" w:color="auto" w:fill="BBBBBB"/>
            <w:tcMar>
              <w:left w:w="60" w:type="dxa"/>
              <w:right w:w="60" w:type="dxa"/>
            </w:tcMar>
          </w:tcPr>
          <w:p w14:paraId="7CE1C2AB" w14:textId="77777777" w:rsidR="00882ECA" w:rsidRPr="00882ECA" w:rsidRDefault="00882ECA" w:rsidP="00C54C2D">
            <w:pPr>
              <w:keepNext/>
              <w:adjustRightInd w:val="0"/>
              <w:spacing w:before="60" w:after="60"/>
              <w:rPr>
                <w:b/>
                <w:bCs/>
                <w:color w:val="000000"/>
                <w:sz w:val="24"/>
                <w:szCs w:val="24"/>
              </w:rPr>
            </w:pPr>
            <w:r w:rsidRPr="00882ECA">
              <w:rPr>
                <w:b/>
                <w:bCs/>
                <w:color w:val="000000"/>
                <w:sz w:val="24"/>
                <w:szCs w:val="24"/>
              </w:rPr>
              <w:t>9</w:t>
            </w:r>
          </w:p>
        </w:tc>
        <w:tc>
          <w:tcPr>
            <w:tcW w:w="442" w:type="dxa"/>
            <w:tcBorders>
              <w:top w:val="nil"/>
              <w:left w:val="single" w:sz="2" w:space="0" w:color="000000"/>
              <w:bottom w:val="single" w:sz="2" w:space="0" w:color="000000"/>
              <w:right w:val="nil"/>
            </w:tcBorders>
            <w:shd w:val="clear" w:color="auto" w:fill="FFFFFF"/>
            <w:tcMar>
              <w:left w:w="60" w:type="dxa"/>
              <w:right w:w="60" w:type="dxa"/>
            </w:tcMar>
          </w:tcPr>
          <w:p w14:paraId="7BF60604" w14:textId="77777777" w:rsidR="00882ECA" w:rsidRPr="00882ECA" w:rsidRDefault="00882ECA" w:rsidP="00C54C2D">
            <w:pPr>
              <w:keepNext/>
              <w:adjustRightInd w:val="0"/>
              <w:spacing w:before="60" w:after="60"/>
              <w:jc w:val="right"/>
              <w:rPr>
                <w:color w:val="000000"/>
                <w:sz w:val="24"/>
                <w:szCs w:val="24"/>
              </w:rPr>
            </w:pPr>
            <w:r w:rsidRPr="00882ECA">
              <w:rPr>
                <w:color w:val="000000"/>
                <w:sz w:val="24"/>
                <w:szCs w:val="24"/>
              </w:rPr>
              <w:t>15</w:t>
            </w:r>
          </w:p>
        </w:tc>
        <w:tc>
          <w:tcPr>
            <w:tcW w:w="981" w:type="dxa"/>
            <w:tcBorders>
              <w:top w:val="nil"/>
              <w:left w:val="single" w:sz="2" w:space="0" w:color="000000"/>
              <w:bottom w:val="single" w:sz="2" w:space="0" w:color="000000"/>
              <w:right w:val="nil"/>
            </w:tcBorders>
            <w:shd w:val="clear" w:color="auto" w:fill="FFFFFF"/>
            <w:tcMar>
              <w:left w:w="60" w:type="dxa"/>
              <w:right w:w="60" w:type="dxa"/>
            </w:tcMar>
          </w:tcPr>
          <w:p w14:paraId="2851B6E0" w14:textId="77777777" w:rsidR="00882ECA" w:rsidRPr="00882ECA" w:rsidRDefault="00882ECA" w:rsidP="00C54C2D">
            <w:pPr>
              <w:keepNext/>
              <w:adjustRightInd w:val="0"/>
              <w:spacing w:before="60" w:after="60"/>
              <w:jc w:val="right"/>
              <w:rPr>
                <w:color w:val="000000"/>
                <w:sz w:val="24"/>
                <w:szCs w:val="24"/>
              </w:rPr>
            </w:pPr>
            <w:r w:rsidRPr="00882ECA">
              <w:rPr>
                <w:color w:val="000000"/>
                <w:sz w:val="24"/>
                <w:szCs w:val="24"/>
              </w:rPr>
              <w:t>29.8666667</w:t>
            </w:r>
          </w:p>
        </w:tc>
        <w:tc>
          <w:tcPr>
            <w:tcW w:w="1094"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61E166BF" w14:textId="77777777" w:rsidR="00882ECA" w:rsidRPr="00882ECA" w:rsidRDefault="00882ECA" w:rsidP="00C54C2D">
            <w:pPr>
              <w:keepNext/>
              <w:adjustRightInd w:val="0"/>
              <w:spacing w:before="60" w:after="60"/>
              <w:jc w:val="right"/>
              <w:rPr>
                <w:color w:val="000000"/>
                <w:sz w:val="24"/>
                <w:szCs w:val="24"/>
              </w:rPr>
            </w:pPr>
            <w:r w:rsidRPr="00882ECA">
              <w:rPr>
                <w:color w:val="000000"/>
                <w:sz w:val="24"/>
                <w:szCs w:val="24"/>
              </w:rPr>
              <w:t>9.2339952</w:t>
            </w:r>
          </w:p>
        </w:tc>
      </w:tr>
      <w:tr w:rsidR="00882ECA" w:rsidRPr="00882ECA" w14:paraId="6E9FD790" w14:textId="77777777" w:rsidTr="00C54C2D">
        <w:trPr>
          <w:cantSplit/>
          <w:jc w:val="center"/>
        </w:trPr>
        <w:tc>
          <w:tcPr>
            <w:tcW w:w="900" w:type="dxa"/>
            <w:tcBorders>
              <w:top w:val="nil"/>
              <w:left w:val="single" w:sz="6" w:space="0" w:color="000000"/>
              <w:bottom w:val="single" w:sz="6" w:space="0" w:color="000000"/>
              <w:right w:val="nil"/>
            </w:tcBorders>
            <w:shd w:val="clear" w:color="auto" w:fill="BBBBBB"/>
            <w:tcMar>
              <w:left w:w="60" w:type="dxa"/>
              <w:right w:w="60" w:type="dxa"/>
            </w:tcMar>
          </w:tcPr>
          <w:p w14:paraId="7EB99E59" w14:textId="77777777" w:rsidR="00882ECA" w:rsidRPr="00882ECA" w:rsidRDefault="00882ECA" w:rsidP="00C54C2D">
            <w:pPr>
              <w:adjustRightInd w:val="0"/>
              <w:spacing w:before="60" w:after="60"/>
              <w:rPr>
                <w:b/>
                <w:bCs/>
                <w:color w:val="000000"/>
                <w:sz w:val="24"/>
                <w:szCs w:val="24"/>
              </w:rPr>
            </w:pPr>
            <w:r w:rsidRPr="00882ECA">
              <w:rPr>
                <w:b/>
                <w:bCs/>
                <w:color w:val="000000"/>
                <w:sz w:val="24"/>
                <w:szCs w:val="24"/>
              </w:rPr>
              <w:t>10</w:t>
            </w:r>
          </w:p>
        </w:tc>
        <w:tc>
          <w:tcPr>
            <w:tcW w:w="442" w:type="dxa"/>
            <w:tcBorders>
              <w:top w:val="nil"/>
              <w:left w:val="single" w:sz="2" w:space="0" w:color="000000"/>
              <w:bottom w:val="single" w:sz="6" w:space="0" w:color="000000"/>
              <w:right w:val="nil"/>
            </w:tcBorders>
            <w:shd w:val="clear" w:color="auto" w:fill="FFFFFF"/>
            <w:tcMar>
              <w:left w:w="60" w:type="dxa"/>
              <w:right w:w="60" w:type="dxa"/>
            </w:tcMar>
          </w:tcPr>
          <w:p w14:paraId="31FCC467" w14:textId="77777777" w:rsidR="00882ECA" w:rsidRPr="00882ECA" w:rsidRDefault="00882ECA" w:rsidP="00C54C2D">
            <w:pPr>
              <w:adjustRightInd w:val="0"/>
              <w:spacing w:before="60" w:after="60"/>
              <w:jc w:val="right"/>
              <w:rPr>
                <w:color w:val="000000"/>
                <w:sz w:val="24"/>
                <w:szCs w:val="24"/>
              </w:rPr>
            </w:pPr>
            <w:r w:rsidRPr="00882ECA">
              <w:rPr>
                <w:color w:val="000000"/>
                <w:sz w:val="24"/>
                <w:szCs w:val="24"/>
              </w:rPr>
              <w:t>15</w:t>
            </w:r>
          </w:p>
        </w:tc>
        <w:tc>
          <w:tcPr>
            <w:tcW w:w="981" w:type="dxa"/>
            <w:tcBorders>
              <w:top w:val="nil"/>
              <w:left w:val="single" w:sz="2" w:space="0" w:color="000000"/>
              <w:bottom w:val="single" w:sz="6" w:space="0" w:color="000000"/>
              <w:right w:val="nil"/>
            </w:tcBorders>
            <w:shd w:val="clear" w:color="auto" w:fill="FFFFFF"/>
            <w:tcMar>
              <w:left w:w="60" w:type="dxa"/>
              <w:right w:w="60" w:type="dxa"/>
            </w:tcMar>
          </w:tcPr>
          <w:p w14:paraId="490777DD" w14:textId="77777777" w:rsidR="00882ECA" w:rsidRPr="00882ECA" w:rsidRDefault="00882ECA" w:rsidP="00C54C2D">
            <w:pPr>
              <w:adjustRightInd w:val="0"/>
              <w:spacing w:before="60" w:after="60"/>
              <w:jc w:val="right"/>
              <w:rPr>
                <w:color w:val="000000"/>
                <w:sz w:val="24"/>
                <w:szCs w:val="24"/>
              </w:rPr>
            </w:pPr>
            <w:r w:rsidRPr="00882ECA">
              <w:rPr>
                <w:color w:val="000000"/>
                <w:sz w:val="24"/>
                <w:szCs w:val="24"/>
              </w:rPr>
              <w:t>33.8000000</w:t>
            </w:r>
          </w:p>
        </w:tc>
        <w:tc>
          <w:tcPr>
            <w:tcW w:w="1094" w:type="dxa"/>
            <w:tcBorders>
              <w:top w:val="nil"/>
              <w:left w:val="single" w:sz="2" w:space="0" w:color="000000"/>
              <w:bottom w:val="single" w:sz="6" w:space="0" w:color="000000"/>
              <w:right w:val="single" w:sz="6" w:space="0" w:color="000000"/>
            </w:tcBorders>
            <w:shd w:val="clear" w:color="auto" w:fill="FFFFFF"/>
            <w:tcMar>
              <w:left w:w="60" w:type="dxa"/>
              <w:right w:w="60" w:type="dxa"/>
            </w:tcMar>
          </w:tcPr>
          <w:p w14:paraId="3E8E27F6" w14:textId="77777777" w:rsidR="00882ECA" w:rsidRPr="00882ECA" w:rsidRDefault="00882ECA" w:rsidP="00C54C2D">
            <w:pPr>
              <w:adjustRightInd w:val="0"/>
              <w:spacing w:before="60" w:after="60"/>
              <w:jc w:val="right"/>
              <w:rPr>
                <w:color w:val="000000"/>
                <w:sz w:val="24"/>
                <w:szCs w:val="24"/>
              </w:rPr>
            </w:pPr>
            <w:r w:rsidRPr="00882ECA">
              <w:rPr>
                <w:color w:val="000000"/>
                <w:sz w:val="24"/>
                <w:szCs w:val="24"/>
              </w:rPr>
              <w:t>11.1046966</w:t>
            </w:r>
          </w:p>
        </w:tc>
      </w:tr>
    </w:tbl>
    <w:p w14:paraId="051DAF4B" w14:textId="77777777" w:rsidR="00882ECA" w:rsidRPr="00882ECA" w:rsidRDefault="00882ECA" w:rsidP="00882ECA">
      <w:pPr>
        <w:rPr>
          <w:rFonts w:eastAsiaTheme="minorEastAsia"/>
          <w:sz w:val="24"/>
          <w:szCs w:val="24"/>
        </w:rPr>
      </w:pPr>
    </w:p>
    <w:p w14:paraId="5EDA8D03" w14:textId="77777777" w:rsidR="00882ECA" w:rsidRPr="00882ECA" w:rsidRDefault="00882ECA" w:rsidP="00882ECA">
      <w:pPr>
        <w:rPr>
          <w:rFonts w:eastAsiaTheme="minorEastAsia"/>
          <w:sz w:val="24"/>
          <w:szCs w:val="24"/>
        </w:rPr>
      </w:pPr>
      <w:r w:rsidRPr="00882ECA">
        <w:rPr>
          <w:rFonts w:eastAsiaTheme="minorEastAsia"/>
          <w:sz w:val="24"/>
          <w:szCs w:val="24"/>
        </w:rPr>
        <w:t>Levene’s Test is as follows:</w:t>
      </w:r>
    </w:p>
    <w:tbl>
      <w:tblPr>
        <w:tblW w:w="0" w:type="auto"/>
        <w:jc w:val="center"/>
        <w:tblLayout w:type="fixed"/>
        <w:tblCellMar>
          <w:left w:w="0" w:type="dxa"/>
          <w:right w:w="0" w:type="dxa"/>
        </w:tblCellMar>
        <w:tblLook w:val="0000" w:firstRow="0" w:lastRow="0" w:firstColumn="0" w:lastColumn="0" w:noHBand="0" w:noVBand="0"/>
      </w:tblPr>
      <w:tblGrid>
        <w:gridCol w:w="985"/>
        <w:gridCol w:w="1103"/>
        <w:gridCol w:w="942"/>
        <w:gridCol w:w="942"/>
        <w:gridCol w:w="1894"/>
      </w:tblGrid>
      <w:tr w:rsidR="00882ECA" w:rsidRPr="00882ECA" w14:paraId="70C7D891" w14:textId="77777777" w:rsidTr="00C54C2D">
        <w:trPr>
          <w:cantSplit/>
          <w:tblHeader/>
          <w:jc w:val="center"/>
        </w:trPr>
        <w:tc>
          <w:tcPr>
            <w:tcW w:w="5866" w:type="dxa"/>
            <w:gridSpan w:val="5"/>
            <w:tcBorders>
              <w:top w:val="single" w:sz="6" w:space="0" w:color="000000"/>
              <w:left w:val="single" w:sz="6" w:space="0" w:color="000000"/>
              <w:bottom w:val="single" w:sz="2" w:space="0" w:color="000000"/>
              <w:right w:val="single" w:sz="6" w:space="0" w:color="000000"/>
            </w:tcBorders>
            <w:shd w:val="clear" w:color="auto" w:fill="BBBBBB"/>
            <w:tcMar>
              <w:left w:w="60" w:type="dxa"/>
              <w:right w:w="60" w:type="dxa"/>
            </w:tcMar>
            <w:vAlign w:val="bottom"/>
          </w:tcPr>
          <w:p w14:paraId="016091D9" w14:textId="77777777" w:rsidR="00882ECA" w:rsidRPr="00882ECA" w:rsidRDefault="00882ECA" w:rsidP="00C54C2D">
            <w:pPr>
              <w:keepNext/>
              <w:adjustRightInd w:val="0"/>
              <w:spacing w:before="60" w:after="60"/>
              <w:jc w:val="center"/>
              <w:rPr>
                <w:b/>
                <w:bCs/>
                <w:color w:val="000000"/>
                <w:sz w:val="24"/>
                <w:szCs w:val="24"/>
              </w:rPr>
            </w:pPr>
            <w:r w:rsidRPr="00882ECA">
              <w:rPr>
                <w:b/>
                <w:bCs/>
                <w:color w:val="000000"/>
                <w:sz w:val="24"/>
                <w:szCs w:val="24"/>
              </w:rPr>
              <w:t>Levene's Test for Homogeneity of Dn Variance</w:t>
            </w:r>
            <w:r w:rsidRPr="00882ECA">
              <w:rPr>
                <w:b/>
                <w:bCs/>
                <w:color w:val="000000"/>
                <w:sz w:val="24"/>
                <w:szCs w:val="24"/>
              </w:rPr>
              <w:br/>
              <w:t>ANOVA of Squared Deviations from Group Means</w:t>
            </w:r>
          </w:p>
        </w:tc>
      </w:tr>
      <w:tr w:rsidR="00882ECA" w:rsidRPr="00882ECA" w14:paraId="65831445" w14:textId="77777777" w:rsidTr="00C54C2D">
        <w:trPr>
          <w:gridAfter w:val="1"/>
          <w:wAfter w:w="1894" w:type="dxa"/>
          <w:cantSplit/>
          <w:tblHeader/>
          <w:jc w:val="center"/>
        </w:trPr>
        <w:tc>
          <w:tcPr>
            <w:tcW w:w="985" w:type="dxa"/>
            <w:tcBorders>
              <w:top w:val="nil"/>
              <w:left w:val="single" w:sz="2" w:space="0" w:color="000000"/>
              <w:bottom w:val="single" w:sz="2" w:space="0" w:color="000000"/>
              <w:right w:val="nil"/>
            </w:tcBorders>
            <w:shd w:val="clear" w:color="auto" w:fill="BBBBBB"/>
            <w:tcMar>
              <w:left w:w="60" w:type="dxa"/>
              <w:right w:w="60" w:type="dxa"/>
            </w:tcMar>
            <w:vAlign w:val="bottom"/>
          </w:tcPr>
          <w:p w14:paraId="3DCC2F5C" w14:textId="77777777" w:rsidR="00882ECA" w:rsidRPr="00882ECA" w:rsidRDefault="00882ECA" w:rsidP="00C54C2D">
            <w:pPr>
              <w:keepNext/>
              <w:adjustRightInd w:val="0"/>
              <w:spacing w:before="60" w:after="60"/>
              <w:jc w:val="right"/>
              <w:rPr>
                <w:b/>
                <w:bCs/>
                <w:color w:val="000000"/>
                <w:sz w:val="24"/>
                <w:szCs w:val="24"/>
              </w:rPr>
            </w:pPr>
            <w:r w:rsidRPr="00882ECA">
              <w:rPr>
                <w:b/>
                <w:bCs/>
                <w:color w:val="000000"/>
                <w:sz w:val="24"/>
                <w:szCs w:val="24"/>
              </w:rPr>
              <w:t>Sum of Squares</w:t>
            </w:r>
          </w:p>
        </w:tc>
        <w:tc>
          <w:tcPr>
            <w:tcW w:w="1103" w:type="dxa"/>
            <w:tcBorders>
              <w:top w:val="nil"/>
              <w:left w:val="single" w:sz="2" w:space="0" w:color="000000"/>
              <w:bottom w:val="single" w:sz="2" w:space="0" w:color="000000"/>
              <w:right w:val="nil"/>
            </w:tcBorders>
            <w:shd w:val="clear" w:color="auto" w:fill="BBBBBB"/>
            <w:tcMar>
              <w:left w:w="60" w:type="dxa"/>
              <w:right w:w="60" w:type="dxa"/>
            </w:tcMar>
            <w:vAlign w:val="bottom"/>
          </w:tcPr>
          <w:p w14:paraId="5D41A507" w14:textId="77777777" w:rsidR="00882ECA" w:rsidRPr="00882ECA" w:rsidRDefault="00882ECA" w:rsidP="00C54C2D">
            <w:pPr>
              <w:keepNext/>
              <w:adjustRightInd w:val="0"/>
              <w:spacing w:before="60" w:after="60"/>
              <w:jc w:val="right"/>
              <w:rPr>
                <w:b/>
                <w:bCs/>
                <w:color w:val="000000"/>
                <w:sz w:val="24"/>
                <w:szCs w:val="24"/>
              </w:rPr>
            </w:pPr>
            <w:r w:rsidRPr="00882ECA">
              <w:rPr>
                <w:b/>
                <w:bCs/>
                <w:color w:val="000000"/>
                <w:sz w:val="24"/>
                <w:szCs w:val="24"/>
              </w:rPr>
              <w:t>Mean Square</w:t>
            </w:r>
          </w:p>
        </w:tc>
        <w:tc>
          <w:tcPr>
            <w:tcW w:w="942" w:type="dxa"/>
            <w:tcBorders>
              <w:top w:val="nil"/>
              <w:left w:val="single" w:sz="2" w:space="0" w:color="000000"/>
              <w:bottom w:val="single" w:sz="2" w:space="0" w:color="000000"/>
              <w:right w:val="nil"/>
            </w:tcBorders>
            <w:shd w:val="clear" w:color="auto" w:fill="BBBBBB"/>
            <w:tcMar>
              <w:left w:w="60" w:type="dxa"/>
              <w:right w:w="60" w:type="dxa"/>
            </w:tcMar>
            <w:vAlign w:val="bottom"/>
          </w:tcPr>
          <w:p w14:paraId="3A64D7C2" w14:textId="77777777" w:rsidR="00882ECA" w:rsidRPr="00882ECA" w:rsidRDefault="00882ECA" w:rsidP="00C54C2D">
            <w:pPr>
              <w:keepNext/>
              <w:adjustRightInd w:val="0"/>
              <w:spacing w:before="60" w:after="60"/>
              <w:jc w:val="right"/>
              <w:rPr>
                <w:b/>
                <w:bCs/>
                <w:color w:val="000000"/>
                <w:sz w:val="24"/>
                <w:szCs w:val="24"/>
              </w:rPr>
            </w:pPr>
            <w:r w:rsidRPr="00882ECA">
              <w:rPr>
                <w:b/>
                <w:bCs/>
                <w:color w:val="000000"/>
                <w:sz w:val="24"/>
                <w:szCs w:val="24"/>
              </w:rPr>
              <w:t>F Value</w:t>
            </w:r>
          </w:p>
        </w:tc>
        <w:tc>
          <w:tcPr>
            <w:tcW w:w="942" w:type="dxa"/>
            <w:tcBorders>
              <w:top w:val="nil"/>
              <w:left w:val="single" w:sz="2" w:space="0" w:color="000000"/>
              <w:bottom w:val="single" w:sz="2" w:space="0" w:color="000000"/>
              <w:right w:val="single" w:sz="6" w:space="0" w:color="000000"/>
            </w:tcBorders>
            <w:shd w:val="clear" w:color="auto" w:fill="BBBBBB"/>
            <w:tcMar>
              <w:left w:w="60" w:type="dxa"/>
              <w:right w:w="60" w:type="dxa"/>
            </w:tcMar>
            <w:vAlign w:val="bottom"/>
          </w:tcPr>
          <w:p w14:paraId="49B5FBA0" w14:textId="77777777" w:rsidR="00882ECA" w:rsidRPr="00882ECA" w:rsidRDefault="00882ECA" w:rsidP="00C54C2D">
            <w:pPr>
              <w:keepNext/>
              <w:adjustRightInd w:val="0"/>
              <w:spacing w:before="60" w:after="60"/>
              <w:jc w:val="right"/>
              <w:rPr>
                <w:b/>
                <w:bCs/>
                <w:color w:val="000000"/>
                <w:sz w:val="24"/>
                <w:szCs w:val="24"/>
              </w:rPr>
            </w:pPr>
            <w:r w:rsidRPr="00882ECA">
              <w:rPr>
                <w:b/>
                <w:bCs/>
                <w:color w:val="000000"/>
                <w:sz w:val="24"/>
                <w:szCs w:val="24"/>
              </w:rPr>
              <w:t>Pr &gt; F</w:t>
            </w:r>
          </w:p>
        </w:tc>
      </w:tr>
      <w:tr w:rsidR="00882ECA" w:rsidRPr="00882ECA" w14:paraId="1CFB7710" w14:textId="77777777" w:rsidTr="00C54C2D">
        <w:trPr>
          <w:gridAfter w:val="1"/>
          <w:wAfter w:w="1894" w:type="dxa"/>
          <w:cantSplit/>
          <w:jc w:val="center"/>
        </w:trPr>
        <w:tc>
          <w:tcPr>
            <w:tcW w:w="985" w:type="dxa"/>
            <w:tcBorders>
              <w:top w:val="nil"/>
              <w:left w:val="single" w:sz="2" w:space="0" w:color="000000"/>
              <w:bottom w:val="single" w:sz="2" w:space="0" w:color="000000"/>
              <w:right w:val="nil"/>
            </w:tcBorders>
            <w:shd w:val="clear" w:color="auto" w:fill="FFFFFF"/>
            <w:tcMar>
              <w:left w:w="60" w:type="dxa"/>
              <w:right w:w="60" w:type="dxa"/>
            </w:tcMar>
          </w:tcPr>
          <w:p w14:paraId="70AD9186" w14:textId="77777777" w:rsidR="00882ECA" w:rsidRPr="00882ECA" w:rsidRDefault="00882ECA" w:rsidP="00C54C2D">
            <w:pPr>
              <w:keepNext/>
              <w:adjustRightInd w:val="0"/>
              <w:spacing w:before="60" w:after="60"/>
              <w:jc w:val="right"/>
              <w:rPr>
                <w:color w:val="000000"/>
                <w:sz w:val="24"/>
                <w:szCs w:val="24"/>
              </w:rPr>
            </w:pPr>
            <w:r w:rsidRPr="00882ECA">
              <w:rPr>
                <w:color w:val="000000"/>
                <w:sz w:val="24"/>
                <w:szCs w:val="24"/>
              </w:rPr>
              <w:t>134543</w:t>
            </w:r>
          </w:p>
        </w:tc>
        <w:tc>
          <w:tcPr>
            <w:tcW w:w="1103" w:type="dxa"/>
            <w:tcBorders>
              <w:top w:val="nil"/>
              <w:left w:val="single" w:sz="2" w:space="0" w:color="000000"/>
              <w:bottom w:val="single" w:sz="2" w:space="0" w:color="000000"/>
              <w:right w:val="nil"/>
            </w:tcBorders>
            <w:shd w:val="clear" w:color="auto" w:fill="FFFFFF"/>
            <w:tcMar>
              <w:left w:w="60" w:type="dxa"/>
              <w:right w:w="60" w:type="dxa"/>
            </w:tcMar>
          </w:tcPr>
          <w:p w14:paraId="4DB4C88D" w14:textId="77777777" w:rsidR="00882ECA" w:rsidRPr="00882ECA" w:rsidRDefault="00882ECA" w:rsidP="00C54C2D">
            <w:pPr>
              <w:keepNext/>
              <w:adjustRightInd w:val="0"/>
              <w:spacing w:before="60" w:after="60"/>
              <w:jc w:val="right"/>
              <w:rPr>
                <w:color w:val="000000"/>
                <w:sz w:val="24"/>
                <w:szCs w:val="24"/>
              </w:rPr>
            </w:pPr>
            <w:r w:rsidRPr="00882ECA">
              <w:rPr>
                <w:color w:val="000000"/>
                <w:sz w:val="24"/>
                <w:szCs w:val="24"/>
              </w:rPr>
              <w:t>22423.8</w:t>
            </w:r>
          </w:p>
        </w:tc>
        <w:tc>
          <w:tcPr>
            <w:tcW w:w="942" w:type="dxa"/>
            <w:tcBorders>
              <w:top w:val="nil"/>
              <w:left w:val="single" w:sz="2" w:space="0" w:color="000000"/>
              <w:bottom w:val="single" w:sz="2" w:space="0" w:color="000000"/>
              <w:right w:val="nil"/>
            </w:tcBorders>
            <w:shd w:val="clear" w:color="auto" w:fill="FFFFFF"/>
            <w:tcMar>
              <w:left w:w="60" w:type="dxa"/>
              <w:right w:w="60" w:type="dxa"/>
            </w:tcMar>
          </w:tcPr>
          <w:p w14:paraId="2B7EA144" w14:textId="77777777" w:rsidR="00882ECA" w:rsidRPr="00882ECA" w:rsidRDefault="00882ECA" w:rsidP="00C54C2D">
            <w:pPr>
              <w:keepNext/>
              <w:adjustRightInd w:val="0"/>
              <w:spacing w:before="60" w:after="60"/>
              <w:jc w:val="right"/>
              <w:rPr>
                <w:color w:val="000000"/>
                <w:sz w:val="24"/>
                <w:szCs w:val="24"/>
              </w:rPr>
            </w:pPr>
            <w:r w:rsidRPr="00882ECA">
              <w:rPr>
                <w:color w:val="000000"/>
                <w:sz w:val="24"/>
                <w:szCs w:val="24"/>
              </w:rPr>
              <w:t>2.88</w:t>
            </w:r>
          </w:p>
        </w:tc>
        <w:tc>
          <w:tcPr>
            <w:tcW w:w="942"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33FD7197" w14:textId="77777777" w:rsidR="00882ECA" w:rsidRPr="00882ECA" w:rsidRDefault="00882ECA" w:rsidP="00C54C2D">
            <w:pPr>
              <w:keepNext/>
              <w:adjustRightInd w:val="0"/>
              <w:spacing w:before="60" w:after="60"/>
              <w:jc w:val="right"/>
              <w:rPr>
                <w:color w:val="000000"/>
                <w:sz w:val="24"/>
                <w:szCs w:val="24"/>
              </w:rPr>
            </w:pPr>
            <w:r w:rsidRPr="00882ECA">
              <w:rPr>
                <w:color w:val="000000"/>
                <w:sz w:val="24"/>
                <w:szCs w:val="24"/>
              </w:rPr>
              <w:t>0.0126</w:t>
            </w:r>
          </w:p>
        </w:tc>
      </w:tr>
      <w:tr w:rsidR="00882ECA" w:rsidRPr="00882ECA" w14:paraId="7C73B173" w14:textId="77777777" w:rsidTr="00C54C2D">
        <w:trPr>
          <w:gridAfter w:val="1"/>
          <w:wAfter w:w="1894" w:type="dxa"/>
          <w:cantSplit/>
          <w:jc w:val="center"/>
        </w:trPr>
        <w:tc>
          <w:tcPr>
            <w:tcW w:w="985" w:type="dxa"/>
            <w:tcBorders>
              <w:top w:val="nil"/>
              <w:left w:val="single" w:sz="2" w:space="0" w:color="000000"/>
              <w:bottom w:val="single" w:sz="6" w:space="0" w:color="000000"/>
              <w:right w:val="nil"/>
            </w:tcBorders>
            <w:shd w:val="clear" w:color="auto" w:fill="FFFFFF"/>
            <w:tcMar>
              <w:left w:w="60" w:type="dxa"/>
              <w:right w:w="60" w:type="dxa"/>
            </w:tcMar>
          </w:tcPr>
          <w:p w14:paraId="7613660B" w14:textId="77777777" w:rsidR="00882ECA" w:rsidRPr="00882ECA" w:rsidRDefault="00882ECA" w:rsidP="00C54C2D">
            <w:pPr>
              <w:keepNext/>
              <w:adjustRightInd w:val="0"/>
              <w:spacing w:before="60" w:after="60"/>
              <w:jc w:val="right"/>
              <w:rPr>
                <w:color w:val="000000"/>
                <w:sz w:val="24"/>
                <w:szCs w:val="24"/>
              </w:rPr>
            </w:pPr>
            <w:r w:rsidRPr="00882ECA">
              <w:rPr>
                <w:color w:val="000000"/>
                <w:sz w:val="24"/>
                <w:szCs w:val="24"/>
              </w:rPr>
              <w:t>763527</w:t>
            </w:r>
          </w:p>
        </w:tc>
        <w:tc>
          <w:tcPr>
            <w:tcW w:w="1103" w:type="dxa"/>
            <w:tcBorders>
              <w:top w:val="nil"/>
              <w:left w:val="single" w:sz="2" w:space="0" w:color="000000"/>
              <w:bottom w:val="single" w:sz="6" w:space="0" w:color="000000"/>
              <w:right w:val="nil"/>
            </w:tcBorders>
            <w:shd w:val="clear" w:color="auto" w:fill="FFFFFF"/>
            <w:tcMar>
              <w:left w:w="60" w:type="dxa"/>
              <w:right w:w="60" w:type="dxa"/>
            </w:tcMar>
          </w:tcPr>
          <w:p w14:paraId="613EADE7" w14:textId="77777777" w:rsidR="00882ECA" w:rsidRPr="00882ECA" w:rsidRDefault="00882ECA" w:rsidP="00C54C2D">
            <w:pPr>
              <w:keepNext/>
              <w:adjustRightInd w:val="0"/>
              <w:spacing w:before="60" w:after="60"/>
              <w:jc w:val="right"/>
              <w:rPr>
                <w:color w:val="000000"/>
                <w:sz w:val="24"/>
                <w:szCs w:val="24"/>
              </w:rPr>
            </w:pPr>
            <w:r w:rsidRPr="00882ECA">
              <w:rPr>
                <w:color w:val="000000"/>
                <w:sz w:val="24"/>
                <w:szCs w:val="24"/>
              </w:rPr>
              <w:t>7791.1</w:t>
            </w:r>
          </w:p>
        </w:tc>
        <w:tc>
          <w:tcPr>
            <w:tcW w:w="942" w:type="dxa"/>
            <w:tcBorders>
              <w:top w:val="nil"/>
              <w:left w:val="single" w:sz="2" w:space="0" w:color="000000"/>
              <w:bottom w:val="single" w:sz="6" w:space="0" w:color="000000"/>
              <w:right w:val="nil"/>
            </w:tcBorders>
            <w:shd w:val="clear" w:color="auto" w:fill="FFFFFF"/>
            <w:tcMar>
              <w:left w:w="60" w:type="dxa"/>
              <w:right w:w="60" w:type="dxa"/>
            </w:tcMar>
          </w:tcPr>
          <w:p w14:paraId="3CA26523" w14:textId="77777777" w:rsidR="00882ECA" w:rsidRPr="00882ECA" w:rsidRDefault="00882ECA" w:rsidP="00C54C2D">
            <w:pPr>
              <w:keepNext/>
              <w:adjustRightInd w:val="0"/>
              <w:spacing w:before="60" w:after="60"/>
              <w:jc w:val="right"/>
              <w:rPr>
                <w:color w:val="000000"/>
                <w:sz w:val="24"/>
                <w:szCs w:val="24"/>
              </w:rPr>
            </w:pPr>
          </w:p>
        </w:tc>
        <w:tc>
          <w:tcPr>
            <w:tcW w:w="942" w:type="dxa"/>
            <w:tcBorders>
              <w:top w:val="nil"/>
              <w:left w:val="single" w:sz="2" w:space="0" w:color="000000"/>
              <w:bottom w:val="single" w:sz="6" w:space="0" w:color="000000"/>
              <w:right w:val="single" w:sz="6" w:space="0" w:color="000000"/>
            </w:tcBorders>
            <w:shd w:val="clear" w:color="auto" w:fill="FFFFFF"/>
            <w:tcMar>
              <w:left w:w="60" w:type="dxa"/>
              <w:right w:w="60" w:type="dxa"/>
            </w:tcMar>
          </w:tcPr>
          <w:p w14:paraId="3D0ED0F9" w14:textId="77777777" w:rsidR="00882ECA" w:rsidRPr="00882ECA" w:rsidRDefault="00882ECA" w:rsidP="00C54C2D">
            <w:pPr>
              <w:keepNext/>
              <w:adjustRightInd w:val="0"/>
              <w:spacing w:before="60" w:after="60"/>
              <w:jc w:val="right"/>
              <w:rPr>
                <w:color w:val="000000"/>
                <w:sz w:val="24"/>
                <w:szCs w:val="24"/>
              </w:rPr>
            </w:pPr>
          </w:p>
        </w:tc>
      </w:tr>
    </w:tbl>
    <w:p w14:paraId="7D6B968A" w14:textId="4ACE0D0B" w:rsidR="00882ECA" w:rsidRPr="00882ECA" w:rsidRDefault="00882ECA" w:rsidP="00882ECA">
      <w:pPr>
        <w:rPr>
          <w:rFonts w:eastAsiaTheme="minorEastAsia"/>
          <w:sz w:val="24"/>
          <w:szCs w:val="24"/>
        </w:rPr>
      </w:pPr>
      <w:r w:rsidRPr="00882ECA">
        <w:rPr>
          <w:rFonts w:eastAsiaTheme="minorEastAsia"/>
          <w:sz w:val="24"/>
          <w:szCs w:val="24"/>
        </w:rPr>
        <w:t>Welch’s ANOVA is as follows</w:t>
      </w:r>
      <w:r w:rsidR="00A25467">
        <w:rPr>
          <w:rFonts w:eastAsiaTheme="minorEastAsia"/>
          <w:sz w:val="24"/>
          <w:szCs w:val="24"/>
        </w:rPr>
        <w:t>:</w:t>
      </w:r>
    </w:p>
    <w:tbl>
      <w:tblPr>
        <w:tblW w:w="0" w:type="auto"/>
        <w:jc w:val="center"/>
        <w:tblLayout w:type="fixed"/>
        <w:tblCellMar>
          <w:left w:w="0" w:type="dxa"/>
          <w:right w:w="0" w:type="dxa"/>
        </w:tblCellMar>
        <w:tblLook w:val="0000" w:firstRow="0" w:lastRow="0" w:firstColumn="0" w:lastColumn="0" w:noHBand="0" w:noVBand="0"/>
      </w:tblPr>
      <w:tblGrid>
        <w:gridCol w:w="982"/>
        <w:gridCol w:w="685"/>
        <w:gridCol w:w="1205"/>
        <w:gridCol w:w="358"/>
      </w:tblGrid>
      <w:tr w:rsidR="00882ECA" w:rsidRPr="00882ECA" w14:paraId="4572473C" w14:textId="77777777" w:rsidTr="00C54C2D">
        <w:trPr>
          <w:cantSplit/>
          <w:tblHeader/>
          <w:jc w:val="center"/>
        </w:trPr>
        <w:tc>
          <w:tcPr>
            <w:tcW w:w="3230" w:type="dxa"/>
            <w:gridSpan w:val="4"/>
            <w:tcBorders>
              <w:top w:val="single" w:sz="6" w:space="0" w:color="000000"/>
              <w:left w:val="single" w:sz="6" w:space="0" w:color="000000"/>
              <w:bottom w:val="single" w:sz="2" w:space="0" w:color="000000"/>
              <w:right w:val="single" w:sz="6" w:space="0" w:color="000000"/>
            </w:tcBorders>
            <w:shd w:val="clear" w:color="auto" w:fill="BBBBBB"/>
            <w:tcMar>
              <w:left w:w="60" w:type="dxa"/>
              <w:right w:w="60" w:type="dxa"/>
            </w:tcMar>
            <w:vAlign w:val="bottom"/>
          </w:tcPr>
          <w:p w14:paraId="237B1F73" w14:textId="77777777" w:rsidR="00882ECA" w:rsidRPr="00882ECA" w:rsidRDefault="00882ECA" w:rsidP="00C54C2D">
            <w:pPr>
              <w:keepNext/>
              <w:adjustRightInd w:val="0"/>
              <w:spacing w:before="60" w:after="60"/>
              <w:jc w:val="center"/>
              <w:rPr>
                <w:b/>
                <w:bCs/>
                <w:color w:val="000000"/>
                <w:sz w:val="24"/>
                <w:szCs w:val="24"/>
              </w:rPr>
            </w:pPr>
            <w:r w:rsidRPr="00882ECA">
              <w:rPr>
                <w:b/>
                <w:bCs/>
                <w:color w:val="000000"/>
                <w:sz w:val="24"/>
                <w:szCs w:val="24"/>
              </w:rPr>
              <w:t>Welch's ANOVA for Dn</w:t>
            </w:r>
          </w:p>
        </w:tc>
      </w:tr>
      <w:tr w:rsidR="00882ECA" w:rsidRPr="00882ECA" w14:paraId="05530C16" w14:textId="77777777" w:rsidTr="00C54C2D">
        <w:trPr>
          <w:gridAfter w:val="1"/>
          <w:wAfter w:w="358" w:type="dxa"/>
          <w:cantSplit/>
          <w:tblHeader/>
          <w:jc w:val="center"/>
        </w:trPr>
        <w:tc>
          <w:tcPr>
            <w:tcW w:w="982" w:type="dxa"/>
            <w:tcBorders>
              <w:top w:val="nil"/>
              <w:left w:val="single" w:sz="2" w:space="0" w:color="000000"/>
              <w:bottom w:val="single" w:sz="2" w:space="0" w:color="000000"/>
              <w:right w:val="nil"/>
            </w:tcBorders>
            <w:shd w:val="clear" w:color="auto" w:fill="BBBBBB"/>
            <w:tcMar>
              <w:left w:w="60" w:type="dxa"/>
              <w:right w:w="60" w:type="dxa"/>
            </w:tcMar>
            <w:vAlign w:val="bottom"/>
          </w:tcPr>
          <w:p w14:paraId="4C239513" w14:textId="77777777" w:rsidR="00882ECA" w:rsidRPr="00882ECA" w:rsidRDefault="00882ECA" w:rsidP="00C54C2D">
            <w:pPr>
              <w:keepNext/>
              <w:adjustRightInd w:val="0"/>
              <w:spacing w:before="60" w:after="60"/>
              <w:jc w:val="right"/>
              <w:rPr>
                <w:b/>
                <w:bCs/>
                <w:color w:val="000000"/>
                <w:sz w:val="24"/>
                <w:szCs w:val="24"/>
              </w:rPr>
            </w:pPr>
            <w:r w:rsidRPr="00882ECA">
              <w:rPr>
                <w:b/>
                <w:bCs/>
                <w:color w:val="000000"/>
                <w:sz w:val="24"/>
                <w:szCs w:val="24"/>
              </w:rPr>
              <w:t>DF</w:t>
            </w:r>
          </w:p>
        </w:tc>
        <w:tc>
          <w:tcPr>
            <w:tcW w:w="685" w:type="dxa"/>
            <w:tcBorders>
              <w:top w:val="nil"/>
              <w:left w:val="single" w:sz="2" w:space="0" w:color="000000"/>
              <w:bottom w:val="single" w:sz="2" w:space="0" w:color="000000"/>
              <w:right w:val="nil"/>
            </w:tcBorders>
            <w:shd w:val="clear" w:color="auto" w:fill="BBBBBB"/>
            <w:tcMar>
              <w:left w:w="60" w:type="dxa"/>
              <w:right w:w="60" w:type="dxa"/>
            </w:tcMar>
            <w:vAlign w:val="bottom"/>
          </w:tcPr>
          <w:p w14:paraId="0C1AD04C" w14:textId="77777777" w:rsidR="00882ECA" w:rsidRPr="00882ECA" w:rsidRDefault="00882ECA" w:rsidP="00C54C2D">
            <w:pPr>
              <w:keepNext/>
              <w:adjustRightInd w:val="0"/>
              <w:spacing w:before="60" w:after="60"/>
              <w:jc w:val="right"/>
              <w:rPr>
                <w:b/>
                <w:bCs/>
                <w:color w:val="000000"/>
                <w:sz w:val="24"/>
                <w:szCs w:val="24"/>
              </w:rPr>
            </w:pPr>
            <w:r w:rsidRPr="00882ECA">
              <w:rPr>
                <w:b/>
                <w:bCs/>
                <w:color w:val="000000"/>
                <w:sz w:val="24"/>
                <w:szCs w:val="24"/>
              </w:rPr>
              <w:t>F Value</w:t>
            </w:r>
          </w:p>
        </w:tc>
        <w:tc>
          <w:tcPr>
            <w:tcW w:w="1205" w:type="dxa"/>
            <w:tcBorders>
              <w:top w:val="nil"/>
              <w:left w:val="single" w:sz="2" w:space="0" w:color="000000"/>
              <w:bottom w:val="single" w:sz="2" w:space="0" w:color="000000"/>
              <w:right w:val="single" w:sz="6" w:space="0" w:color="000000"/>
            </w:tcBorders>
            <w:shd w:val="clear" w:color="auto" w:fill="BBBBBB"/>
            <w:tcMar>
              <w:left w:w="60" w:type="dxa"/>
              <w:right w:w="60" w:type="dxa"/>
            </w:tcMar>
            <w:vAlign w:val="bottom"/>
          </w:tcPr>
          <w:p w14:paraId="7BB5B7A4" w14:textId="77777777" w:rsidR="00882ECA" w:rsidRPr="00882ECA" w:rsidRDefault="00882ECA" w:rsidP="00C54C2D">
            <w:pPr>
              <w:keepNext/>
              <w:adjustRightInd w:val="0"/>
              <w:spacing w:before="60" w:after="60"/>
              <w:jc w:val="right"/>
              <w:rPr>
                <w:b/>
                <w:bCs/>
                <w:color w:val="000000"/>
                <w:sz w:val="24"/>
                <w:szCs w:val="24"/>
              </w:rPr>
            </w:pPr>
            <w:r w:rsidRPr="00882ECA">
              <w:rPr>
                <w:b/>
                <w:bCs/>
                <w:color w:val="000000"/>
                <w:sz w:val="24"/>
                <w:szCs w:val="24"/>
              </w:rPr>
              <w:t>Pr &gt; F</w:t>
            </w:r>
          </w:p>
        </w:tc>
      </w:tr>
      <w:tr w:rsidR="00882ECA" w:rsidRPr="00882ECA" w14:paraId="75C3DEE5" w14:textId="77777777" w:rsidTr="00C54C2D">
        <w:trPr>
          <w:gridAfter w:val="1"/>
          <w:wAfter w:w="358" w:type="dxa"/>
          <w:cantSplit/>
          <w:jc w:val="center"/>
        </w:trPr>
        <w:tc>
          <w:tcPr>
            <w:tcW w:w="982" w:type="dxa"/>
            <w:tcBorders>
              <w:top w:val="nil"/>
              <w:left w:val="single" w:sz="2" w:space="0" w:color="000000"/>
              <w:bottom w:val="single" w:sz="2" w:space="0" w:color="000000"/>
              <w:right w:val="nil"/>
            </w:tcBorders>
            <w:shd w:val="clear" w:color="auto" w:fill="FFFFFF"/>
            <w:tcMar>
              <w:left w:w="60" w:type="dxa"/>
              <w:right w:w="60" w:type="dxa"/>
            </w:tcMar>
          </w:tcPr>
          <w:p w14:paraId="5E03650F" w14:textId="77777777" w:rsidR="00882ECA" w:rsidRPr="00882ECA" w:rsidRDefault="00882ECA" w:rsidP="00C54C2D">
            <w:pPr>
              <w:keepNext/>
              <w:adjustRightInd w:val="0"/>
              <w:spacing w:before="60" w:after="60"/>
              <w:jc w:val="right"/>
              <w:rPr>
                <w:color w:val="000000"/>
                <w:sz w:val="24"/>
                <w:szCs w:val="24"/>
              </w:rPr>
            </w:pPr>
            <w:r w:rsidRPr="00882ECA">
              <w:rPr>
                <w:color w:val="000000"/>
                <w:sz w:val="24"/>
                <w:szCs w:val="24"/>
              </w:rPr>
              <w:t>6.0000</w:t>
            </w:r>
          </w:p>
        </w:tc>
        <w:tc>
          <w:tcPr>
            <w:tcW w:w="685" w:type="dxa"/>
            <w:tcBorders>
              <w:top w:val="nil"/>
              <w:left w:val="single" w:sz="2" w:space="0" w:color="000000"/>
              <w:bottom w:val="single" w:sz="2" w:space="0" w:color="000000"/>
              <w:right w:val="nil"/>
            </w:tcBorders>
            <w:shd w:val="clear" w:color="auto" w:fill="FFFFFF"/>
            <w:tcMar>
              <w:left w:w="60" w:type="dxa"/>
              <w:right w:w="60" w:type="dxa"/>
            </w:tcMar>
          </w:tcPr>
          <w:p w14:paraId="4348CBB6" w14:textId="77777777" w:rsidR="00882ECA" w:rsidRPr="00882ECA" w:rsidRDefault="00882ECA" w:rsidP="00C54C2D">
            <w:pPr>
              <w:keepNext/>
              <w:adjustRightInd w:val="0"/>
              <w:spacing w:before="60" w:after="60"/>
              <w:jc w:val="right"/>
              <w:rPr>
                <w:color w:val="000000"/>
                <w:sz w:val="24"/>
                <w:szCs w:val="24"/>
              </w:rPr>
            </w:pPr>
            <w:r w:rsidRPr="00882ECA">
              <w:rPr>
                <w:color w:val="000000"/>
                <w:sz w:val="24"/>
                <w:szCs w:val="24"/>
              </w:rPr>
              <w:t>14.26</w:t>
            </w:r>
          </w:p>
        </w:tc>
        <w:tc>
          <w:tcPr>
            <w:tcW w:w="1205"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5ABBE819" w14:textId="77777777" w:rsidR="00882ECA" w:rsidRPr="00882ECA" w:rsidRDefault="00882ECA" w:rsidP="00C54C2D">
            <w:pPr>
              <w:keepNext/>
              <w:adjustRightInd w:val="0"/>
              <w:spacing w:before="60" w:after="60"/>
              <w:jc w:val="right"/>
              <w:rPr>
                <w:color w:val="000000"/>
                <w:sz w:val="24"/>
                <w:szCs w:val="24"/>
              </w:rPr>
            </w:pPr>
            <w:r w:rsidRPr="00882ECA">
              <w:rPr>
                <w:color w:val="000000"/>
                <w:sz w:val="24"/>
                <w:szCs w:val="24"/>
              </w:rPr>
              <w:t>&lt;.0001</w:t>
            </w:r>
          </w:p>
        </w:tc>
      </w:tr>
      <w:tr w:rsidR="00882ECA" w:rsidRPr="00882ECA" w14:paraId="0390762C" w14:textId="77777777" w:rsidTr="00C54C2D">
        <w:trPr>
          <w:gridAfter w:val="1"/>
          <w:wAfter w:w="358" w:type="dxa"/>
          <w:cantSplit/>
          <w:jc w:val="center"/>
        </w:trPr>
        <w:tc>
          <w:tcPr>
            <w:tcW w:w="982" w:type="dxa"/>
            <w:tcBorders>
              <w:top w:val="nil"/>
              <w:left w:val="single" w:sz="2" w:space="0" w:color="000000"/>
              <w:bottom w:val="single" w:sz="6" w:space="0" w:color="000000"/>
              <w:right w:val="nil"/>
            </w:tcBorders>
            <w:shd w:val="clear" w:color="auto" w:fill="FFFFFF"/>
            <w:tcMar>
              <w:left w:w="60" w:type="dxa"/>
              <w:right w:w="60" w:type="dxa"/>
            </w:tcMar>
          </w:tcPr>
          <w:p w14:paraId="764AF2E5" w14:textId="77777777" w:rsidR="00882ECA" w:rsidRPr="00882ECA" w:rsidRDefault="00882ECA" w:rsidP="00C54C2D">
            <w:pPr>
              <w:keepNext/>
              <w:adjustRightInd w:val="0"/>
              <w:spacing w:before="60" w:after="60"/>
              <w:jc w:val="right"/>
              <w:rPr>
                <w:color w:val="000000"/>
                <w:sz w:val="24"/>
                <w:szCs w:val="24"/>
              </w:rPr>
            </w:pPr>
            <w:r w:rsidRPr="00882ECA">
              <w:rPr>
                <w:color w:val="000000"/>
                <w:sz w:val="24"/>
                <w:szCs w:val="24"/>
              </w:rPr>
              <w:t>42.9757</w:t>
            </w:r>
          </w:p>
        </w:tc>
        <w:tc>
          <w:tcPr>
            <w:tcW w:w="685" w:type="dxa"/>
            <w:tcBorders>
              <w:top w:val="nil"/>
              <w:left w:val="single" w:sz="2" w:space="0" w:color="000000"/>
              <w:bottom w:val="single" w:sz="6" w:space="0" w:color="000000"/>
              <w:right w:val="nil"/>
            </w:tcBorders>
            <w:shd w:val="clear" w:color="auto" w:fill="FFFFFF"/>
            <w:tcMar>
              <w:left w:w="60" w:type="dxa"/>
              <w:right w:w="60" w:type="dxa"/>
            </w:tcMar>
          </w:tcPr>
          <w:p w14:paraId="34553733" w14:textId="77777777" w:rsidR="00882ECA" w:rsidRPr="00882ECA" w:rsidRDefault="00882ECA" w:rsidP="00C54C2D">
            <w:pPr>
              <w:keepNext/>
              <w:adjustRightInd w:val="0"/>
              <w:spacing w:before="60" w:after="60"/>
              <w:jc w:val="right"/>
              <w:rPr>
                <w:color w:val="000000"/>
                <w:sz w:val="24"/>
                <w:szCs w:val="24"/>
              </w:rPr>
            </w:pPr>
          </w:p>
        </w:tc>
        <w:tc>
          <w:tcPr>
            <w:tcW w:w="1205" w:type="dxa"/>
            <w:tcBorders>
              <w:top w:val="nil"/>
              <w:left w:val="single" w:sz="2" w:space="0" w:color="000000"/>
              <w:bottom w:val="single" w:sz="6" w:space="0" w:color="000000"/>
              <w:right w:val="single" w:sz="6" w:space="0" w:color="000000"/>
            </w:tcBorders>
            <w:shd w:val="clear" w:color="auto" w:fill="FFFFFF"/>
            <w:tcMar>
              <w:left w:w="60" w:type="dxa"/>
              <w:right w:w="60" w:type="dxa"/>
            </w:tcMar>
          </w:tcPr>
          <w:p w14:paraId="44336AAE" w14:textId="77777777" w:rsidR="00882ECA" w:rsidRPr="00882ECA" w:rsidRDefault="00882ECA" w:rsidP="00C54C2D">
            <w:pPr>
              <w:keepNext/>
              <w:adjustRightInd w:val="0"/>
              <w:spacing w:before="60" w:after="60"/>
              <w:jc w:val="right"/>
              <w:rPr>
                <w:color w:val="000000"/>
                <w:sz w:val="24"/>
                <w:szCs w:val="24"/>
              </w:rPr>
            </w:pPr>
          </w:p>
        </w:tc>
      </w:tr>
    </w:tbl>
    <w:p w14:paraId="58122B1B" w14:textId="77777777" w:rsidR="00882ECA" w:rsidRPr="00882ECA" w:rsidRDefault="00882ECA" w:rsidP="00882ECA">
      <w:pPr>
        <w:rPr>
          <w:rFonts w:eastAsiaTheme="minorEastAsia"/>
          <w:sz w:val="24"/>
          <w:szCs w:val="24"/>
        </w:rPr>
      </w:pPr>
    </w:p>
    <w:p w14:paraId="4C0CA2B2" w14:textId="77777777" w:rsidR="00882ECA" w:rsidRPr="00882ECA" w:rsidRDefault="00882ECA" w:rsidP="00A25467">
      <w:pPr>
        <w:spacing w:line="480" w:lineRule="auto"/>
        <w:jc w:val="both"/>
        <w:rPr>
          <w:rFonts w:eastAsiaTheme="minorEastAsia"/>
          <w:sz w:val="24"/>
          <w:szCs w:val="24"/>
        </w:rPr>
      </w:pPr>
      <w:r w:rsidRPr="00882ECA">
        <w:rPr>
          <w:rFonts w:eastAsiaTheme="minorEastAsia"/>
          <w:sz w:val="24"/>
          <w:szCs w:val="24"/>
        </w:rPr>
        <w:t xml:space="preserve">The distribution of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n</m:t>
            </m:r>
          </m:sub>
        </m:sSub>
      </m:oMath>
      <w:r w:rsidRPr="00882ECA">
        <w:rPr>
          <w:rFonts w:eastAsiaTheme="minorEastAsia"/>
          <w:sz w:val="24"/>
          <w:szCs w:val="24"/>
        </w:rPr>
        <w:t xml:space="preserve"> is as follows:</w:t>
      </w:r>
    </w:p>
    <w:p w14:paraId="751BF3C2" w14:textId="77777777" w:rsidR="00B609F7" w:rsidRDefault="00882ECA" w:rsidP="00B609F7">
      <w:pPr>
        <w:keepNext/>
        <w:spacing w:line="480" w:lineRule="auto"/>
        <w:jc w:val="center"/>
      </w:pPr>
      <w:r w:rsidRPr="00882ECA">
        <w:rPr>
          <w:noProof/>
          <w:sz w:val="24"/>
          <w:szCs w:val="24"/>
        </w:rPr>
        <w:lastRenderedPageBreak/>
        <w:drawing>
          <wp:inline distT="0" distB="0" distL="0" distR="0" wp14:anchorId="278EA01D" wp14:editId="25A1536D">
            <wp:extent cx="5943600" cy="4457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BCA521F" w14:textId="5A3CF4F6" w:rsidR="00882ECA" w:rsidRPr="00882ECA" w:rsidRDefault="00B609F7" w:rsidP="00B609F7">
      <w:pPr>
        <w:pStyle w:val="Caption"/>
        <w:jc w:val="center"/>
        <w:rPr>
          <w:rFonts w:eastAsiaTheme="minorEastAsia"/>
          <w:sz w:val="24"/>
          <w:szCs w:val="24"/>
        </w:rPr>
      </w:pPr>
      <w:r>
        <w:t xml:space="preserve">Figure </w:t>
      </w:r>
      <w:r w:rsidR="003E7E31">
        <w:rPr>
          <w:noProof/>
        </w:rPr>
        <w:fldChar w:fldCharType="begin"/>
      </w:r>
      <w:r w:rsidR="003E7E31">
        <w:rPr>
          <w:noProof/>
        </w:rPr>
        <w:instrText xml:space="preserve"> SEQ Figure \* ARABIC </w:instrText>
      </w:r>
      <w:r w:rsidR="003E7E31">
        <w:rPr>
          <w:noProof/>
        </w:rPr>
        <w:fldChar w:fldCharType="separate"/>
      </w:r>
      <w:r w:rsidR="00271EC7">
        <w:rPr>
          <w:noProof/>
        </w:rPr>
        <w:t>16</w:t>
      </w:r>
      <w:r w:rsidR="003E7E31">
        <w:rPr>
          <w:noProof/>
        </w:rPr>
        <w:fldChar w:fldCharType="end"/>
      </w:r>
      <w:r>
        <w:t xml:space="preserve"> Distribution of the</w:t>
      </w:r>
      <w:r w:rsidR="00F42C36">
        <w:t xml:space="preserve"> simulated</w:t>
      </w:r>
      <w:r>
        <w:t xml:space="preserve"> departure rate</w:t>
      </w:r>
      <w:r w:rsidR="0090034C">
        <w:t xml:space="preserve"> of </w:t>
      </w:r>
      <w:r w:rsidR="00F42C36">
        <w:t>foragers</w:t>
      </w:r>
    </w:p>
    <w:p w14:paraId="3BBD1F5E" w14:textId="77777777" w:rsidR="00882ECA" w:rsidRPr="00882ECA" w:rsidRDefault="00882ECA" w:rsidP="00D6617A">
      <w:pPr>
        <w:spacing w:line="480" w:lineRule="auto"/>
        <w:ind w:firstLine="202"/>
        <w:jc w:val="both"/>
        <w:rPr>
          <w:rFonts w:eastAsiaTheme="minorEastAsia"/>
          <w:sz w:val="24"/>
          <w:szCs w:val="24"/>
        </w:rPr>
      </w:pPr>
      <w:r w:rsidRPr="00882ECA">
        <w:rPr>
          <w:rFonts w:eastAsiaTheme="minorEastAsia"/>
          <w:sz w:val="24"/>
          <w:szCs w:val="24"/>
        </w:rPr>
        <w:t xml:space="preserve">Perhaps unsurprisingly, then, in the model, </w:t>
      </w: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n</m:t>
            </m:r>
          </m:sub>
        </m:sSub>
      </m:oMath>
      <w:r w:rsidRPr="00882ECA">
        <w:rPr>
          <w:rFonts w:eastAsiaTheme="minorEastAsia"/>
          <w:sz w:val="24"/>
          <w:szCs w:val="24"/>
        </w:rPr>
        <w:t xml:space="preserve"> is, in fact, having an effect on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n</m:t>
            </m:r>
          </m:sub>
        </m:sSub>
      </m:oMath>
      <w:r w:rsidRPr="00882ECA">
        <w:rPr>
          <w:rFonts w:eastAsiaTheme="minorEastAsia"/>
          <w:sz w:val="24"/>
          <w:szCs w:val="24"/>
        </w:rPr>
        <w:t xml:space="preserve"> (which is what we would expect, given that the model was explicitly designed for that purpose). Perhaps more relevantly for our purposes, this gives us a good sense of the relationship between </w:t>
      </w:r>
      <m:oMath>
        <m:r>
          <w:rPr>
            <w:rFonts w:ascii="Cambria Math" w:eastAsiaTheme="minorEastAsia" w:hAnsi="Cambria Math"/>
            <w:sz w:val="24"/>
            <w:szCs w:val="24"/>
          </w:rPr>
          <m:t>W</m:t>
        </m:r>
        <m:d>
          <m:dPr>
            <m:ctrlPr>
              <w:rPr>
                <w:rFonts w:ascii="Cambria Math" w:eastAsiaTheme="minorEastAsia" w:hAnsi="Cambria Math"/>
                <w:i/>
                <w:sz w:val="24"/>
                <w:szCs w:val="24"/>
              </w:rPr>
            </m:ctrlPr>
          </m:dPr>
          <m:e>
            <m:sSup>
              <m:sSupPr>
                <m:ctrlPr>
                  <w:rPr>
                    <w:rFonts w:ascii="Cambria Math" w:eastAsiaTheme="minorEastAsia" w:hAnsi="Cambria Math"/>
                    <w:i/>
                    <w:sz w:val="24"/>
                    <w:szCs w:val="24"/>
                  </w:rPr>
                </m:ctrlPr>
              </m:sSupPr>
              <m:e>
                <m:r>
                  <w:rPr>
                    <w:rFonts w:ascii="Cambria Math" w:eastAsiaTheme="minorEastAsia" w:hAnsi="Cambria Math"/>
                    <w:sz w:val="24"/>
                    <w:szCs w:val="24"/>
                  </w:rPr>
                  <m:t>σ</m:t>
                </m:r>
              </m:e>
              <m:sup>
                <m:r>
                  <w:rPr>
                    <w:rFonts w:ascii="Cambria Math" w:eastAsiaTheme="minorEastAsia" w:hAnsi="Cambria Math"/>
                    <w:sz w:val="24"/>
                    <w:szCs w:val="24"/>
                  </w:rPr>
                  <m:t>'</m:t>
                </m:r>
              </m:sup>
            </m:sSup>
            <m:r>
              <w:rPr>
                <w:rFonts w:ascii="Cambria Math" w:eastAsiaTheme="minorEastAsia" w:hAnsi="Cambria Math"/>
                <w:sz w:val="24"/>
                <w:szCs w:val="24"/>
              </w:rPr>
              <m:t>→σ</m:t>
            </m:r>
          </m:e>
        </m:d>
      </m:oMath>
      <w:r w:rsidRPr="00882ECA">
        <w:rPr>
          <w:rFonts w:eastAsiaTheme="minorEastAsia"/>
          <w:sz w:val="24"/>
          <w:szCs w:val="24"/>
        </w:rPr>
        <w:t xml:space="preserve"> and </w:t>
      </w:r>
      <m:oMath>
        <m:r>
          <w:rPr>
            <w:rFonts w:ascii="Cambria Math" w:eastAsiaTheme="minorEastAsia" w:hAnsi="Cambria Math"/>
            <w:sz w:val="24"/>
            <w:szCs w:val="24"/>
          </w:rPr>
          <m:t>W</m:t>
        </m:r>
        <m:d>
          <m:dPr>
            <m:ctrlPr>
              <w:rPr>
                <w:rFonts w:ascii="Cambria Math" w:eastAsiaTheme="minorEastAsia" w:hAnsi="Cambria Math"/>
                <w:i/>
                <w:sz w:val="24"/>
                <w:szCs w:val="24"/>
              </w:rPr>
            </m:ctrlPr>
          </m:dPr>
          <m:e>
            <m:r>
              <w:rPr>
                <w:rFonts w:ascii="Cambria Math" w:eastAsiaTheme="minorEastAsia" w:hAnsi="Cambria Math"/>
                <w:sz w:val="24"/>
                <w:szCs w:val="24"/>
              </w:rPr>
              <m:t>σ→σ'</m:t>
            </m:r>
          </m:e>
        </m:d>
      </m:oMath>
      <w:r w:rsidRPr="00882ECA">
        <w:rPr>
          <w:rFonts w:eastAsiaTheme="minorEastAsia"/>
          <w:sz w:val="24"/>
          <w:szCs w:val="24"/>
        </w:rPr>
        <w:t xml:space="preserve">. This brings us to another issue: the means for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n</m:t>
            </m:r>
          </m:sub>
        </m:sSub>
      </m:oMath>
      <w:r w:rsidRPr="00882ECA">
        <w:rPr>
          <w:rFonts w:eastAsiaTheme="minorEastAsia"/>
          <w:sz w:val="24"/>
          <w:szCs w:val="24"/>
        </w:rPr>
        <w:t xml:space="preserve"> are significantly higher than field observations suggest. Fortunately, we now have the confidence to realize that we can target our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n</m:t>
            </m:r>
          </m:sub>
        </m:sSub>
      </m:oMath>
      <w:r w:rsidRPr="00882ECA">
        <w:rPr>
          <w:rFonts w:eastAsiaTheme="minorEastAsia"/>
          <w:sz w:val="24"/>
          <w:szCs w:val="24"/>
        </w:rPr>
        <w:t xml:space="preserve"> to the observed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n</m:t>
            </m:r>
          </m:sub>
        </m:sSub>
      </m:oMath>
      <w:r w:rsidRPr="00882ECA">
        <w:rPr>
          <w:rFonts w:eastAsiaTheme="minorEastAsia"/>
          <w:sz w:val="24"/>
          <w:szCs w:val="24"/>
        </w:rPr>
        <w:t xml:space="preserve">. Less fortunately, this exposes a weakness in our Matlab script: the </w:t>
      </w:r>
      <w:r w:rsidRPr="00882ECA">
        <w:rPr>
          <w:rFonts w:eastAsiaTheme="minorEastAsia"/>
          <w:b/>
          <w:sz w:val="24"/>
          <w:szCs w:val="24"/>
        </w:rPr>
        <w:t>poissrnd</w:t>
      </w:r>
      <w:r w:rsidRPr="00882ECA">
        <w:rPr>
          <w:rFonts w:eastAsiaTheme="minorEastAsia"/>
          <w:sz w:val="24"/>
          <w:szCs w:val="24"/>
        </w:rPr>
        <w:t xml:space="preserve"> method will only return natural numbers (because it represents the number of times that the event in question happens; an event could happen, for example, 0 or 2 or 3 times in a particular time period, but it makes little sense to say that it happened 0.3 times). We could solve this in one of several ways:</w:t>
      </w:r>
    </w:p>
    <w:p w14:paraId="61692426" w14:textId="77777777" w:rsidR="00882ECA" w:rsidRPr="00882ECA" w:rsidRDefault="00882ECA" w:rsidP="00A25467">
      <w:pPr>
        <w:pStyle w:val="ListParagraph"/>
        <w:numPr>
          <w:ilvl w:val="0"/>
          <w:numId w:val="48"/>
        </w:numPr>
        <w:spacing w:after="160" w:line="480" w:lineRule="auto"/>
        <w:jc w:val="both"/>
        <w:rPr>
          <w:rFonts w:eastAsiaTheme="minorEastAsia"/>
          <w:sz w:val="24"/>
          <w:szCs w:val="24"/>
        </w:rPr>
      </w:pPr>
      <w:r w:rsidRPr="00882ECA">
        <w:rPr>
          <w:rFonts w:eastAsiaTheme="minorEastAsia"/>
          <w:sz w:val="24"/>
          <w:szCs w:val="24"/>
        </w:rPr>
        <w:t xml:space="preserve">Only accept parameters that result in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n</m:t>
            </m:r>
          </m:sub>
        </m:sSub>
        <m:r>
          <w:rPr>
            <w:rFonts w:ascii="Cambria Math" w:eastAsiaTheme="minorEastAsia" w:hAnsi="Cambria Math"/>
            <w:sz w:val="24"/>
            <w:szCs w:val="24"/>
          </w:rPr>
          <m:t>=1</m:t>
        </m:r>
      </m:oMath>
      <w:r w:rsidRPr="00882ECA">
        <w:rPr>
          <w:rFonts w:eastAsiaTheme="minorEastAsia"/>
          <w:sz w:val="24"/>
          <w:szCs w:val="24"/>
        </w:rPr>
        <w:t xml:space="preserve"> (since </w:t>
      </w:r>
      <m:oMath>
        <m:r>
          <w:rPr>
            <w:rFonts w:ascii="Cambria Math" w:eastAsiaTheme="minorEastAsia" w:hAnsi="Cambria Math"/>
            <w:sz w:val="24"/>
            <w:szCs w:val="24"/>
          </w:rPr>
          <m:t>0.15≤1≤1.3)</m:t>
        </m:r>
      </m:oMath>
    </w:p>
    <w:p w14:paraId="199CBF31" w14:textId="77777777" w:rsidR="00882ECA" w:rsidRPr="00882ECA" w:rsidRDefault="00882ECA" w:rsidP="00A25467">
      <w:pPr>
        <w:pStyle w:val="ListParagraph"/>
        <w:numPr>
          <w:ilvl w:val="0"/>
          <w:numId w:val="48"/>
        </w:numPr>
        <w:spacing w:after="160" w:line="480" w:lineRule="auto"/>
        <w:jc w:val="both"/>
        <w:rPr>
          <w:rFonts w:eastAsiaTheme="minorEastAsia"/>
          <w:sz w:val="24"/>
          <w:szCs w:val="24"/>
        </w:rPr>
      </w:pPr>
      <w:r w:rsidRPr="00882ECA">
        <w:rPr>
          <w:rFonts w:eastAsiaTheme="minorEastAsia"/>
          <w:sz w:val="24"/>
          <w:szCs w:val="24"/>
        </w:rPr>
        <w:t xml:space="preserve">“Cheat” and accept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n</m:t>
            </m:r>
          </m:sub>
        </m:sSub>
        <m:r>
          <w:rPr>
            <w:rFonts w:ascii="Cambria Math" w:eastAsiaTheme="minorEastAsia" w:hAnsi="Cambria Math"/>
            <w:sz w:val="24"/>
            <w:szCs w:val="24"/>
          </w:rPr>
          <m:t>∈{0, 1, 2}</m:t>
        </m:r>
      </m:oMath>
      <w:r w:rsidRPr="00882ECA">
        <w:rPr>
          <w:rFonts w:eastAsiaTheme="minorEastAsia"/>
          <w:sz w:val="24"/>
          <w:szCs w:val="24"/>
        </w:rPr>
        <w:t xml:space="preserve"> (since </w:t>
      </w:r>
      <m:oMath>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0, 1, 2</m:t>
            </m:r>
          </m:e>
        </m:d>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0.15</m:t>
            </m:r>
          </m:e>
        </m:d>
        <m:r>
          <w:rPr>
            <w:rFonts w:ascii="Cambria Math" w:eastAsiaTheme="minorEastAsia" w:hAnsi="Cambria Math"/>
            <w:sz w:val="24"/>
            <w:szCs w:val="24"/>
          </w:rPr>
          <m:t xml:space="preserve">, </m:t>
        </m:r>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1.3</m:t>
            </m:r>
          </m:e>
        </m:d>
        <m:r>
          <w:rPr>
            <w:rFonts w:ascii="Cambria Math" w:eastAsiaTheme="minorEastAsia" w:hAnsi="Cambria Math"/>
            <w:sz w:val="24"/>
            <w:szCs w:val="24"/>
          </w:rPr>
          <m:t>]</m:t>
        </m:r>
      </m:oMath>
    </w:p>
    <w:p w14:paraId="2D5F782B" w14:textId="77777777" w:rsidR="00882ECA" w:rsidRPr="00882ECA" w:rsidRDefault="00882ECA" w:rsidP="00A25467">
      <w:pPr>
        <w:pStyle w:val="ListParagraph"/>
        <w:numPr>
          <w:ilvl w:val="0"/>
          <w:numId w:val="48"/>
        </w:numPr>
        <w:spacing w:after="160" w:line="480" w:lineRule="auto"/>
        <w:jc w:val="both"/>
        <w:rPr>
          <w:rFonts w:eastAsiaTheme="minorEastAsia"/>
          <w:sz w:val="24"/>
          <w:szCs w:val="24"/>
        </w:rPr>
      </w:pPr>
      <w:r w:rsidRPr="00882ECA">
        <w:rPr>
          <w:rFonts w:eastAsiaTheme="minorEastAsia"/>
          <w:sz w:val="24"/>
          <w:szCs w:val="24"/>
        </w:rPr>
        <w:t xml:space="preserve">While holding the other parameters equal, run the program several times where </w:t>
      </w:r>
      <m:oMath>
        <m:r>
          <w:rPr>
            <w:rFonts w:ascii="Cambria Math" w:eastAsiaTheme="minorEastAsia" w:hAnsi="Cambria Math"/>
            <w:sz w:val="24"/>
            <w:szCs w:val="24"/>
          </w:rPr>
          <m:t>{∀x</m:t>
        </m:r>
        <m:r>
          <m:rPr>
            <m:scr m:val="double-struck"/>
          </m:rPr>
          <w:rPr>
            <w:rFonts w:ascii="Cambria Math" w:eastAsiaTheme="minorEastAsia" w:hAnsi="Cambria Math"/>
            <w:sz w:val="24"/>
            <w:szCs w:val="24"/>
          </w:rPr>
          <m:t>∈N,{</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1</m:t>
                </m:r>
              </m:sub>
            </m:sSub>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2</m:t>
                </m:r>
              </m:sub>
            </m:sSub>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x</m:t>
                </m:r>
              </m:sub>
            </m:sSub>
          </m:sub>
        </m:sSub>
        <m:r>
          <w:rPr>
            <w:rFonts w:ascii="Cambria Math" w:eastAsiaTheme="minorEastAsia" w:hAnsi="Cambria Math"/>
            <w:sz w:val="24"/>
            <w:szCs w:val="24"/>
          </w:rPr>
          <m:t>}∈{0, 1, 2}|</m:t>
        </m:r>
        <m:f>
          <m:fPr>
            <m:ctrlPr>
              <w:rPr>
                <w:rFonts w:ascii="Cambria Math" w:eastAsiaTheme="minorEastAsia" w:hAnsi="Cambria Math"/>
                <w:i/>
                <w:sz w:val="24"/>
                <w:szCs w:val="24"/>
              </w:rPr>
            </m:ctrlPr>
          </m:fPr>
          <m:num>
            <m:nary>
              <m:naryPr>
                <m:chr m:val="∑"/>
                <m:ctrlPr>
                  <w:rPr>
                    <w:rFonts w:ascii="Cambria Math" w:eastAsiaTheme="minorEastAsia" w:hAnsi="Cambria Math"/>
                    <w:i/>
                    <w:sz w:val="24"/>
                    <w:szCs w:val="24"/>
                  </w:rPr>
                </m:ctrlPr>
              </m:naryPr>
              <m:sub>
                <m:r>
                  <w:rPr>
                    <w:rFonts w:ascii="Cambria Math" w:eastAsiaTheme="minorEastAsia" w:hAnsi="Cambria Math"/>
                    <w:sz w:val="24"/>
                    <w:szCs w:val="24"/>
                  </w:rPr>
                  <m:t>i=1</m:t>
                </m:r>
              </m:sub>
              <m:sup>
                <m:r>
                  <w:rPr>
                    <w:rFonts w:ascii="Cambria Math" w:eastAsiaTheme="minorEastAsia" w:hAnsi="Cambria Math"/>
                    <w:sz w:val="24"/>
                    <w:szCs w:val="24"/>
                  </w:rPr>
                  <m:t>x</m:t>
                </m:r>
              </m:sup>
              <m:e>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m:t>
                    </m:r>
                  </m:sub>
                </m:sSub>
              </m:e>
            </m:nary>
          </m:num>
          <m:den>
            <m:r>
              <w:rPr>
                <w:rFonts w:ascii="Cambria Math" w:eastAsiaTheme="minorEastAsia" w:hAnsi="Cambria Math"/>
                <w:sz w:val="24"/>
                <w:szCs w:val="24"/>
              </w:rPr>
              <m:t>x</m:t>
            </m:r>
          </m:den>
        </m:f>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0.15, 1.3</m:t>
            </m:r>
          </m:e>
        </m:d>
        <m:r>
          <w:rPr>
            <w:rFonts w:ascii="Cambria Math" w:eastAsiaTheme="minorEastAsia" w:hAnsi="Cambria Math"/>
            <w:sz w:val="24"/>
            <w:szCs w:val="24"/>
          </w:rPr>
          <m:t>}</m:t>
        </m:r>
      </m:oMath>
      <w:r w:rsidRPr="00882ECA">
        <w:rPr>
          <w:rFonts w:eastAsiaTheme="minorEastAsia"/>
          <w:sz w:val="24"/>
          <w:szCs w:val="24"/>
        </w:rPr>
        <w:t xml:space="preserve"> (i.e. run the simulation several times and select the results where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n</m:t>
            </m:r>
          </m:sub>
        </m:sSub>
      </m:oMath>
      <w:r w:rsidRPr="00882ECA">
        <w:rPr>
          <w:rFonts w:eastAsiaTheme="minorEastAsia"/>
          <w:sz w:val="24"/>
          <w:szCs w:val="24"/>
        </w:rPr>
        <w:t xml:space="preserve"> is 1, 2, or 3, </w:t>
      </w:r>
      <w:r w:rsidRPr="00882ECA">
        <w:rPr>
          <w:rFonts w:eastAsiaTheme="minorEastAsia"/>
          <w:sz w:val="24"/>
          <w:szCs w:val="24"/>
        </w:rPr>
        <w:lastRenderedPageBreak/>
        <w:t xml:space="preserve">subject to the constraint that the average of all of the results for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n</m:t>
            </m:r>
          </m:sub>
        </m:sSub>
      </m:oMath>
      <w:r w:rsidRPr="00882ECA">
        <w:rPr>
          <w:rFonts w:eastAsiaTheme="minorEastAsia"/>
          <w:sz w:val="24"/>
          <w:szCs w:val="24"/>
        </w:rPr>
        <w:t xml:space="preserve"> fall between 0.15 and 1.3 (inclusive) when we stop.</w:t>
      </w:r>
    </w:p>
    <w:p w14:paraId="7074272F" w14:textId="53D36144" w:rsidR="00882ECA" w:rsidRPr="00882ECA" w:rsidRDefault="00882ECA" w:rsidP="00D6617A">
      <w:pPr>
        <w:spacing w:line="480" w:lineRule="auto"/>
        <w:ind w:firstLine="202"/>
        <w:jc w:val="both"/>
        <w:rPr>
          <w:rFonts w:eastAsiaTheme="minorEastAsia"/>
          <w:sz w:val="24"/>
          <w:szCs w:val="24"/>
        </w:rPr>
      </w:pPr>
      <w:r w:rsidRPr="00882ECA">
        <w:rPr>
          <w:rFonts w:eastAsiaTheme="minorEastAsia"/>
          <w:sz w:val="24"/>
          <w:szCs w:val="24"/>
        </w:rPr>
        <w:t xml:space="preserve">Our Matlab script follows the first result: only accept results where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n</m:t>
            </m:r>
          </m:sub>
        </m:sSub>
        <m:r>
          <w:rPr>
            <w:rFonts w:ascii="Cambria Math" w:eastAsiaTheme="minorEastAsia" w:hAnsi="Cambria Math"/>
            <w:sz w:val="24"/>
            <w:szCs w:val="24"/>
          </w:rPr>
          <m:t>=1</m:t>
        </m:r>
      </m:oMath>
      <w:r w:rsidRPr="00882ECA">
        <w:rPr>
          <w:rFonts w:eastAsiaTheme="minorEastAsia"/>
          <w:sz w:val="24"/>
          <w:szCs w:val="24"/>
        </w:rPr>
        <w:t xml:space="preserve">. (Note again that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n</m:t>
            </m:r>
          </m:sub>
        </m:sSub>
        <m:r>
          <w:rPr>
            <w:rFonts w:ascii="Cambria Math" w:eastAsiaTheme="minorEastAsia" w:hAnsi="Cambria Math"/>
            <w:sz w:val="24"/>
            <w:szCs w:val="24"/>
          </w:rPr>
          <m:t>=1≡</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n</m:t>
            </m:r>
          </m:sub>
        </m:sSub>
        <m:r>
          <w:rPr>
            <w:rFonts w:ascii="Cambria Math" w:eastAsiaTheme="minorEastAsia" w:hAnsi="Cambria Math"/>
            <w:sz w:val="24"/>
            <w:szCs w:val="24"/>
          </w:rPr>
          <m:t>∈[0.15, 1.3]</m:t>
        </m:r>
      </m:oMath>
      <w:r w:rsidRPr="00882ECA">
        <w:rPr>
          <w:rFonts w:eastAsiaTheme="minorEastAsia"/>
          <w:sz w:val="24"/>
          <w:szCs w:val="24"/>
        </w:rPr>
        <w:t xml:space="preserve"> because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n</m:t>
            </m:r>
          </m:sub>
        </m:sSub>
        <m:r>
          <m:rPr>
            <m:scr m:val="double-struck"/>
          </m:rPr>
          <w:rPr>
            <w:rFonts w:ascii="Cambria Math" w:eastAsiaTheme="minorEastAsia" w:hAnsi="Cambria Math"/>
            <w:sz w:val="24"/>
            <w:szCs w:val="24"/>
          </w:rPr>
          <m:t>∈N</m:t>
        </m:r>
      </m:oMath>
      <w:r w:rsidR="00D6617A">
        <w:rPr>
          <w:rFonts w:eastAsiaTheme="minorEastAsia"/>
          <w:sz w:val="24"/>
          <w:szCs w:val="24"/>
        </w:rPr>
        <w:t>).</w:t>
      </w:r>
    </w:p>
    <w:p w14:paraId="331035C1" w14:textId="77777777" w:rsidR="00882ECA" w:rsidRPr="00882ECA" w:rsidRDefault="00882ECA" w:rsidP="00D6617A">
      <w:pPr>
        <w:spacing w:line="480" w:lineRule="auto"/>
        <w:ind w:firstLine="202"/>
        <w:jc w:val="both"/>
        <w:rPr>
          <w:rFonts w:eastAsiaTheme="minorEastAsia"/>
          <w:sz w:val="24"/>
          <w:szCs w:val="24"/>
        </w:rPr>
      </w:pPr>
      <w:r w:rsidRPr="00882ECA">
        <w:rPr>
          <w:rFonts w:eastAsiaTheme="minorEastAsia"/>
          <w:sz w:val="24"/>
          <w:szCs w:val="24"/>
        </w:rPr>
        <w:t xml:space="preserve">Obviously, there is a degree of randomness to this computation. Here are a few examples of average number of arriving ants for various values of </w:t>
      </w:r>
      <w:r w:rsidRPr="00882ECA">
        <w:rPr>
          <w:rFonts w:eastAsiaTheme="minorEastAsia"/>
          <w:i/>
          <w:sz w:val="24"/>
          <w:szCs w:val="24"/>
        </w:rPr>
        <w:t xml:space="preserve">c </w:t>
      </w:r>
      <w:r w:rsidRPr="00882ECA">
        <w:rPr>
          <w:rFonts w:eastAsiaTheme="minorEastAsia"/>
          <w:sz w:val="24"/>
          <w:szCs w:val="24"/>
        </w:rPr>
        <w:t>(computed using Excel’s subtotal/average function):</w:t>
      </w:r>
    </w:p>
    <w:tbl>
      <w:tblPr>
        <w:tblW w:w="4197" w:type="dxa"/>
        <w:tblLook w:val="04A0" w:firstRow="1" w:lastRow="0" w:firstColumn="1" w:lastColumn="0" w:noHBand="0" w:noVBand="1"/>
      </w:tblPr>
      <w:tblGrid>
        <w:gridCol w:w="1224"/>
        <w:gridCol w:w="1116"/>
        <w:gridCol w:w="1116"/>
        <w:gridCol w:w="960"/>
      </w:tblGrid>
      <w:tr w:rsidR="00882ECA" w:rsidRPr="00882ECA" w14:paraId="7BB08463" w14:textId="77777777" w:rsidTr="00C54C2D">
        <w:trPr>
          <w:trHeight w:val="300"/>
        </w:trPr>
        <w:tc>
          <w:tcPr>
            <w:tcW w:w="1224" w:type="dxa"/>
            <w:tcBorders>
              <w:top w:val="nil"/>
              <w:left w:val="nil"/>
              <w:bottom w:val="nil"/>
              <w:right w:val="nil"/>
            </w:tcBorders>
            <w:shd w:val="clear" w:color="auto" w:fill="auto"/>
            <w:noWrap/>
            <w:vAlign w:val="bottom"/>
            <w:hideMark/>
          </w:tcPr>
          <w:p w14:paraId="0FEAF460" w14:textId="77777777" w:rsidR="00882ECA" w:rsidRPr="00882ECA" w:rsidRDefault="00882ECA" w:rsidP="00C54C2D">
            <w:pPr>
              <w:rPr>
                <w:color w:val="000000"/>
                <w:sz w:val="24"/>
                <w:szCs w:val="24"/>
              </w:rPr>
            </w:pPr>
            <w:r w:rsidRPr="00882ECA">
              <w:rPr>
                <w:color w:val="000000"/>
                <w:sz w:val="24"/>
                <w:szCs w:val="24"/>
              </w:rPr>
              <w:t>c</w:t>
            </w:r>
          </w:p>
        </w:tc>
        <w:tc>
          <w:tcPr>
            <w:tcW w:w="1053" w:type="dxa"/>
            <w:tcBorders>
              <w:top w:val="nil"/>
              <w:left w:val="nil"/>
              <w:bottom w:val="nil"/>
              <w:right w:val="nil"/>
            </w:tcBorders>
            <w:shd w:val="clear" w:color="auto" w:fill="auto"/>
            <w:noWrap/>
            <w:vAlign w:val="bottom"/>
            <w:hideMark/>
          </w:tcPr>
          <w:p w14:paraId="43ADB063" w14:textId="77777777" w:rsidR="00882ECA" w:rsidRPr="00882ECA" w:rsidRDefault="00882ECA" w:rsidP="00C54C2D">
            <w:pPr>
              <w:rPr>
                <w:color w:val="000000"/>
                <w:sz w:val="24"/>
                <w:szCs w:val="24"/>
              </w:rPr>
            </w:pPr>
            <w:r w:rsidRPr="00882ECA">
              <w:rPr>
                <w:color w:val="000000"/>
                <w:sz w:val="24"/>
                <w:szCs w:val="24"/>
              </w:rPr>
              <w:t>An</w:t>
            </w:r>
          </w:p>
        </w:tc>
        <w:tc>
          <w:tcPr>
            <w:tcW w:w="960" w:type="dxa"/>
            <w:tcBorders>
              <w:top w:val="nil"/>
              <w:left w:val="nil"/>
              <w:bottom w:val="nil"/>
              <w:right w:val="nil"/>
            </w:tcBorders>
            <w:shd w:val="clear" w:color="auto" w:fill="auto"/>
            <w:noWrap/>
            <w:vAlign w:val="bottom"/>
            <w:hideMark/>
          </w:tcPr>
          <w:p w14:paraId="79549190" w14:textId="77777777" w:rsidR="00882ECA" w:rsidRPr="00882ECA" w:rsidRDefault="00882ECA" w:rsidP="00C54C2D">
            <w:pPr>
              <w:rPr>
                <w:color w:val="000000"/>
                <w:sz w:val="24"/>
                <w:szCs w:val="24"/>
              </w:rPr>
            </w:pPr>
            <w:r w:rsidRPr="00882ECA">
              <w:rPr>
                <w:color w:val="000000"/>
                <w:sz w:val="24"/>
                <w:szCs w:val="24"/>
              </w:rPr>
              <w:t>an</w:t>
            </w:r>
          </w:p>
        </w:tc>
        <w:tc>
          <w:tcPr>
            <w:tcW w:w="960" w:type="dxa"/>
            <w:tcBorders>
              <w:top w:val="nil"/>
              <w:left w:val="nil"/>
              <w:bottom w:val="nil"/>
              <w:right w:val="nil"/>
            </w:tcBorders>
            <w:shd w:val="clear" w:color="auto" w:fill="auto"/>
            <w:noWrap/>
            <w:vAlign w:val="bottom"/>
            <w:hideMark/>
          </w:tcPr>
          <w:p w14:paraId="3C614C15" w14:textId="77777777" w:rsidR="00882ECA" w:rsidRPr="00882ECA" w:rsidRDefault="00882ECA" w:rsidP="00C54C2D">
            <w:pPr>
              <w:rPr>
                <w:color w:val="000000"/>
                <w:sz w:val="24"/>
                <w:szCs w:val="24"/>
              </w:rPr>
            </w:pPr>
            <w:r w:rsidRPr="00882ECA">
              <w:rPr>
                <w:color w:val="000000"/>
                <w:sz w:val="24"/>
                <w:szCs w:val="24"/>
              </w:rPr>
              <w:t>d</w:t>
            </w:r>
          </w:p>
        </w:tc>
      </w:tr>
      <w:tr w:rsidR="00882ECA" w:rsidRPr="00882ECA" w14:paraId="212831FA" w14:textId="77777777" w:rsidTr="00C54C2D">
        <w:trPr>
          <w:trHeight w:val="300"/>
        </w:trPr>
        <w:tc>
          <w:tcPr>
            <w:tcW w:w="1224" w:type="dxa"/>
            <w:tcBorders>
              <w:top w:val="nil"/>
              <w:left w:val="nil"/>
              <w:bottom w:val="nil"/>
              <w:right w:val="nil"/>
            </w:tcBorders>
            <w:shd w:val="clear" w:color="auto" w:fill="auto"/>
            <w:noWrap/>
            <w:vAlign w:val="bottom"/>
            <w:hideMark/>
          </w:tcPr>
          <w:p w14:paraId="3DD3C419" w14:textId="77777777" w:rsidR="00882ECA" w:rsidRPr="00882ECA" w:rsidRDefault="00882ECA" w:rsidP="00C54C2D">
            <w:pPr>
              <w:jc w:val="right"/>
              <w:outlineLvl w:val="1"/>
              <w:rPr>
                <w:color w:val="000000"/>
                <w:sz w:val="24"/>
                <w:szCs w:val="24"/>
              </w:rPr>
            </w:pPr>
            <w:r w:rsidRPr="00882ECA">
              <w:rPr>
                <w:color w:val="000000"/>
                <w:sz w:val="24"/>
                <w:szCs w:val="24"/>
              </w:rPr>
              <w:t>0.24</w:t>
            </w:r>
          </w:p>
        </w:tc>
        <w:tc>
          <w:tcPr>
            <w:tcW w:w="1053" w:type="dxa"/>
            <w:tcBorders>
              <w:top w:val="nil"/>
              <w:left w:val="nil"/>
              <w:bottom w:val="nil"/>
              <w:right w:val="nil"/>
            </w:tcBorders>
            <w:shd w:val="clear" w:color="auto" w:fill="auto"/>
            <w:noWrap/>
            <w:vAlign w:val="bottom"/>
            <w:hideMark/>
          </w:tcPr>
          <w:p w14:paraId="0016CFEC" w14:textId="77777777" w:rsidR="00882ECA" w:rsidRPr="00882ECA" w:rsidRDefault="00882ECA" w:rsidP="00C54C2D">
            <w:pPr>
              <w:jc w:val="right"/>
              <w:outlineLvl w:val="1"/>
              <w:rPr>
                <w:color w:val="000000"/>
                <w:sz w:val="24"/>
                <w:szCs w:val="24"/>
              </w:rPr>
            </w:pPr>
            <w:r w:rsidRPr="00882ECA">
              <w:rPr>
                <w:color w:val="000000"/>
                <w:sz w:val="24"/>
                <w:szCs w:val="24"/>
              </w:rPr>
              <w:t>0.2</w:t>
            </w:r>
          </w:p>
        </w:tc>
        <w:tc>
          <w:tcPr>
            <w:tcW w:w="960" w:type="dxa"/>
            <w:tcBorders>
              <w:top w:val="nil"/>
              <w:left w:val="nil"/>
              <w:bottom w:val="nil"/>
              <w:right w:val="nil"/>
            </w:tcBorders>
            <w:shd w:val="clear" w:color="auto" w:fill="auto"/>
            <w:noWrap/>
            <w:vAlign w:val="bottom"/>
            <w:hideMark/>
          </w:tcPr>
          <w:p w14:paraId="0633463D" w14:textId="77777777" w:rsidR="00882ECA" w:rsidRPr="00882ECA" w:rsidRDefault="00882ECA" w:rsidP="00C54C2D">
            <w:pPr>
              <w:jc w:val="right"/>
              <w:outlineLvl w:val="1"/>
              <w:rPr>
                <w:color w:val="000000"/>
                <w:sz w:val="24"/>
                <w:szCs w:val="24"/>
              </w:rPr>
            </w:pPr>
            <w:r w:rsidRPr="00882ECA">
              <w:rPr>
                <w:color w:val="000000"/>
                <w:sz w:val="24"/>
                <w:szCs w:val="24"/>
              </w:rPr>
              <w:t>1.05</w:t>
            </w:r>
          </w:p>
        </w:tc>
        <w:tc>
          <w:tcPr>
            <w:tcW w:w="960" w:type="dxa"/>
            <w:tcBorders>
              <w:top w:val="nil"/>
              <w:left w:val="nil"/>
              <w:bottom w:val="nil"/>
              <w:right w:val="nil"/>
            </w:tcBorders>
            <w:shd w:val="clear" w:color="auto" w:fill="auto"/>
            <w:noWrap/>
            <w:vAlign w:val="bottom"/>
            <w:hideMark/>
          </w:tcPr>
          <w:p w14:paraId="781A39CC" w14:textId="77777777" w:rsidR="00882ECA" w:rsidRPr="00882ECA" w:rsidRDefault="00882ECA" w:rsidP="00C54C2D">
            <w:pPr>
              <w:jc w:val="right"/>
              <w:outlineLvl w:val="1"/>
              <w:rPr>
                <w:color w:val="000000"/>
                <w:sz w:val="24"/>
                <w:szCs w:val="24"/>
              </w:rPr>
            </w:pPr>
            <w:r w:rsidRPr="00882ECA">
              <w:rPr>
                <w:color w:val="000000"/>
                <w:sz w:val="24"/>
                <w:szCs w:val="24"/>
              </w:rPr>
              <w:t>1</w:t>
            </w:r>
          </w:p>
        </w:tc>
      </w:tr>
      <w:tr w:rsidR="00882ECA" w:rsidRPr="00882ECA" w14:paraId="699E6FFC" w14:textId="77777777" w:rsidTr="00C54C2D">
        <w:trPr>
          <w:trHeight w:val="300"/>
        </w:trPr>
        <w:tc>
          <w:tcPr>
            <w:tcW w:w="1224" w:type="dxa"/>
            <w:tcBorders>
              <w:top w:val="nil"/>
              <w:left w:val="nil"/>
              <w:bottom w:val="nil"/>
              <w:right w:val="nil"/>
            </w:tcBorders>
            <w:shd w:val="clear" w:color="auto" w:fill="auto"/>
            <w:noWrap/>
            <w:vAlign w:val="bottom"/>
            <w:hideMark/>
          </w:tcPr>
          <w:p w14:paraId="1E12169E" w14:textId="77777777" w:rsidR="00882ECA" w:rsidRPr="00882ECA" w:rsidRDefault="00882ECA" w:rsidP="00C54C2D">
            <w:pPr>
              <w:outlineLvl w:val="0"/>
              <w:rPr>
                <w:b/>
                <w:bCs/>
                <w:color w:val="000000"/>
                <w:sz w:val="24"/>
                <w:szCs w:val="24"/>
              </w:rPr>
            </w:pPr>
            <w:r w:rsidRPr="00882ECA">
              <w:rPr>
                <w:b/>
                <w:bCs/>
                <w:color w:val="000000"/>
                <w:sz w:val="24"/>
                <w:szCs w:val="24"/>
              </w:rPr>
              <w:t>0.24 Average</w:t>
            </w:r>
          </w:p>
        </w:tc>
        <w:tc>
          <w:tcPr>
            <w:tcW w:w="1053" w:type="dxa"/>
            <w:tcBorders>
              <w:top w:val="nil"/>
              <w:left w:val="nil"/>
              <w:bottom w:val="nil"/>
              <w:right w:val="nil"/>
            </w:tcBorders>
            <w:shd w:val="clear" w:color="auto" w:fill="auto"/>
            <w:noWrap/>
            <w:vAlign w:val="bottom"/>
            <w:hideMark/>
          </w:tcPr>
          <w:p w14:paraId="36FA7A39" w14:textId="77777777" w:rsidR="00882ECA" w:rsidRPr="00882ECA" w:rsidRDefault="00882ECA" w:rsidP="00C54C2D">
            <w:pPr>
              <w:jc w:val="right"/>
              <w:outlineLvl w:val="0"/>
              <w:rPr>
                <w:color w:val="000000"/>
                <w:sz w:val="24"/>
                <w:szCs w:val="24"/>
              </w:rPr>
            </w:pPr>
            <w:r w:rsidRPr="00882ECA">
              <w:rPr>
                <w:color w:val="000000"/>
                <w:sz w:val="24"/>
                <w:szCs w:val="24"/>
              </w:rPr>
              <w:t>0.2</w:t>
            </w:r>
          </w:p>
        </w:tc>
        <w:tc>
          <w:tcPr>
            <w:tcW w:w="960" w:type="dxa"/>
            <w:tcBorders>
              <w:top w:val="nil"/>
              <w:left w:val="nil"/>
              <w:bottom w:val="nil"/>
              <w:right w:val="nil"/>
            </w:tcBorders>
            <w:shd w:val="clear" w:color="auto" w:fill="auto"/>
            <w:noWrap/>
            <w:vAlign w:val="bottom"/>
            <w:hideMark/>
          </w:tcPr>
          <w:p w14:paraId="422FB9D8" w14:textId="77777777" w:rsidR="00882ECA" w:rsidRPr="00882ECA" w:rsidRDefault="00882ECA" w:rsidP="00C54C2D">
            <w:pPr>
              <w:jc w:val="right"/>
              <w:outlineLvl w:val="0"/>
              <w:rPr>
                <w:color w:val="000000"/>
                <w:sz w:val="24"/>
                <w:szCs w:val="24"/>
              </w:rPr>
            </w:pPr>
            <w:r w:rsidRPr="00882ECA">
              <w:rPr>
                <w:color w:val="000000"/>
                <w:sz w:val="24"/>
                <w:szCs w:val="24"/>
              </w:rPr>
              <w:t>1.05</w:t>
            </w:r>
          </w:p>
        </w:tc>
        <w:tc>
          <w:tcPr>
            <w:tcW w:w="960" w:type="dxa"/>
            <w:tcBorders>
              <w:top w:val="nil"/>
              <w:left w:val="nil"/>
              <w:bottom w:val="nil"/>
              <w:right w:val="nil"/>
            </w:tcBorders>
            <w:shd w:val="clear" w:color="auto" w:fill="auto"/>
            <w:noWrap/>
            <w:vAlign w:val="bottom"/>
            <w:hideMark/>
          </w:tcPr>
          <w:p w14:paraId="3BF964D7" w14:textId="77777777" w:rsidR="00882ECA" w:rsidRPr="00882ECA" w:rsidRDefault="00882ECA" w:rsidP="00C54C2D">
            <w:pPr>
              <w:outlineLvl w:val="0"/>
              <w:rPr>
                <w:sz w:val="24"/>
                <w:szCs w:val="24"/>
              </w:rPr>
            </w:pPr>
          </w:p>
        </w:tc>
      </w:tr>
      <w:tr w:rsidR="00882ECA" w:rsidRPr="00882ECA" w14:paraId="08277D67" w14:textId="77777777" w:rsidTr="00C54C2D">
        <w:trPr>
          <w:trHeight w:val="300"/>
        </w:trPr>
        <w:tc>
          <w:tcPr>
            <w:tcW w:w="1224" w:type="dxa"/>
            <w:tcBorders>
              <w:top w:val="nil"/>
              <w:left w:val="nil"/>
              <w:bottom w:val="nil"/>
              <w:right w:val="nil"/>
            </w:tcBorders>
            <w:shd w:val="clear" w:color="auto" w:fill="auto"/>
            <w:noWrap/>
            <w:vAlign w:val="bottom"/>
            <w:hideMark/>
          </w:tcPr>
          <w:p w14:paraId="7E3AF541" w14:textId="77777777" w:rsidR="00882ECA" w:rsidRPr="00882ECA" w:rsidRDefault="00882ECA" w:rsidP="00C54C2D">
            <w:pPr>
              <w:jc w:val="right"/>
              <w:outlineLvl w:val="1"/>
              <w:rPr>
                <w:color w:val="000000"/>
                <w:sz w:val="24"/>
                <w:szCs w:val="24"/>
              </w:rPr>
            </w:pPr>
            <w:r w:rsidRPr="00882ECA">
              <w:rPr>
                <w:color w:val="000000"/>
                <w:sz w:val="24"/>
                <w:szCs w:val="24"/>
              </w:rPr>
              <w:t>0.23</w:t>
            </w:r>
          </w:p>
        </w:tc>
        <w:tc>
          <w:tcPr>
            <w:tcW w:w="1053" w:type="dxa"/>
            <w:tcBorders>
              <w:top w:val="nil"/>
              <w:left w:val="nil"/>
              <w:bottom w:val="nil"/>
              <w:right w:val="nil"/>
            </w:tcBorders>
            <w:shd w:val="clear" w:color="auto" w:fill="auto"/>
            <w:noWrap/>
            <w:vAlign w:val="bottom"/>
            <w:hideMark/>
          </w:tcPr>
          <w:p w14:paraId="36DFAF3B" w14:textId="77777777" w:rsidR="00882ECA" w:rsidRPr="00882ECA" w:rsidRDefault="00882ECA" w:rsidP="00C54C2D">
            <w:pPr>
              <w:jc w:val="right"/>
              <w:outlineLvl w:val="1"/>
              <w:rPr>
                <w:color w:val="000000"/>
                <w:sz w:val="24"/>
                <w:szCs w:val="24"/>
              </w:rPr>
            </w:pPr>
            <w:r w:rsidRPr="00882ECA">
              <w:rPr>
                <w:color w:val="000000"/>
                <w:sz w:val="24"/>
                <w:szCs w:val="24"/>
              </w:rPr>
              <w:t>0.1</w:t>
            </w:r>
          </w:p>
        </w:tc>
        <w:tc>
          <w:tcPr>
            <w:tcW w:w="960" w:type="dxa"/>
            <w:tcBorders>
              <w:top w:val="nil"/>
              <w:left w:val="nil"/>
              <w:bottom w:val="nil"/>
              <w:right w:val="nil"/>
            </w:tcBorders>
            <w:shd w:val="clear" w:color="auto" w:fill="auto"/>
            <w:noWrap/>
            <w:vAlign w:val="bottom"/>
            <w:hideMark/>
          </w:tcPr>
          <w:p w14:paraId="3E524493" w14:textId="77777777" w:rsidR="00882ECA" w:rsidRPr="00882ECA" w:rsidRDefault="00882ECA" w:rsidP="00C54C2D">
            <w:pPr>
              <w:jc w:val="right"/>
              <w:outlineLvl w:val="1"/>
              <w:rPr>
                <w:color w:val="000000"/>
                <w:sz w:val="24"/>
                <w:szCs w:val="24"/>
              </w:rPr>
            </w:pPr>
            <w:r w:rsidRPr="00882ECA">
              <w:rPr>
                <w:color w:val="000000"/>
                <w:sz w:val="24"/>
                <w:szCs w:val="24"/>
              </w:rPr>
              <w:t>0.3</w:t>
            </w:r>
          </w:p>
        </w:tc>
        <w:tc>
          <w:tcPr>
            <w:tcW w:w="960" w:type="dxa"/>
            <w:tcBorders>
              <w:top w:val="nil"/>
              <w:left w:val="nil"/>
              <w:bottom w:val="nil"/>
              <w:right w:val="nil"/>
            </w:tcBorders>
            <w:shd w:val="clear" w:color="auto" w:fill="auto"/>
            <w:noWrap/>
            <w:vAlign w:val="bottom"/>
            <w:hideMark/>
          </w:tcPr>
          <w:p w14:paraId="751D8295" w14:textId="77777777" w:rsidR="00882ECA" w:rsidRPr="00882ECA" w:rsidRDefault="00882ECA" w:rsidP="00C54C2D">
            <w:pPr>
              <w:jc w:val="right"/>
              <w:outlineLvl w:val="1"/>
              <w:rPr>
                <w:color w:val="000000"/>
                <w:sz w:val="24"/>
                <w:szCs w:val="24"/>
              </w:rPr>
            </w:pPr>
            <w:r w:rsidRPr="00882ECA">
              <w:rPr>
                <w:color w:val="000000"/>
                <w:sz w:val="24"/>
                <w:szCs w:val="24"/>
              </w:rPr>
              <w:t>1</w:t>
            </w:r>
          </w:p>
        </w:tc>
      </w:tr>
      <w:tr w:rsidR="00882ECA" w:rsidRPr="00882ECA" w14:paraId="65A3CC14" w14:textId="77777777" w:rsidTr="00C54C2D">
        <w:trPr>
          <w:trHeight w:val="300"/>
        </w:trPr>
        <w:tc>
          <w:tcPr>
            <w:tcW w:w="1224" w:type="dxa"/>
            <w:tcBorders>
              <w:top w:val="nil"/>
              <w:left w:val="nil"/>
              <w:bottom w:val="nil"/>
              <w:right w:val="nil"/>
            </w:tcBorders>
            <w:shd w:val="clear" w:color="auto" w:fill="auto"/>
            <w:noWrap/>
            <w:vAlign w:val="bottom"/>
            <w:hideMark/>
          </w:tcPr>
          <w:p w14:paraId="6E0281DA" w14:textId="77777777" w:rsidR="00882ECA" w:rsidRPr="00882ECA" w:rsidRDefault="00882ECA" w:rsidP="00C54C2D">
            <w:pPr>
              <w:jc w:val="right"/>
              <w:outlineLvl w:val="1"/>
              <w:rPr>
                <w:color w:val="000000"/>
                <w:sz w:val="24"/>
                <w:szCs w:val="24"/>
              </w:rPr>
            </w:pPr>
            <w:r w:rsidRPr="00882ECA">
              <w:rPr>
                <w:color w:val="000000"/>
                <w:sz w:val="24"/>
                <w:szCs w:val="24"/>
              </w:rPr>
              <w:t>0.23</w:t>
            </w:r>
          </w:p>
        </w:tc>
        <w:tc>
          <w:tcPr>
            <w:tcW w:w="1053" w:type="dxa"/>
            <w:tcBorders>
              <w:top w:val="nil"/>
              <w:left w:val="nil"/>
              <w:bottom w:val="nil"/>
              <w:right w:val="nil"/>
            </w:tcBorders>
            <w:shd w:val="clear" w:color="auto" w:fill="auto"/>
            <w:noWrap/>
            <w:vAlign w:val="bottom"/>
            <w:hideMark/>
          </w:tcPr>
          <w:p w14:paraId="713C7331" w14:textId="77777777" w:rsidR="00882ECA" w:rsidRPr="00882ECA" w:rsidRDefault="00882ECA" w:rsidP="00C54C2D">
            <w:pPr>
              <w:jc w:val="right"/>
              <w:outlineLvl w:val="1"/>
              <w:rPr>
                <w:color w:val="000000"/>
                <w:sz w:val="24"/>
                <w:szCs w:val="24"/>
              </w:rPr>
            </w:pPr>
            <w:r w:rsidRPr="00882ECA">
              <w:rPr>
                <w:color w:val="000000"/>
                <w:sz w:val="24"/>
                <w:szCs w:val="24"/>
              </w:rPr>
              <w:t>0.3</w:t>
            </w:r>
          </w:p>
        </w:tc>
        <w:tc>
          <w:tcPr>
            <w:tcW w:w="960" w:type="dxa"/>
            <w:tcBorders>
              <w:top w:val="nil"/>
              <w:left w:val="nil"/>
              <w:bottom w:val="nil"/>
              <w:right w:val="nil"/>
            </w:tcBorders>
            <w:shd w:val="clear" w:color="auto" w:fill="auto"/>
            <w:noWrap/>
            <w:vAlign w:val="bottom"/>
            <w:hideMark/>
          </w:tcPr>
          <w:p w14:paraId="371C0754" w14:textId="77777777" w:rsidR="00882ECA" w:rsidRPr="00882ECA" w:rsidRDefault="00882ECA" w:rsidP="00C54C2D">
            <w:pPr>
              <w:jc w:val="right"/>
              <w:outlineLvl w:val="1"/>
              <w:rPr>
                <w:color w:val="000000"/>
                <w:sz w:val="24"/>
                <w:szCs w:val="24"/>
              </w:rPr>
            </w:pPr>
            <w:r w:rsidRPr="00882ECA">
              <w:rPr>
                <w:color w:val="000000"/>
                <w:sz w:val="24"/>
                <w:szCs w:val="24"/>
              </w:rPr>
              <w:t>1.2</w:t>
            </w:r>
          </w:p>
        </w:tc>
        <w:tc>
          <w:tcPr>
            <w:tcW w:w="960" w:type="dxa"/>
            <w:tcBorders>
              <w:top w:val="nil"/>
              <w:left w:val="nil"/>
              <w:bottom w:val="nil"/>
              <w:right w:val="nil"/>
            </w:tcBorders>
            <w:shd w:val="clear" w:color="auto" w:fill="auto"/>
            <w:noWrap/>
            <w:vAlign w:val="bottom"/>
            <w:hideMark/>
          </w:tcPr>
          <w:p w14:paraId="4951E3FA" w14:textId="77777777" w:rsidR="00882ECA" w:rsidRPr="00882ECA" w:rsidRDefault="00882ECA" w:rsidP="00C54C2D">
            <w:pPr>
              <w:jc w:val="right"/>
              <w:outlineLvl w:val="1"/>
              <w:rPr>
                <w:color w:val="000000"/>
                <w:sz w:val="24"/>
                <w:szCs w:val="24"/>
              </w:rPr>
            </w:pPr>
            <w:r w:rsidRPr="00882ECA">
              <w:rPr>
                <w:color w:val="000000"/>
                <w:sz w:val="24"/>
                <w:szCs w:val="24"/>
              </w:rPr>
              <w:t>1</w:t>
            </w:r>
          </w:p>
        </w:tc>
      </w:tr>
      <w:tr w:rsidR="00882ECA" w:rsidRPr="00882ECA" w14:paraId="0A0B53F2" w14:textId="77777777" w:rsidTr="00C54C2D">
        <w:trPr>
          <w:trHeight w:val="300"/>
        </w:trPr>
        <w:tc>
          <w:tcPr>
            <w:tcW w:w="1224" w:type="dxa"/>
            <w:tcBorders>
              <w:top w:val="nil"/>
              <w:left w:val="nil"/>
              <w:bottom w:val="nil"/>
              <w:right w:val="nil"/>
            </w:tcBorders>
            <w:shd w:val="clear" w:color="auto" w:fill="auto"/>
            <w:noWrap/>
            <w:vAlign w:val="bottom"/>
            <w:hideMark/>
          </w:tcPr>
          <w:p w14:paraId="57D9086F" w14:textId="77777777" w:rsidR="00882ECA" w:rsidRPr="00882ECA" w:rsidRDefault="00882ECA" w:rsidP="00C54C2D">
            <w:pPr>
              <w:jc w:val="right"/>
              <w:outlineLvl w:val="1"/>
              <w:rPr>
                <w:color w:val="000000"/>
                <w:sz w:val="24"/>
                <w:szCs w:val="24"/>
              </w:rPr>
            </w:pPr>
            <w:r w:rsidRPr="00882ECA">
              <w:rPr>
                <w:color w:val="000000"/>
                <w:sz w:val="24"/>
                <w:szCs w:val="24"/>
              </w:rPr>
              <w:t>0.23</w:t>
            </w:r>
          </w:p>
        </w:tc>
        <w:tc>
          <w:tcPr>
            <w:tcW w:w="1053" w:type="dxa"/>
            <w:tcBorders>
              <w:top w:val="nil"/>
              <w:left w:val="nil"/>
              <w:bottom w:val="nil"/>
              <w:right w:val="nil"/>
            </w:tcBorders>
            <w:shd w:val="clear" w:color="auto" w:fill="auto"/>
            <w:noWrap/>
            <w:vAlign w:val="bottom"/>
            <w:hideMark/>
          </w:tcPr>
          <w:p w14:paraId="3C257D1D" w14:textId="77777777" w:rsidR="00882ECA" w:rsidRPr="00882ECA" w:rsidRDefault="00882ECA" w:rsidP="00C54C2D">
            <w:pPr>
              <w:jc w:val="right"/>
              <w:outlineLvl w:val="1"/>
              <w:rPr>
                <w:color w:val="000000"/>
                <w:sz w:val="24"/>
                <w:szCs w:val="24"/>
              </w:rPr>
            </w:pPr>
            <w:r w:rsidRPr="00882ECA">
              <w:rPr>
                <w:color w:val="000000"/>
                <w:sz w:val="24"/>
                <w:szCs w:val="24"/>
              </w:rPr>
              <w:t>0.4</w:t>
            </w:r>
          </w:p>
        </w:tc>
        <w:tc>
          <w:tcPr>
            <w:tcW w:w="960" w:type="dxa"/>
            <w:tcBorders>
              <w:top w:val="nil"/>
              <w:left w:val="nil"/>
              <w:bottom w:val="nil"/>
              <w:right w:val="nil"/>
            </w:tcBorders>
            <w:shd w:val="clear" w:color="auto" w:fill="auto"/>
            <w:noWrap/>
            <w:vAlign w:val="bottom"/>
            <w:hideMark/>
          </w:tcPr>
          <w:p w14:paraId="053DA5DE" w14:textId="77777777" w:rsidR="00882ECA" w:rsidRPr="00882ECA" w:rsidRDefault="00882ECA" w:rsidP="00C54C2D">
            <w:pPr>
              <w:jc w:val="right"/>
              <w:outlineLvl w:val="1"/>
              <w:rPr>
                <w:color w:val="000000"/>
                <w:sz w:val="24"/>
                <w:szCs w:val="24"/>
              </w:rPr>
            </w:pPr>
            <w:r w:rsidRPr="00882ECA">
              <w:rPr>
                <w:color w:val="000000"/>
                <w:sz w:val="24"/>
                <w:szCs w:val="24"/>
              </w:rPr>
              <w:t>1.8</w:t>
            </w:r>
          </w:p>
        </w:tc>
        <w:tc>
          <w:tcPr>
            <w:tcW w:w="960" w:type="dxa"/>
            <w:tcBorders>
              <w:top w:val="nil"/>
              <w:left w:val="nil"/>
              <w:bottom w:val="nil"/>
              <w:right w:val="nil"/>
            </w:tcBorders>
            <w:shd w:val="clear" w:color="auto" w:fill="auto"/>
            <w:noWrap/>
            <w:vAlign w:val="bottom"/>
            <w:hideMark/>
          </w:tcPr>
          <w:p w14:paraId="2910F171" w14:textId="77777777" w:rsidR="00882ECA" w:rsidRPr="00882ECA" w:rsidRDefault="00882ECA" w:rsidP="00C54C2D">
            <w:pPr>
              <w:jc w:val="right"/>
              <w:outlineLvl w:val="1"/>
              <w:rPr>
                <w:color w:val="000000"/>
                <w:sz w:val="24"/>
                <w:szCs w:val="24"/>
              </w:rPr>
            </w:pPr>
            <w:r w:rsidRPr="00882ECA">
              <w:rPr>
                <w:color w:val="000000"/>
                <w:sz w:val="24"/>
                <w:szCs w:val="24"/>
              </w:rPr>
              <w:t>1</w:t>
            </w:r>
          </w:p>
        </w:tc>
      </w:tr>
      <w:tr w:rsidR="00882ECA" w:rsidRPr="00882ECA" w14:paraId="55CC6747" w14:textId="77777777" w:rsidTr="00C54C2D">
        <w:trPr>
          <w:trHeight w:val="300"/>
        </w:trPr>
        <w:tc>
          <w:tcPr>
            <w:tcW w:w="1224" w:type="dxa"/>
            <w:tcBorders>
              <w:top w:val="nil"/>
              <w:left w:val="nil"/>
              <w:bottom w:val="nil"/>
              <w:right w:val="nil"/>
            </w:tcBorders>
            <w:shd w:val="clear" w:color="auto" w:fill="auto"/>
            <w:noWrap/>
            <w:vAlign w:val="bottom"/>
            <w:hideMark/>
          </w:tcPr>
          <w:p w14:paraId="6FA020DC" w14:textId="77777777" w:rsidR="00882ECA" w:rsidRPr="00882ECA" w:rsidRDefault="00882ECA" w:rsidP="00C54C2D">
            <w:pPr>
              <w:outlineLvl w:val="0"/>
              <w:rPr>
                <w:b/>
                <w:bCs/>
                <w:color w:val="000000"/>
                <w:sz w:val="24"/>
                <w:szCs w:val="24"/>
              </w:rPr>
            </w:pPr>
            <w:r w:rsidRPr="00882ECA">
              <w:rPr>
                <w:b/>
                <w:bCs/>
                <w:color w:val="000000"/>
                <w:sz w:val="24"/>
                <w:szCs w:val="24"/>
              </w:rPr>
              <w:t>0.23 Average</w:t>
            </w:r>
          </w:p>
        </w:tc>
        <w:tc>
          <w:tcPr>
            <w:tcW w:w="1053" w:type="dxa"/>
            <w:tcBorders>
              <w:top w:val="nil"/>
              <w:left w:val="nil"/>
              <w:bottom w:val="nil"/>
              <w:right w:val="nil"/>
            </w:tcBorders>
            <w:shd w:val="clear" w:color="auto" w:fill="auto"/>
            <w:noWrap/>
            <w:vAlign w:val="bottom"/>
            <w:hideMark/>
          </w:tcPr>
          <w:p w14:paraId="6D198FBB" w14:textId="77777777" w:rsidR="00882ECA" w:rsidRPr="00882ECA" w:rsidRDefault="00882ECA" w:rsidP="00C54C2D">
            <w:pPr>
              <w:jc w:val="right"/>
              <w:outlineLvl w:val="0"/>
              <w:rPr>
                <w:color w:val="000000"/>
                <w:sz w:val="24"/>
                <w:szCs w:val="24"/>
              </w:rPr>
            </w:pPr>
            <w:r w:rsidRPr="00882ECA">
              <w:rPr>
                <w:color w:val="000000"/>
                <w:sz w:val="24"/>
                <w:szCs w:val="24"/>
              </w:rPr>
              <w:t>0.266667</w:t>
            </w:r>
          </w:p>
        </w:tc>
        <w:tc>
          <w:tcPr>
            <w:tcW w:w="960" w:type="dxa"/>
            <w:tcBorders>
              <w:top w:val="nil"/>
              <w:left w:val="nil"/>
              <w:bottom w:val="nil"/>
              <w:right w:val="nil"/>
            </w:tcBorders>
            <w:shd w:val="clear" w:color="auto" w:fill="auto"/>
            <w:noWrap/>
            <w:vAlign w:val="bottom"/>
            <w:hideMark/>
          </w:tcPr>
          <w:p w14:paraId="08ABE3DC" w14:textId="77777777" w:rsidR="00882ECA" w:rsidRPr="00882ECA" w:rsidRDefault="00882ECA" w:rsidP="00C54C2D">
            <w:pPr>
              <w:jc w:val="right"/>
              <w:outlineLvl w:val="0"/>
              <w:rPr>
                <w:color w:val="000000"/>
                <w:sz w:val="24"/>
                <w:szCs w:val="24"/>
              </w:rPr>
            </w:pPr>
            <w:r w:rsidRPr="00882ECA">
              <w:rPr>
                <w:color w:val="000000"/>
                <w:sz w:val="24"/>
                <w:szCs w:val="24"/>
              </w:rPr>
              <w:t>1.1</w:t>
            </w:r>
          </w:p>
        </w:tc>
        <w:tc>
          <w:tcPr>
            <w:tcW w:w="960" w:type="dxa"/>
            <w:tcBorders>
              <w:top w:val="nil"/>
              <w:left w:val="nil"/>
              <w:bottom w:val="nil"/>
              <w:right w:val="nil"/>
            </w:tcBorders>
            <w:shd w:val="clear" w:color="auto" w:fill="auto"/>
            <w:noWrap/>
            <w:vAlign w:val="bottom"/>
            <w:hideMark/>
          </w:tcPr>
          <w:p w14:paraId="45512A31" w14:textId="77777777" w:rsidR="00882ECA" w:rsidRPr="00882ECA" w:rsidRDefault="00882ECA" w:rsidP="00C54C2D">
            <w:pPr>
              <w:outlineLvl w:val="0"/>
              <w:rPr>
                <w:sz w:val="24"/>
                <w:szCs w:val="24"/>
              </w:rPr>
            </w:pPr>
          </w:p>
        </w:tc>
      </w:tr>
      <w:tr w:rsidR="00882ECA" w:rsidRPr="00882ECA" w14:paraId="041E5446" w14:textId="77777777" w:rsidTr="00C54C2D">
        <w:trPr>
          <w:trHeight w:val="300"/>
        </w:trPr>
        <w:tc>
          <w:tcPr>
            <w:tcW w:w="1224" w:type="dxa"/>
            <w:tcBorders>
              <w:top w:val="nil"/>
              <w:left w:val="nil"/>
              <w:bottom w:val="nil"/>
              <w:right w:val="nil"/>
            </w:tcBorders>
            <w:shd w:val="clear" w:color="auto" w:fill="auto"/>
            <w:noWrap/>
            <w:vAlign w:val="bottom"/>
            <w:hideMark/>
          </w:tcPr>
          <w:p w14:paraId="1DA2E197" w14:textId="77777777" w:rsidR="00882ECA" w:rsidRPr="00882ECA" w:rsidRDefault="00882ECA" w:rsidP="00C54C2D">
            <w:pPr>
              <w:jc w:val="right"/>
              <w:outlineLvl w:val="1"/>
              <w:rPr>
                <w:color w:val="000000"/>
                <w:sz w:val="24"/>
                <w:szCs w:val="24"/>
              </w:rPr>
            </w:pPr>
            <w:r w:rsidRPr="00882ECA">
              <w:rPr>
                <w:color w:val="000000"/>
                <w:sz w:val="24"/>
                <w:szCs w:val="24"/>
              </w:rPr>
              <w:t>0.22</w:t>
            </w:r>
          </w:p>
        </w:tc>
        <w:tc>
          <w:tcPr>
            <w:tcW w:w="1053" w:type="dxa"/>
            <w:tcBorders>
              <w:top w:val="nil"/>
              <w:left w:val="nil"/>
              <w:bottom w:val="nil"/>
              <w:right w:val="nil"/>
            </w:tcBorders>
            <w:shd w:val="clear" w:color="auto" w:fill="auto"/>
            <w:noWrap/>
            <w:vAlign w:val="bottom"/>
            <w:hideMark/>
          </w:tcPr>
          <w:p w14:paraId="0CB52CAF" w14:textId="77777777" w:rsidR="00882ECA" w:rsidRPr="00882ECA" w:rsidRDefault="00882ECA" w:rsidP="00C54C2D">
            <w:pPr>
              <w:jc w:val="right"/>
              <w:outlineLvl w:val="1"/>
              <w:rPr>
                <w:color w:val="000000"/>
                <w:sz w:val="24"/>
                <w:szCs w:val="24"/>
              </w:rPr>
            </w:pPr>
            <w:r w:rsidRPr="00882ECA">
              <w:rPr>
                <w:color w:val="000000"/>
                <w:sz w:val="24"/>
                <w:szCs w:val="24"/>
              </w:rPr>
              <w:t>0.2</w:t>
            </w:r>
          </w:p>
        </w:tc>
        <w:tc>
          <w:tcPr>
            <w:tcW w:w="960" w:type="dxa"/>
            <w:tcBorders>
              <w:top w:val="nil"/>
              <w:left w:val="nil"/>
              <w:bottom w:val="nil"/>
              <w:right w:val="nil"/>
            </w:tcBorders>
            <w:shd w:val="clear" w:color="auto" w:fill="auto"/>
            <w:noWrap/>
            <w:vAlign w:val="bottom"/>
            <w:hideMark/>
          </w:tcPr>
          <w:p w14:paraId="1D7FEC59" w14:textId="77777777" w:rsidR="00882ECA" w:rsidRPr="00882ECA" w:rsidRDefault="00882ECA" w:rsidP="00C54C2D">
            <w:pPr>
              <w:jc w:val="right"/>
              <w:outlineLvl w:val="1"/>
              <w:rPr>
                <w:color w:val="000000"/>
                <w:sz w:val="24"/>
                <w:szCs w:val="24"/>
              </w:rPr>
            </w:pPr>
            <w:r w:rsidRPr="00882ECA">
              <w:rPr>
                <w:color w:val="000000"/>
                <w:sz w:val="24"/>
                <w:szCs w:val="24"/>
              </w:rPr>
              <w:t>0.85</w:t>
            </w:r>
          </w:p>
        </w:tc>
        <w:tc>
          <w:tcPr>
            <w:tcW w:w="960" w:type="dxa"/>
            <w:tcBorders>
              <w:top w:val="nil"/>
              <w:left w:val="nil"/>
              <w:bottom w:val="nil"/>
              <w:right w:val="nil"/>
            </w:tcBorders>
            <w:shd w:val="clear" w:color="auto" w:fill="auto"/>
            <w:noWrap/>
            <w:vAlign w:val="bottom"/>
            <w:hideMark/>
          </w:tcPr>
          <w:p w14:paraId="4F9AE3B4" w14:textId="77777777" w:rsidR="00882ECA" w:rsidRPr="00882ECA" w:rsidRDefault="00882ECA" w:rsidP="00C54C2D">
            <w:pPr>
              <w:jc w:val="right"/>
              <w:outlineLvl w:val="1"/>
              <w:rPr>
                <w:color w:val="000000"/>
                <w:sz w:val="24"/>
                <w:szCs w:val="24"/>
              </w:rPr>
            </w:pPr>
            <w:r w:rsidRPr="00882ECA">
              <w:rPr>
                <w:color w:val="000000"/>
                <w:sz w:val="24"/>
                <w:szCs w:val="24"/>
              </w:rPr>
              <w:t>1</w:t>
            </w:r>
          </w:p>
        </w:tc>
      </w:tr>
      <w:tr w:rsidR="00882ECA" w:rsidRPr="00882ECA" w14:paraId="408B0717" w14:textId="77777777" w:rsidTr="00C54C2D">
        <w:trPr>
          <w:trHeight w:val="300"/>
        </w:trPr>
        <w:tc>
          <w:tcPr>
            <w:tcW w:w="1224" w:type="dxa"/>
            <w:tcBorders>
              <w:top w:val="nil"/>
              <w:left w:val="nil"/>
              <w:bottom w:val="nil"/>
              <w:right w:val="nil"/>
            </w:tcBorders>
            <w:shd w:val="clear" w:color="auto" w:fill="auto"/>
            <w:noWrap/>
            <w:vAlign w:val="bottom"/>
            <w:hideMark/>
          </w:tcPr>
          <w:p w14:paraId="1A93B9C7" w14:textId="77777777" w:rsidR="00882ECA" w:rsidRPr="00882ECA" w:rsidRDefault="00882ECA" w:rsidP="00C54C2D">
            <w:pPr>
              <w:jc w:val="right"/>
              <w:outlineLvl w:val="1"/>
              <w:rPr>
                <w:color w:val="000000"/>
                <w:sz w:val="24"/>
                <w:szCs w:val="24"/>
              </w:rPr>
            </w:pPr>
            <w:r w:rsidRPr="00882ECA">
              <w:rPr>
                <w:color w:val="000000"/>
                <w:sz w:val="24"/>
                <w:szCs w:val="24"/>
              </w:rPr>
              <w:t>0.22</w:t>
            </w:r>
          </w:p>
        </w:tc>
        <w:tc>
          <w:tcPr>
            <w:tcW w:w="1053" w:type="dxa"/>
            <w:tcBorders>
              <w:top w:val="nil"/>
              <w:left w:val="nil"/>
              <w:bottom w:val="nil"/>
              <w:right w:val="nil"/>
            </w:tcBorders>
            <w:shd w:val="clear" w:color="auto" w:fill="auto"/>
            <w:noWrap/>
            <w:vAlign w:val="bottom"/>
            <w:hideMark/>
          </w:tcPr>
          <w:p w14:paraId="304AD18C" w14:textId="77777777" w:rsidR="00882ECA" w:rsidRPr="00882ECA" w:rsidRDefault="00882ECA" w:rsidP="00C54C2D">
            <w:pPr>
              <w:jc w:val="right"/>
              <w:outlineLvl w:val="1"/>
              <w:rPr>
                <w:color w:val="000000"/>
                <w:sz w:val="24"/>
                <w:szCs w:val="24"/>
              </w:rPr>
            </w:pPr>
            <w:r w:rsidRPr="00882ECA">
              <w:rPr>
                <w:color w:val="000000"/>
                <w:sz w:val="24"/>
                <w:szCs w:val="24"/>
              </w:rPr>
              <w:t>0.6</w:t>
            </w:r>
          </w:p>
        </w:tc>
        <w:tc>
          <w:tcPr>
            <w:tcW w:w="960" w:type="dxa"/>
            <w:tcBorders>
              <w:top w:val="nil"/>
              <w:left w:val="nil"/>
              <w:bottom w:val="nil"/>
              <w:right w:val="nil"/>
            </w:tcBorders>
            <w:shd w:val="clear" w:color="auto" w:fill="auto"/>
            <w:noWrap/>
            <w:vAlign w:val="bottom"/>
            <w:hideMark/>
          </w:tcPr>
          <w:p w14:paraId="4155C1EC" w14:textId="77777777" w:rsidR="00882ECA" w:rsidRPr="00882ECA" w:rsidRDefault="00882ECA" w:rsidP="00C54C2D">
            <w:pPr>
              <w:jc w:val="right"/>
              <w:outlineLvl w:val="1"/>
              <w:rPr>
                <w:color w:val="000000"/>
                <w:sz w:val="24"/>
                <w:szCs w:val="24"/>
              </w:rPr>
            </w:pPr>
            <w:r w:rsidRPr="00882ECA">
              <w:rPr>
                <w:color w:val="000000"/>
                <w:sz w:val="24"/>
                <w:szCs w:val="24"/>
              </w:rPr>
              <w:t>3.1</w:t>
            </w:r>
          </w:p>
        </w:tc>
        <w:tc>
          <w:tcPr>
            <w:tcW w:w="960" w:type="dxa"/>
            <w:tcBorders>
              <w:top w:val="nil"/>
              <w:left w:val="nil"/>
              <w:bottom w:val="nil"/>
              <w:right w:val="nil"/>
            </w:tcBorders>
            <w:shd w:val="clear" w:color="auto" w:fill="auto"/>
            <w:noWrap/>
            <w:vAlign w:val="bottom"/>
            <w:hideMark/>
          </w:tcPr>
          <w:p w14:paraId="11FD6150" w14:textId="77777777" w:rsidR="00882ECA" w:rsidRPr="00882ECA" w:rsidRDefault="00882ECA" w:rsidP="00C54C2D">
            <w:pPr>
              <w:jc w:val="right"/>
              <w:outlineLvl w:val="1"/>
              <w:rPr>
                <w:color w:val="000000"/>
                <w:sz w:val="24"/>
                <w:szCs w:val="24"/>
              </w:rPr>
            </w:pPr>
            <w:r w:rsidRPr="00882ECA">
              <w:rPr>
                <w:color w:val="000000"/>
                <w:sz w:val="24"/>
                <w:szCs w:val="24"/>
              </w:rPr>
              <w:t>1</w:t>
            </w:r>
          </w:p>
        </w:tc>
      </w:tr>
      <w:tr w:rsidR="00882ECA" w:rsidRPr="00882ECA" w14:paraId="126E54DD" w14:textId="77777777" w:rsidTr="00C54C2D">
        <w:trPr>
          <w:trHeight w:val="300"/>
        </w:trPr>
        <w:tc>
          <w:tcPr>
            <w:tcW w:w="1224" w:type="dxa"/>
            <w:tcBorders>
              <w:top w:val="nil"/>
              <w:left w:val="nil"/>
              <w:bottom w:val="nil"/>
              <w:right w:val="nil"/>
            </w:tcBorders>
            <w:shd w:val="clear" w:color="auto" w:fill="auto"/>
            <w:noWrap/>
            <w:vAlign w:val="bottom"/>
            <w:hideMark/>
          </w:tcPr>
          <w:p w14:paraId="309BCCB5" w14:textId="77777777" w:rsidR="00882ECA" w:rsidRPr="00882ECA" w:rsidRDefault="00882ECA" w:rsidP="00C54C2D">
            <w:pPr>
              <w:outlineLvl w:val="0"/>
              <w:rPr>
                <w:b/>
                <w:bCs/>
                <w:color w:val="000000"/>
                <w:sz w:val="24"/>
                <w:szCs w:val="24"/>
              </w:rPr>
            </w:pPr>
            <w:r w:rsidRPr="00882ECA">
              <w:rPr>
                <w:b/>
                <w:bCs/>
                <w:color w:val="000000"/>
                <w:sz w:val="24"/>
                <w:szCs w:val="24"/>
              </w:rPr>
              <w:t>0.22 Average</w:t>
            </w:r>
          </w:p>
        </w:tc>
        <w:tc>
          <w:tcPr>
            <w:tcW w:w="1053" w:type="dxa"/>
            <w:tcBorders>
              <w:top w:val="nil"/>
              <w:left w:val="nil"/>
              <w:bottom w:val="nil"/>
              <w:right w:val="nil"/>
            </w:tcBorders>
            <w:shd w:val="clear" w:color="auto" w:fill="auto"/>
            <w:noWrap/>
            <w:vAlign w:val="bottom"/>
            <w:hideMark/>
          </w:tcPr>
          <w:p w14:paraId="6408FCF1" w14:textId="77777777" w:rsidR="00882ECA" w:rsidRPr="00882ECA" w:rsidRDefault="00882ECA" w:rsidP="00C54C2D">
            <w:pPr>
              <w:jc w:val="right"/>
              <w:outlineLvl w:val="0"/>
              <w:rPr>
                <w:color w:val="000000"/>
                <w:sz w:val="24"/>
                <w:szCs w:val="24"/>
              </w:rPr>
            </w:pPr>
            <w:r w:rsidRPr="00882ECA">
              <w:rPr>
                <w:color w:val="000000"/>
                <w:sz w:val="24"/>
                <w:szCs w:val="24"/>
              </w:rPr>
              <w:t>0.4</w:t>
            </w:r>
          </w:p>
        </w:tc>
        <w:tc>
          <w:tcPr>
            <w:tcW w:w="960" w:type="dxa"/>
            <w:tcBorders>
              <w:top w:val="nil"/>
              <w:left w:val="nil"/>
              <w:bottom w:val="nil"/>
              <w:right w:val="nil"/>
            </w:tcBorders>
            <w:shd w:val="clear" w:color="auto" w:fill="auto"/>
            <w:noWrap/>
            <w:vAlign w:val="bottom"/>
            <w:hideMark/>
          </w:tcPr>
          <w:p w14:paraId="47DC8470" w14:textId="77777777" w:rsidR="00882ECA" w:rsidRPr="00882ECA" w:rsidRDefault="00882ECA" w:rsidP="00C54C2D">
            <w:pPr>
              <w:jc w:val="right"/>
              <w:outlineLvl w:val="0"/>
              <w:rPr>
                <w:color w:val="000000"/>
                <w:sz w:val="24"/>
                <w:szCs w:val="24"/>
              </w:rPr>
            </w:pPr>
            <w:r w:rsidRPr="00882ECA">
              <w:rPr>
                <w:color w:val="000000"/>
                <w:sz w:val="24"/>
                <w:szCs w:val="24"/>
              </w:rPr>
              <w:t>1.975</w:t>
            </w:r>
          </w:p>
        </w:tc>
        <w:tc>
          <w:tcPr>
            <w:tcW w:w="960" w:type="dxa"/>
            <w:tcBorders>
              <w:top w:val="nil"/>
              <w:left w:val="nil"/>
              <w:bottom w:val="nil"/>
              <w:right w:val="nil"/>
            </w:tcBorders>
            <w:shd w:val="clear" w:color="auto" w:fill="auto"/>
            <w:noWrap/>
            <w:vAlign w:val="bottom"/>
            <w:hideMark/>
          </w:tcPr>
          <w:p w14:paraId="71D1A330" w14:textId="77777777" w:rsidR="00882ECA" w:rsidRPr="00882ECA" w:rsidRDefault="00882ECA" w:rsidP="00C54C2D">
            <w:pPr>
              <w:outlineLvl w:val="0"/>
              <w:rPr>
                <w:sz w:val="24"/>
                <w:szCs w:val="24"/>
              </w:rPr>
            </w:pPr>
          </w:p>
        </w:tc>
      </w:tr>
      <w:tr w:rsidR="00882ECA" w:rsidRPr="00882ECA" w14:paraId="230F1CE7" w14:textId="77777777" w:rsidTr="00C54C2D">
        <w:trPr>
          <w:trHeight w:val="300"/>
        </w:trPr>
        <w:tc>
          <w:tcPr>
            <w:tcW w:w="1224" w:type="dxa"/>
            <w:tcBorders>
              <w:top w:val="nil"/>
              <w:left w:val="nil"/>
              <w:bottom w:val="nil"/>
              <w:right w:val="nil"/>
            </w:tcBorders>
            <w:shd w:val="clear" w:color="auto" w:fill="auto"/>
            <w:noWrap/>
            <w:vAlign w:val="bottom"/>
            <w:hideMark/>
          </w:tcPr>
          <w:p w14:paraId="2DBA4F78" w14:textId="77777777" w:rsidR="00882ECA" w:rsidRPr="00882ECA" w:rsidRDefault="00882ECA" w:rsidP="00C54C2D">
            <w:pPr>
              <w:jc w:val="right"/>
              <w:outlineLvl w:val="1"/>
              <w:rPr>
                <w:color w:val="000000"/>
                <w:sz w:val="24"/>
                <w:szCs w:val="24"/>
              </w:rPr>
            </w:pPr>
            <w:r w:rsidRPr="00882ECA">
              <w:rPr>
                <w:color w:val="000000"/>
                <w:sz w:val="24"/>
                <w:szCs w:val="24"/>
              </w:rPr>
              <w:t>0.21</w:t>
            </w:r>
          </w:p>
        </w:tc>
        <w:tc>
          <w:tcPr>
            <w:tcW w:w="1053" w:type="dxa"/>
            <w:tcBorders>
              <w:top w:val="nil"/>
              <w:left w:val="nil"/>
              <w:bottom w:val="nil"/>
              <w:right w:val="nil"/>
            </w:tcBorders>
            <w:shd w:val="clear" w:color="auto" w:fill="auto"/>
            <w:noWrap/>
            <w:vAlign w:val="bottom"/>
            <w:hideMark/>
          </w:tcPr>
          <w:p w14:paraId="5F877660" w14:textId="77777777" w:rsidR="00882ECA" w:rsidRPr="00882ECA" w:rsidRDefault="00882ECA" w:rsidP="00C54C2D">
            <w:pPr>
              <w:jc w:val="right"/>
              <w:outlineLvl w:val="1"/>
              <w:rPr>
                <w:color w:val="000000"/>
                <w:sz w:val="24"/>
                <w:szCs w:val="24"/>
              </w:rPr>
            </w:pPr>
            <w:r w:rsidRPr="00882ECA">
              <w:rPr>
                <w:color w:val="000000"/>
                <w:sz w:val="24"/>
                <w:szCs w:val="24"/>
              </w:rPr>
              <w:t>0.2</w:t>
            </w:r>
          </w:p>
        </w:tc>
        <w:tc>
          <w:tcPr>
            <w:tcW w:w="960" w:type="dxa"/>
            <w:tcBorders>
              <w:top w:val="nil"/>
              <w:left w:val="nil"/>
              <w:bottom w:val="nil"/>
              <w:right w:val="nil"/>
            </w:tcBorders>
            <w:shd w:val="clear" w:color="auto" w:fill="auto"/>
            <w:noWrap/>
            <w:vAlign w:val="bottom"/>
            <w:hideMark/>
          </w:tcPr>
          <w:p w14:paraId="6AD51B29" w14:textId="77777777" w:rsidR="00882ECA" w:rsidRPr="00882ECA" w:rsidRDefault="00882ECA" w:rsidP="00C54C2D">
            <w:pPr>
              <w:jc w:val="right"/>
              <w:outlineLvl w:val="1"/>
              <w:rPr>
                <w:color w:val="000000"/>
                <w:sz w:val="24"/>
                <w:szCs w:val="24"/>
              </w:rPr>
            </w:pPr>
            <w:r w:rsidRPr="00882ECA">
              <w:rPr>
                <w:color w:val="000000"/>
                <w:sz w:val="24"/>
                <w:szCs w:val="24"/>
              </w:rPr>
              <w:t>1</w:t>
            </w:r>
          </w:p>
        </w:tc>
        <w:tc>
          <w:tcPr>
            <w:tcW w:w="960" w:type="dxa"/>
            <w:tcBorders>
              <w:top w:val="nil"/>
              <w:left w:val="nil"/>
              <w:bottom w:val="nil"/>
              <w:right w:val="nil"/>
            </w:tcBorders>
            <w:shd w:val="clear" w:color="auto" w:fill="auto"/>
            <w:noWrap/>
            <w:vAlign w:val="bottom"/>
            <w:hideMark/>
          </w:tcPr>
          <w:p w14:paraId="0C7FEF61" w14:textId="77777777" w:rsidR="00882ECA" w:rsidRPr="00882ECA" w:rsidRDefault="00882ECA" w:rsidP="00C54C2D">
            <w:pPr>
              <w:jc w:val="right"/>
              <w:outlineLvl w:val="1"/>
              <w:rPr>
                <w:color w:val="000000"/>
                <w:sz w:val="24"/>
                <w:szCs w:val="24"/>
              </w:rPr>
            </w:pPr>
            <w:r w:rsidRPr="00882ECA">
              <w:rPr>
                <w:color w:val="000000"/>
                <w:sz w:val="24"/>
                <w:szCs w:val="24"/>
              </w:rPr>
              <w:t>1</w:t>
            </w:r>
          </w:p>
        </w:tc>
      </w:tr>
      <w:tr w:rsidR="00882ECA" w:rsidRPr="00882ECA" w14:paraId="4D87E4F5" w14:textId="77777777" w:rsidTr="00C54C2D">
        <w:trPr>
          <w:trHeight w:val="300"/>
        </w:trPr>
        <w:tc>
          <w:tcPr>
            <w:tcW w:w="1224" w:type="dxa"/>
            <w:tcBorders>
              <w:top w:val="nil"/>
              <w:left w:val="nil"/>
              <w:bottom w:val="nil"/>
              <w:right w:val="nil"/>
            </w:tcBorders>
            <w:shd w:val="clear" w:color="auto" w:fill="auto"/>
            <w:noWrap/>
            <w:vAlign w:val="bottom"/>
            <w:hideMark/>
          </w:tcPr>
          <w:p w14:paraId="15D49A65" w14:textId="77777777" w:rsidR="00882ECA" w:rsidRPr="00882ECA" w:rsidRDefault="00882ECA" w:rsidP="00C54C2D">
            <w:pPr>
              <w:jc w:val="right"/>
              <w:outlineLvl w:val="1"/>
              <w:rPr>
                <w:color w:val="000000"/>
                <w:sz w:val="24"/>
                <w:szCs w:val="24"/>
              </w:rPr>
            </w:pPr>
            <w:r w:rsidRPr="00882ECA">
              <w:rPr>
                <w:color w:val="000000"/>
                <w:sz w:val="24"/>
                <w:szCs w:val="24"/>
              </w:rPr>
              <w:t>0.21</w:t>
            </w:r>
          </w:p>
        </w:tc>
        <w:tc>
          <w:tcPr>
            <w:tcW w:w="1053" w:type="dxa"/>
            <w:tcBorders>
              <w:top w:val="nil"/>
              <w:left w:val="nil"/>
              <w:bottom w:val="nil"/>
              <w:right w:val="nil"/>
            </w:tcBorders>
            <w:shd w:val="clear" w:color="auto" w:fill="auto"/>
            <w:noWrap/>
            <w:vAlign w:val="bottom"/>
            <w:hideMark/>
          </w:tcPr>
          <w:p w14:paraId="1833CB51" w14:textId="77777777" w:rsidR="00882ECA" w:rsidRPr="00882ECA" w:rsidRDefault="00882ECA" w:rsidP="00C54C2D">
            <w:pPr>
              <w:jc w:val="right"/>
              <w:outlineLvl w:val="1"/>
              <w:rPr>
                <w:color w:val="000000"/>
                <w:sz w:val="24"/>
                <w:szCs w:val="24"/>
              </w:rPr>
            </w:pPr>
            <w:r w:rsidRPr="00882ECA">
              <w:rPr>
                <w:color w:val="000000"/>
                <w:sz w:val="24"/>
                <w:szCs w:val="24"/>
              </w:rPr>
              <w:t>0.4</w:t>
            </w:r>
          </w:p>
        </w:tc>
        <w:tc>
          <w:tcPr>
            <w:tcW w:w="960" w:type="dxa"/>
            <w:tcBorders>
              <w:top w:val="nil"/>
              <w:left w:val="nil"/>
              <w:bottom w:val="nil"/>
              <w:right w:val="nil"/>
            </w:tcBorders>
            <w:shd w:val="clear" w:color="auto" w:fill="auto"/>
            <w:noWrap/>
            <w:vAlign w:val="bottom"/>
            <w:hideMark/>
          </w:tcPr>
          <w:p w14:paraId="160BA5DD" w14:textId="77777777" w:rsidR="00882ECA" w:rsidRPr="00882ECA" w:rsidRDefault="00882ECA" w:rsidP="00C54C2D">
            <w:pPr>
              <w:jc w:val="right"/>
              <w:outlineLvl w:val="1"/>
              <w:rPr>
                <w:color w:val="000000"/>
                <w:sz w:val="24"/>
                <w:szCs w:val="24"/>
              </w:rPr>
            </w:pPr>
            <w:r w:rsidRPr="00882ECA">
              <w:rPr>
                <w:color w:val="000000"/>
                <w:sz w:val="24"/>
                <w:szCs w:val="24"/>
              </w:rPr>
              <w:t>1.55</w:t>
            </w:r>
          </w:p>
        </w:tc>
        <w:tc>
          <w:tcPr>
            <w:tcW w:w="960" w:type="dxa"/>
            <w:tcBorders>
              <w:top w:val="nil"/>
              <w:left w:val="nil"/>
              <w:bottom w:val="nil"/>
              <w:right w:val="nil"/>
            </w:tcBorders>
            <w:shd w:val="clear" w:color="auto" w:fill="auto"/>
            <w:noWrap/>
            <w:vAlign w:val="bottom"/>
            <w:hideMark/>
          </w:tcPr>
          <w:p w14:paraId="57E6D50B" w14:textId="77777777" w:rsidR="00882ECA" w:rsidRPr="00882ECA" w:rsidRDefault="00882ECA" w:rsidP="00C54C2D">
            <w:pPr>
              <w:jc w:val="right"/>
              <w:outlineLvl w:val="1"/>
              <w:rPr>
                <w:color w:val="000000"/>
                <w:sz w:val="24"/>
                <w:szCs w:val="24"/>
              </w:rPr>
            </w:pPr>
            <w:r w:rsidRPr="00882ECA">
              <w:rPr>
                <w:color w:val="000000"/>
                <w:sz w:val="24"/>
                <w:szCs w:val="24"/>
              </w:rPr>
              <w:t>1</w:t>
            </w:r>
          </w:p>
        </w:tc>
      </w:tr>
      <w:tr w:rsidR="00882ECA" w:rsidRPr="00882ECA" w14:paraId="22B0A2FA" w14:textId="77777777" w:rsidTr="00C54C2D">
        <w:trPr>
          <w:trHeight w:val="300"/>
        </w:trPr>
        <w:tc>
          <w:tcPr>
            <w:tcW w:w="1224" w:type="dxa"/>
            <w:tcBorders>
              <w:top w:val="nil"/>
              <w:left w:val="nil"/>
              <w:bottom w:val="nil"/>
              <w:right w:val="nil"/>
            </w:tcBorders>
            <w:shd w:val="clear" w:color="auto" w:fill="auto"/>
            <w:noWrap/>
            <w:vAlign w:val="bottom"/>
            <w:hideMark/>
          </w:tcPr>
          <w:p w14:paraId="71675C4C" w14:textId="77777777" w:rsidR="00882ECA" w:rsidRPr="00882ECA" w:rsidRDefault="00882ECA" w:rsidP="00C54C2D">
            <w:pPr>
              <w:jc w:val="right"/>
              <w:outlineLvl w:val="1"/>
              <w:rPr>
                <w:color w:val="000000"/>
                <w:sz w:val="24"/>
                <w:szCs w:val="24"/>
              </w:rPr>
            </w:pPr>
            <w:r w:rsidRPr="00882ECA">
              <w:rPr>
                <w:color w:val="000000"/>
                <w:sz w:val="24"/>
                <w:szCs w:val="24"/>
              </w:rPr>
              <w:t>0.21</w:t>
            </w:r>
          </w:p>
        </w:tc>
        <w:tc>
          <w:tcPr>
            <w:tcW w:w="1053" w:type="dxa"/>
            <w:tcBorders>
              <w:top w:val="nil"/>
              <w:left w:val="nil"/>
              <w:bottom w:val="nil"/>
              <w:right w:val="nil"/>
            </w:tcBorders>
            <w:shd w:val="clear" w:color="auto" w:fill="auto"/>
            <w:noWrap/>
            <w:vAlign w:val="bottom"/>
            <w:hideMark/>
          </w:tcPr>
          <w:p w14:paraId="254CD2E3" w14:textId="77777777" w:rsidR="00882ECA" w:rsidRPr="00882ECA" w:rsidRDefault="00882ECA" w:rsidP="00C54C2D">
            <w:pPr>
              <w:jc w:val="right"/>
              <w:outlineLvl w:val="1"/>
              <w:rPr>
                <w:color w:val="000000"/>
                <w:sz w:val="24"/>
                <w:szCs w:val="24"/>
              </w:rPr>
            </w:pPr>
            <w:r w:rsidRPr="00882ECA">
              <w:rPr>
                <w:color w:val="000000"/>
                <w:sz w:val="24"/>
                <w:szCs w:val="24"/>
              </w:rPr>
              <w:t>0.5</w:t>
            </w:r>
          </w:p>
        </w:tc>
        <w:tc>
          <w:tcPr>
            <w:tcW w:w="960" w:type="dxa"/>
            <w:tcBorders>
              <w:top w:val="nil"/>
              <w:left w:val="nil"/>
              <w:bottom w:val="nil"/>
              <w:right w:val="nil"/>
            </w:tcBorders>
            <w:shd w:val="clear" w:color="auto" w:fill="auto"/>
            <w:noWrap/>
            <w:vAlign w:val="bottom"/>
            <w:hideMark/>
          </w:tcPr>
          <w:p w14:paraId="0F430AEF" w14:textId="77777777" w:rsidR="00882ECA" w:rsidRPr="00882ECA" w:rsidRDefault="00882ECA" w:rsidP="00C54C2D">
            <w:pPr>
              <w:jc w:val="right"/>
              <w:outlineLvl w:val="1"/>
              <w:rPr>
                <w:color w:val="000000"/>
                <w:sz w:val="24"/>
                <w:szCs w:val="24"/>
              </w:rPr>
            </w:pPr>
            <w:r w:rsidRPr="00882ECA">
              <w:rPr>
                <w:color w:val="000000"/>
                <w:sz w:val="24"/>
                <w:szCs w:val="24"/>
              </w:rPr>
              <w:t>2.2</w:t>
            </w:r>
          </w:p>
        </w:tc>
        <w:tc>
          <w:tcPr>
            <w:tcW w:w="960" w:type="dxa"/>
            <w:tcBorders>
              <w:top w:val="nil"/>
              <w:left w:val="nil"/>
              <w:bottom w:val="nil"/>
              <w:right w:val="nil"/>
            </w:tcBorders>
            <w:shd w:val="clear" w:color="auto" w:fill="auto"/>
            <w:noWrap/>
            <w:vAlign w:val="bottom"/>
            <w:hideMark/>
          </w:tcPr>
          <w:p w14:paraId="1A073CB5" w14:textId="77777777" w:rsidR="00882ECA" w:rsidRPr="00882ECA" w:rsidRDefault="00882ECA" w:rsidP="00C54C2D">
            <w:pPr>
              <w:jc w:val="right"/>
              <w:outlineLvl w:val="1"/>
              <w:rPr>
                <w:color w:val="000000"/>
                <w:sz w:val="24"/>
                <w:szCs w:val="24"/>
              </w:rPr>
            </w:pPr>
            <w:r w:rsidRPr="00882ECA">
              <w:rPr>
                <w:color w:val="000000"/>
                <w:sz w:val="24"/>
                <w:szCs w:val="24"/>
              </w:rPr>
              <w:t>1</w:t>
            </w:r>
          </w:p>
        </w:tc>
      </w:tr>
      <w:tr w:rsidR="00882ECA" w:rsidRPr="00882ECA" w14:paraId="772B0DB5" w14:textId="77777777" w:rsidTr="00C54C2D">
        <w:trPr>
          <w:trHeight w:val="300"/>
        </w:trPr>
        <w:tc>
          <w:tcPr>
            <w:tcW w:w="1224" w:type="dxa"/>
            <w:tcBorders>
              <w:top w:val="nil"/>
              <w:left w:val="nil"/>
              <w:bottom w:val="nil"/>
              <w:right w:val="nil"/>
            </w:tcBorders>
            <w:shd w:val="clear" w:color="auto" w:fill="auto"/>
            <w:noWrap/>
            <w:vAlign w:val="bottom"/>
            <w:hideMark/>
          </w:tcPr>
          <w:p w14:paraId="6D6925A3" w14:textId="77777777" w:rsidR="00882ECA" w:rsidRPr="00882ECA" w:rsidRDefault="00882ECA" w:rsidP="00C54C2D">
            <w:pPr>
              <w:outlineLvl w:val="0"/>
              <w:rPr>
                <w:b/>
                <w:bCs/>
                <w:color w:val="000000"/>
                <w:sz w:val="24"/>
                <w:szCs w:val="24"/>
              </w:rPr>
            </w:pPr>
            <w:r w:rsidRPr="00882ECA">
              <w:rPr>
                <w:b/>
                <w:bCs/>
                <w:color w:val="000000"/>
                <w:sz w:val="24"/>
                <w:szCs w:val="24"/>
              </w:rPr>
              <w:t>0.21 Average</w:t>
            </w:r>
          </w:p>
        </w:tc>
        <w:tc>
          <w:tcPr>
            <w:tcW w:w="1053" w:type="dxa"/>
            <w:tcBorders>
              <w:top w:val="nil"/>
              <w:left w:val="nil"/>
              <w:bottom w:val="nil"/>
              <w:right w:val="nil"/>
            </w:tcBorders>
            <w:shd w:val="clear" w:color="auto" w:fill="auto"/>
            <w:noWrap/>
            <w:vAlign w:val="bottom"/>
            <w:hideMark/>
          </w:tcPr>
          <w:p w14:paraId="75D5CFBA" w14:textId="77777777" w:rsidR="00882ECA" w:rsidRPr="00882ECA" w:rsidRDefault="00882ECA" w:rsidP="00C54C2D">
            <w:pPr>
              <w:jc w:val="right"/>
              <w:outlineLvl w:val="0"/>
              <w:rPr>
                <w:color w:val="000000"/>
                <w:sz w:val="24"/>
                <w:szCs w:val="24"/>
              </w:rPr>
            </w:pPr>
            <w:r w:rsidRPr="00882ECA">
              <w:rPr>
                <w:color w:val="000000"/>
                <w:sz w:val="24"/>
                <w:szCs w:val="24"/>
              </w:rPr>
              <w:t>0.366667</w:t>
            </w:r>
          </w:p>
        </w:tc>
        <w:tc>
          <w:tcPr>
            <w:tcW w:w="960" w:type="dxa"/>
            <w:tcBorders>
              <w:top w:val="nil"/>
              <w:left w:val="nil"/>
              <w:bottom w:val="nil"/>
              <w:right w:val="nil"/>
            </w:tcBorders>
            <w:shd w:val="clear" w:color="auto" w:fill="auto"/>
            <w:noWrap/>
            <w:vAlign w:val="bottom"/>
            <w:hideMark/>
          </w:tcPr>
          <w:p w14:paraId="268F19F8" w14:textId="77777777" w:rsidR="00882ECA" w:rsidRPr="00882ECA" w:rsidRDefault="00882ECA" w:rsidP="00C54C2D">
            <w:pPr>
              <w:jc w:val="right"/>
              <w:outlineLvl w:val="0"/>
              <w:rPr>
                <w:color w:val="000000"/>
                <w:sz w:val="24"/>
                <w:szCs w:val="24"/>
              </w:rPr>
            </w:pPr>
            <w:r w:rsidRPr="00882ECA">
              <w:rPr>
                <w:color w:val="000000"/>
                <w:sz w:val="24"/>
                <w:szCs w:val="24"/>
              </w:rPr>
              <w:t>1.583333</w:t>
            </w:r>
          </w:p>
        </w:tc>
        <w:tc>
          <w:tcPr>
            <w:tcW w:w="960" w:type="dxa"/>
            <w:tcBorders>
              <w:top w:val="nil"/>
              <w:left w:val="nil"/>
              <w:bottom w:val="nil"/>
              <w:right w:val="nil"/>
            </w:tcBorders>
            <w:shd w:val="clear" w:color="auto" w:fill="auto"/>
            <w:noWrap/>
            <w:vAlign w:val="bottom"/>
            <w:hideMark/>
          </w:tcPr>
          <w:p w14:paraId="5AE3FB43" w14:textId="77777777" w:rsidR="00882ECA" w:rsidRPr="00882ECA" w:rsidRDefault="00882ECA" w:rsidP="00C54C2D">
            <w:pPr>
              <w:outlineLvl w:val="0"/>
              <w:rPr>
                <w:sz w:val="24"/>
                <w:szCs w:val="24"/>
              </w:rPr>
            </w:pPr>
          </w:p>
        </w:tc>
      </w:tr>
      <w:tr w:rsidR="00882ECA" w:rsidRPr="00882ECA" w14:paraId="67B9BA9F" w14:textId="77777777" w:rsidTr="00C54C2D">
        <w:trPr>
          <w:trHeight w:val="300"/>
        </w:trPr>
        <w:tc>
          <w:tcPr>
            <w:tcW w:w="1224" w:type="dxa"/>
            <w:tcBorders>
              <w:top w:val="nil"/>
              <w:left w:val="nil"/>
              <w:bottom w:val="nil"/>
              <w:right w:val="nil"/>
            </w:tcBorders>
            <w:shd w:val="clear" w:color="auto" w:fill="auto"/>
            <w:noWrap/>
            <w:vAlign w:val="bottom"/>
            <w:hideMark/>
          </w:tcPr>
          <w:p w14:paraId="49B9C6D3" w14:textId="77777777" w:rsidR="00882ECA" w:rsidRPr="00882ECA" w:rsidRDefault="00882ECA" w:rsidP="00C54C2D">
            <w:pPr>
              <w:jc w:val="right"/>
              <w:outlineLvl w:val="1"/>
              <w:rPr>
                <w:color w:val="000000"/>
                <w:sz w:val="24"/>
                <w:szCs w:val="24"/>
              </w:rPr>
            </w:pPr>
            <w:r w:rsidRPr="00882ECA">
              <w:rPr>
                <w:color w:val="000000"/>
                <w:sz w:val="24"/>
                <w:szCs w:val="24"/>
              </w:rPr>
              <w:t>0.2</w:t>
            </w:r>
          </w:p>
        </w:tc>
        <w:tc>
          <w:tcPr>
            <w:tcW w:w="1053" w:type="dxa"/>
            <w:tcBorders>
              <w:top w:val="nil"/>
              <w:left w:val="nil"/>
              <w:bottom w:val="nil"/>
              <w:right w:val="nil"/>
            </w:tcBorders>
            <w:shd w:val="clear" w:color="auto" w:fill="auto"/>
            <w:noWrap/>
            <w:vAlign w:val="bottom"/>
            <w:hideMark/>
          </w:tcPr>
          <w:p w14:paraId="770D600B" w14:textId="77777777" w:rsidR="00882ECA" w:rsidRPr="00882ECA" w:rsidRDefault="00882ECA" w:rsidP="00C54C2D">
            <w:pPr>
              <w:jc w:val="right"/>
              <w:outlineLvl w:val="1"/>
              <w:rPr>
                <w:color w:val="000000"/>
                <w:sz w:val="24"/>
                <w:szCs w:val="24"/>
              </w:rPr>
            </w:pPr>
            <w:r w:rsidRPr="00882ECA">
              <w:rPr>
                <w:color w:val="000000"/>
                <w:sz w:val="24"/>
                <w:szCs w:val="24"/>
              </w:rPr>
              <w:t>0.2</w:t>
            </w:r>
          </w:p>
        </w:tc>
        <w:tc>
          <w:tcPr>
            <w:tcW w:w="960" w:type="dxa"/>
            <w:tcBorders>
              <w:top w:val="nil"/>
              <w:left w:val="nil"/>
              <w:bottom w:val="nil"/>
              <w:right w:val="nil"/>
            </w:tcBorders>
            <w:shd w:val="clear" w:color="auto" w:fill="auto"/>
            <w:noWrap/>
            <w:vAlign w:val="bottom"/>
            <w:hideMark/>
          </w:tcPr>
          <w:p w14:paraId="572A8C91" w14:textId="77777777" w:rsidR="00882ECA" w:rsidRPr="00882ECA" w:rsidRDefault="00882ECA" w:rsidP="00C54C2D">
            <w:pPr>
              <w:jc w:val="right"/>
              <w:outlineLvl w:val="1"/>
              <w:rPr>
                <w:color w:val="000000"/>
                <w:sz w:val="24"/>
                <w:szCs w:val="24"/>
              </w:rPr>
            </w:pPr>
            <w:r w:rsidRPr="00882ECA">
              <w:rPr>
                <w:color w:val="000000"/>
                <w:sz w:val="24"/>
                <w:szCs w:val="24"/>
              </w:rPr>
              <w:t>0.8</w:t>
            </w:r>
          </w:p>
        </w:tc>
        <w:tc>
          <w:tcPr>
            <w:tcW w:w="960" w:type="dxa"/>
            <w:tcBorders>
              <w:top w:val="nil"/>
              <w:left w:val="nil"/>
              <w:bottom w:val="nil"/>
              <w:right w:val="nil"/>
            </w:tcBorders>
            <w:shd w:val="clear" w:color="auto" w:fill="auto"/>
            <w:noWrap/>
            <w:vAlign w:val="bottom"/>
            <w:hideMark/>
          </w:tcPr>
          <w:p w14:paraId="165F7936" w14:textId="77777777" w:rsidR="00882ECA" w:rsidRPr="00882ECA" w:rsidRDefault="00882ECA" w:rsidP="00C54C2D">
            <w:pPr>
              <w:jc w:val="right"/>
              <w:outlineLvl w:val="1"/>
              <w:rPr>
                <w:color w:val="000000"/>
                <w:sz w:val="24"/>
                <w:szCs w:val="24"/>
              </w:rPr>
            </w:pPr>
            <w:r w:rsidRPr="00882ECA">
              <w:rPr>
                <w:color w:val="000000"/>
                <w:sz w:val="24"/>
                <w:szCs w:val="24"/>
              </w:rPr>
              <w:t>1</w:t>
            </w:r>
          </w:p>
        </w:tc>
      </w:tr>
      <w:tr w:rsidR="00882ECA" w:rsidRPr="00882ECA" w14:paraId="508B5734" w14:textId="77777777" w:rsidTr="00C54C2D">
        <w:trPr>
          <w:trHeight w:val="300"/>
        </w:trPr>
        <w:tc>
          <w:tcPr>
            <w:tcW w:w="1224" w:type="dxa"/>
            <w:tcBorders>
              <w:top w:val="nil"/>
              <w:left w:val="nil"/>
              <w:bottom w:val="nil"/>
              <w:right w:val="nil"/>
            </w:tcBorders>
            <w:shd w:val="clear" w:color="auto" w:fill="auto"/>
            <w:noWrap/>
            <w:vAlign w:val="bottom"/>
            <w:hideMark/>
          </w:tcPr>
          <w:p w14:paraId="5B3953D4" w14:textId="77777777" w:rsidR="00882ECA" w:rsidRPr="00882ECA" w:rsidRDefault="00882ECA" w:rsidP="00C54C2D">
            <w:pPr>
              <w:jc w:val="right"/>
              <w:outlineLvl w:val="1"/>
              <w:rPr>
                <w:color w:val="000000"/>
                <w:sz w:val="24"/>
                <w:szCs w:val="24"/>
              </w:rPr>
            </w:pPr>
            <w:r w:rsidRPr="00882ECA">
              <w:rPr>
                <w:color w:val="000000"/>
                <w:sz w:val="24"/>
                <w:szCs w:val="24"/>
              </w:rPr>
              <w:t>0.2</w:t>
            </w:r>
          </w:p>
        </w:tc>
        <w:tc>
          <w:tcPr>
            <w:tcW w:w="1053" w:type="dxa"/>
            <w:tcBorders>
              <w:top w:val="nil"/>
              <w:left w:val="nil"/>
              <w:bottom w:val="nil"/>
              <w:right w:val="nil"/>
            </w:tcBorders>
            <w:shd w:val="clear" w:color="auto" w:fill="auto"/>
            <w:noWrap/>
            <w:vAlign w:val="bottom"/>
            <w:hideMark/>
          </w:tcPr>
          <w:p w14:paraId="4151E5B3" w14:textId="77777777" w:rsidR="00882ECA" w:rsidRPr="00882ECA" w:rsidRDefault="00882ECA" w:rsidP="00C54C2D">
            <w:pPr>
              <w:jc w:val="right"/>
              <w:outlineLvl w:val="1"/>
              <w:rPr>
                <w:color w:val="000000"/>
                <w:sz w:val="24"/>
                <w:szCs w:val="24"/>
              </w:rPr>
            </w:pPr>
            <w:r w:rsidRPr="00882ECA">
              <w:rPr>
                <w:color w:val="000000"/>
                <w:sz w:val="24"/>
                <w:szCs w:val="24"/>
              </w:rPr>
              <w:t>0.4</w:t>
            </w:r>
          </w:p>
        </w:tc>
        <w:tc>
          <w:tcPr>
            <w:tcW w:w="960" w:type="dxa"/>
            <w:tcBorders>
              <w:top w:val="nil"/>
              <w:left w:val="nil"/>
              <w:bottom w:val="nil"/>
              <w:right w:val="nil"/>
            </w:tcBorders>
            <w:shd w:val="clear" w:color="auto" w:fill="auto"/>
            <w:noWrap/>
            <w:vAlign w:val="bottom"/>
            <w:hideMark/>
          </w:tcPr>
          <w:p w14:paraId="7DE5DD43" w14:textId="77777777" w:rsidR="00882ECA" w:rsidRPr="00882ECA" w:rsidRDefault="00882ECA" w:rsidP="00C54C2D">
            <w:pPr>
              <w:jc w:val="right"/>
              <w:outlineLvl w:val="1"/>
              <w:rPr>
                <w:color w:val="000000"/>
                <w:sz w:val="24"/>
                <w:szCs w:val="24"/>
              </w:rPr>
            </w:pPr>
            <w:r w:rsidRPr="00882ECA">
              <w:rPr>
                <w:color w:val="000000"/>
                <w:sz w:val="24"/>
                <w:szCs w:val="24"/>
              </w:rPr>
              <w:t>1.45</w:t>
            </w:r>
          </w:p>
        </w:tc>
        <w:tc>
          <w:tcPr>
            <w:tcW w:w="960" w:type="dxa"/>
            <w:tcBorders>
              <w:top w:val="nil"/>
              <w:left w:val="nil"/>
              <w:bottom w:val="nil"/>
              <w:right w:val="nil"/>
            </w:tcBorders>
            <w:shd w:val="clear" w:color="auto" w:fill="auto"/>
            <w:noWrap/>
            <w:vAlign w:val="bottom"/>
            <w:hideMark/>
          </w:tcPr>
          <w:p w14:paraId="7666605A" w14:textId="77777777" w:rsidR="00882ECA" w:rsidRPr="00882ECA" w:rsidRDefault="00882ECA" w:rsidP="00C54C2D">
            <w:pPr>
              <w:jc w:val="right"/>
              <w:outlineLvl w:val="1"/>
              <w:rPr>
                <w:color w:val="000000"/>
                <w:sz w:val="24"/>
                <w:szCs w:val="24"/>
              </w:rPr>
            </w:pPr>
            <w:r w:rsidRPr="00882ECA">
              <w:rPr>
                <w:color w:val="000000"/>
                <w:sz w:val="24"/>
                <w:szCs w:val="24"/>
              </w:rPr>
              <w:t>1</w:t>
            </w:r>
          </w:p>
        </w:tc>
      </w:tr>
      <w:tr w:rsidR="00882ECA" w:rsidRPr="00882ECA" w14:paraId="5932D86A" w14:textId="77777777" w:rsidTr="00C54C2D">
        <w:trPr>
          <w:trHeight w:val="300"/>
        </w:trPr>
        <w:tc>
          <w:tcPr>
            <w:tcW w:w="1224" w:type="dxa"/>
            <w:tcBorders>
              <w:top w:val="nil"/>
              <w:left w:val="nil"/>
              <w:bottom w:val="nil"/>
              <w:right w:val="nil"/>
            </w:tcBorders>
            <w:shd w:val="clear" w:color="auto" w:fill="auto"/>
            <w:noWrap/>
            <w:vAlign w:val="bottom"/>
            <w:hideMark/>
          </w:tcPr>
          <w:p w14:paraId="0C9D3F22" w14:textId="77777777" w:rsidR="00882ECA" w:rsidRPr="00882ECA" w:rsidRDefault="00882ECA" w:rsidP="00C54C2D">
            <w:pPr>
              <w:outlineLvl w:val="0"/>
              <w:rPr>
                <w:b/>
                <w:bCs/>
                <w:color w:val="000000"/>
                <w:sz w:val="24"/>
                <w:szCs w:val="24"/>
              </w:rPr>
            </w:pPr>
            <w:r w:rsidRPr="00882ECA">
              <w:rPr>
                <w:b/>
                <w:bCs/>
                <w:color w:val="000000"/>
                <w:sz w:val="24"/>
                <w:szCs w:val="24"/>
              </w:rPr>
              <w:t>0.2 Average</w:t>
            </w:r>
          </w:p>
        </w:tc>
        <w:tc>
          <w:tcPr>
            <w:tcW w:w="1053" w:type="dxa"/>
            <w:tcBorders>
              <w:top w:val="nil"/>
              <w:left w:val="nil"/>
              <w:bottom w:val="nil"/>
              <w:right w:val="nil"/>
            </w:tcBorders>
            <w:shd w:val="clear" w:color="auto" w:fill="auto"/>
            <w:noWrap/>
            <w:vAlign w:val="bottom"/>
            <w:hideMark/>
          </w:tcPr>
          <w:p w14:paraId="078BBBA5" w14:textId="77777777" w:rsidR="00882ECA" w:rsidRPr="00882ECA" w:rsidRDefault="00882ECA" w:rsidP="00C54C2D">
            <w:pPr>
              <w:jc w:val="right"/>
              <w:outlineLvl w:val="0"/>
              <w:rPr>
                <w:color w:val="000000"/>
                <w:sz w:val="24"/>
                <w:szCs w:val="24"/>
              </w:rPr>
            </w:pPr>
            <w:r w:rsidRPr="00882ECA">
              <w:rPr>
                <w:color w:val="000000"/>
                <w:sz w:val="24"/>
                <w:szCs w:val="24"/>
              </w:rPr>
              <w:t>0.3</w:t>
            </w:r>
          </w:p>
        </w:tc>
        <w:tc>
          <w:tcPr>
            <w:tcW w:w="960" w:type="dxa"/>
            <w:tcBorders>
              <w:top w:val="nil"/>
              <w:left w:val="nil"/>
              <w:bottom w:val="nil"/>
              <w:right w:val="nil"/>
            </w:tcBorders>
            <w:shd w:val="clear" w:color="auto" w:fill="auto"/>
            <w:noWrap/>
            <w:vAlign w:val="bottom"/>
            <w:hideMark/>
          </w:tcPr>
          <w:p w14:paraId="16AA5693" w14:textId="77777777" w:rsidR="00882ECA" w:rsidRPr="00882ECA" w:rsidRDefault="00882ECA" w:rsidP="00C54C2D">
            <w:pPr>
              <w:jc w:val="right"/>
              <w:outlineLvl w:val="0"/>
              <w:rPr>
                <w:color w:val="000000"/>
                <w:sz w:val="24"/>
                <w:szCs w:val="24"/>
              </w:rPr>
            </w:pPr>
            <w:r w:rsidRPr="00882ECA">
              <w:rPr>
                <w:color w:val="000000"/>
                <w:sz w:val="24"/>
                <w:szCs w:val="24"/>
              </w:rPr>
              <w:t>1.125</w:t>
            </w:r>
          </w:p>
        </w:tc>
        <w:tc>
          <w:tcPr>
            <w:tcW w:w="960" w:type="dxa"/>
            <w:tcBorders>
              <w:top w:val="nil"/>
              <w:left w:val="nil"/>
              <w:bottom w:val="nil"/>
              <w:right w:val="nil"/>
            </w:tcBorders>
            <w:shd w:val="clear" w:color="auto" w:fill="auto"/>
            <w:noWrap/>
            <w:vAlign w:val="bottom"/>
            <w:hideMark/>
          </w:tcPr>
          <w:p w14:paraId="1FC810A2" w14:textId="77777777" w:rsidR="00882ECA" w:rsidRPr="00882ECA" w:rsidRDefault="00882ECA" w:rsidP="00C54C2D">
            <w:pPr>
              <w:outlineLvl w:val="0"/>
              <w:rPr>
                <w:sz w:val="24"/>
                <w:szCs w:val="24"/>
              </w:rPr>
            </w:pPr>
          </w:p>
        </w:tc>
      </w:tr>
      <w:tr w:rsidR="00882ECA" w:rsidRPr="00882ECA" w14:paraId="4228172E" w14:textId="77777777" w:rsidTr="00C54C2D">
        <w:trPr>
          <w:trHeight w:val="300"/>
        </w:trPr>
        <w:tc>
          <w:tcPr>
            <w:tcW w:w="1224" w:type="dxa"/>
            <w:tcBorders>
              <w:top w:val="nil"/>
              <w:left w:val="nil"/>
              <w:bottom w:val="nil"/>
              <w:right w:val="nil"/>
            </w:tcBorders>
            <w:shd w:val="clear" w:color="auto" w:fill="auto"/>
            <w:noWrap/>
            <w:vAlign w:val="bottom"/>
            <w:hideMark/>
          </w:tcPr>
          <w:p w14:paraId="0EA531E1" w14:textId="77777777" w:rsidR="00882ECA" w:rsidRPr="00882ECA" w:rsidRDefault="00882ECA" w:rsidP="00C54C2D">
            <w:pPr>
              <w:jc w:val="right"/>
              <w:outlineLvl w:val="1"/>
              <w:rPr>
                <w:color w:val="000000"/>
                <w:sz w:val="24"/>
                <w:szCs w:val="24"/>
              </w:rPr>
            </w:pPr>
            <w:r w:rsidRPr="00882ECA">
              <w:rPr>
                <w:color w:val="000000"/>
                <w:sz w:val="24"/>
                <w:szCs w:val="24"/>
              </w:rPr>
              <w:t>0.19</w:t>
            </w:r>
          </w:p>
        </w:tc>
        <w:tc>
          <w:tcPr>
            <w:tcW w:w="1053" w:type="dxa"/>
            <w:tcBorders>
              <w:top w:val="nil"/>
              <w:left w:val="nil"/>
              <w:bottom w:val="nil"/>
              <w:right w:val="nil"/>
            </w:tcBorders>
            <w:shd w:val="clear" w:color="auto" w:fill="auto"/>
            <w:noWrap/>
            <w:vAlign w:val="bottom"/>
            <w:hideMark/>
          </w:tcPr>
          <w:p w14:paraId="72773045" w14:textId="77777777" w:rsidR="00882ECA" w:rsidRPr="00882ECA" w:rsidRDefault="00882ECA" w:rsidP="00C54C2D">
            <w:pPr>
              <w:jc w:val="right"/>
              <w:outlineLvl w:val="1"/>
              <w:rPr>
                <w:color w:val="000000"/>
                <w:sz w:val="24"/>
                <w:szCs w:val="24"/>
              </w:rPr>
            </w:pPr>
            <w:r w:rsidRPr="00882ECA">
              <w:rPr>
                <w:color w:val="000000"/>
                <w:sz w:val="24"/>
                <w:szCs w:val="24"/>
              </w:rPr>
              <w:t>0.2</w:t>
            </w:r>
          </w:p>
        </w:tc>
        <w:tc>
          <w:tcPr>
            <w:tcW w:w="960" w:type="dxa"/>
            <w:tcBorders>
              <w:top w:val="nil"/>
              <w:left w:val="nil"/>
              <w:bottom w:val="nil"/>
              <w:right w:val="nil"/>
            </w:tcBorders>
            <w:shd w:val="clear" w:color="auto" w:fill="auto"/>
            <w:noWrap/>
            <w:vAlign w:val="bottom"/>
            <w:hideMark/>
          </w:tcPr>
          <w:p w14:paraId="6183B55C" w14:textId="77777777" w:rsidR="00882ECA" w:rsidRPr="00882ECA" w:rsidRDefault="00882ECA" w:rsidP="00C54C2D">
            <w:pPr>
              <w:jc w:val="right"/>
              <w:outlineLvl w:val="1"/>
              <w:rPr>
                <w:color w:val="000000"/>
                <w:sz w:val="24"/>
                <w:szCs w:val="24"/>
              </w:rPr>
            </w:pPr>
            <w:r w:rsidRPr="00882ECA">
              <w:rPr>
                <w:color w:val="000000"/>
                <w:sz w:val="24"/>
                <w:szCs w:val="24"/>
              </w:rPr>
              <w:t>0.75</w:t>
            </w:r>
          </w:p>
        </w:tc>
        <w:tc>
          <w:tcPr>
            <w:tcW w:w="960" w:type="dxa"/>
            <w:tcBorders>
              <w:top w:val="nil"/>
              <w:left w:val="nil"/>
              <w:bottom w:val="nil"/>
              <w:right w:val="nil"/>
            </w:tcBorders>
            <w:shd w:val="clear" w:color="auto" w:fill="auto"/>
            <w:noWrap/>
            <w:vAlign w:val="bottom"/>
            <w:hideMark/>
          </w:tcPr>
          <w:p w14:paraId="14D172A6" w14:textId="77777777" w:rsidR="00882ECA" w:rsidRPr="00882ECA" w:rsidRDefault="00882ECA" w:rsidP="00C54C2D">
            <w:pPr>
              <w:jc w:val="right"/>
              <w:outlineLvl w:val="1"/>
              <w:rPr>
                <w:color w:val="000000"/>
                <w:sz w:val="24"/>
                <w:szCs w:val="24"/>
              </w:rPr>
            </w:pPr>
            <w:r w:rsidRPr="00882ECA">
              <w:rPr>
                <w:color w:val="000000"/>
                <w:sz w:val="24"/>
                <w:szCs w:val="24"/>
              </w:rPr>
              <w:t>1</w:t>
            </w:r>
          </w:p>
        </w:tc>
      </w:tr>
      <w:tr w:rsidR="00882ECA" w:rsidRPr="00882ECA" w14:paraId="201B6072" w14:textId="77777777" w:rsidTr="00C54C2D">
        <w:trPr>
          <w:trHeight w:val="300"/>
        </w:trPr>
        <w:tc>
          <w:tcPr>
            <w:tcW w:w="1224" w:type="dxa"/>
            <w:tcBorders>
              <w:top w:val="nil"/>
              <w:left w:val="nil"/>
              <w:bottom w:val="nil"/>
              <w:right w:val="nil"/>
            </w:tcBorders>
            <w:shd w:val="clear" w:color="auto" w:fill="auto"/>
            <w:noWrap/>
            <w:vAlign w:val="bottom"/>
            <w:hideMark/>
          </w:tcPr>
          <w:p w14:paraId="170E277D" w14:textId="77777777" w:rsidR="00882ECA" w:rsidRPr="00882ECA" w:rsidRDefault="00882ECA" w:rsidP="00C54C2D">
            <w:pPr>
              <w:jc w:val="right"/>
              <w:outlineLvl w:val="1"/>
              <w:rPr>
                <w:color w:val="000000"/>
                <w:sz w:val="24"/>
                <w:szCs w:val="24"/>
              </w:rPr>
            </w:pPr>
            <w:r w:rsidRPr="00882ECA">
              <w:rPr>
                <w:color w:val="000000"/>
                <w:sz w:val="24"/>
                <w:szCs w:val="24"/>
              </w:rPr>
              <w:t>0.19</w:t>
            </w:r>
          </w:p>
        </w:tc>
        <w:tc>
          <w:tcPr>
            <w:tcW w:w="1053" w:type="dxa"/>
            <w:tcBorders>
              <w:top w:val="nil"/>
              <w:left w:val="nil"/>
              <w:bottom w:val="nil"/>
              <w:right w:val="nil"/>
            </w:tcBorders>
            <w:shd w:val="clear" w:color="auto" w:fill="auto"/>
            <w:noWrap/>
            <w:vAlign w:val="bottom"/>
            <w:hideMark/>
          </w:tcPr>
          <w:p w14:paraId="150DAFD8" w14:textId="77777777" w:rsidR="00882ECA" w:rsidRPr="00882ECA" w:rsidRDefault="00882ECA" w:rsidP="00C54C2D">
            <w:pPr>
              <w:jc w:val="right"/>
              <w:outlineLvl w:val="1"/>
              <w:rPr>
                <w:color w:val="000000"/>
                <w:sz w:val="24"/>
                <w:szCs w:val="24"/>
              </w:rPr>
            </w:pPr>
            <w:r w:rsidRPr="00882ECA">
              <w:rPr>
                <w:color w:val="000000"/>
                <w:sz w:val="24"/>
                <w:szCs w:val="24"/>
              </w:rPr>
              <w:t>0.3</w:t>
            </w:r>
          </w:p>
        </w:tc>
        <w:tc>
          <w:tcPr>
            <w:tcW w:w="960" w:type="dxa"/>
            <w:tcBorders>
              <w:top w:val="nil"/>
              <w:left w:val="nil"/>
              <w:bottom w:val="nil"/>
              <w:right w:val="nil"/>
            </w:tcBorders>
            <w:shd w:val="clear" w:color="auto" w:fill="auto"/>
            <w:noWrap/>
            <w:vAlign w:val="bottom"/>
            <w:hideMark/>
          </w:tcPr>
          <w:p w14:paraId="491FA53E" w14:textId="77777777" w:rsidR="00882ECA" w:rsidRPr="00882ECA" w:rsidRDefault="00882ECA" w:rsidP="00C54C2D">
            <w:pPr>
              <w:jc w:val="right"/>
              <w:outlineLvl w:val="1"/>
              <w:rPr>
                <w:color w:val="000000"/>
                <w:sz w:val="24"/>
                <w:szCs w:val="24"/>
              </w:rPr>
            </w:pPr>
            <w:r w:rsidRPr="00882ECA">
              <w:rPr>
                <w:color w:val="000000"/>
                <w:sz w:val="24"/>
                <w:szCs w:val="24"/>
              </w:rPr>
              <w:t>1.25</w:t>
            </w:r>
          </w:p>
        </w:tc>
        <w:tc>
          <w:tcPr>
            <w:tcW w:w="960" w:type="dxa"/>
            <w:tcBorders>
              <w:top w:val="nil"/>
              <w:left w:val="nil"/>
              <w:bottom w:val="nil"/>
              <w:right w:val="nil"/>
            </w:tcBorders>
            <w:shd w:val="clear" w:color="auto" w:fill="auto"/>
            <w:noWrap/>
            <w:vAlign w:val="bottom"/>
            <w:hideMark/>
          </w:tcPr>
          <w:p w14:paraId="5E132911" w14:textId="77777777" w:rsidR="00882ECA" w:rsidRPr="00882ECA" w:rsidRDefault="00882ECA" w:rsidP="00C54C2D">
            <w:pPr>
              <w:jc w:val="right"/>
              <w:outlineLvl w:val="1"/>
              <w:rPr>
                <w:color w:val="000000"/>
                <w:sz w:val="24"/>
                <w:szCs w:val="24"/>
              </w:rPr>
            </w:pPr>
            <w:r w:rsidRPr="00882ECA">
              <w:rPr>
                <w:color w:val="000000"/>
                <w:sz w:val="24"/>
                <w:szCs w:val="24"/>
              </w:rPr>
              <w:t>1</w:t>
            </w:r>
          </w:p>
        </w:tc>
      </w:tr>
      <w:tr w:rsidR="00882ECA" w:rsidRPr="00882ECA" w14:paraId="04B3D6C5" w14:textId="77777777" w:rsidTr="00C54C2D">
        <w:trPr>
          <w:trHeight w:val="300"/>
        </w:trPr>
        <w:tc>
          <w:tcPr>
            <w:tcW w:w="1224" w:type="dxa"/>
            <w:tcBorders>
              <w:top w:val="nil"/>
              <w:left w:val="nil"/>
              <w:bottom w:val="nil"/>
              <w:right w:val="nil"/>
            </w:tcBorders>
            <w:shd w:val="clear" w:color="auto" w:fill="auto"/>
            <w:noWrap/>
            <w:vAlign w:val="bottom"/>
            <w:hideMark/>
          </w:tcPr>
          <w:p w14:paraId="554FC523" w14:textId="77777777" w:rsidR="00882ECA" w:rsidRPr="00882ECA" w:rsidRDefault="00882ECA" w:rsidP="00C54C2D">
            <w:pPr>
              <w:jc w:val="right"/>
              <w:outlineLvl w:val="1"/>
              <w:rPr>
                <w:color w:val="000000"/>
                <w:sz w:val="24"/>
                <w:szCs w:val="24"/>
              </w:rPr>
            </w:pPr>
            <w:r w:rsidRPr="00882ECA">
              <w:rPr>
                <w:color w:val="000000"/>
                <w:sz w:val="24"/>
                <w:szCs w:val="24"/>
              </w:rPr>
              <w:t>0.19</w:t>
            </w:r>
          </w:p>
        </w:tc>
        <w:tc>
          <w:tcPr>
            <w:tcW w:w="1053" w:type="dxa"/>
            <w:tcBorders>
              <w:top w:val="nil"/>
              <w:left w:val="nil"/>
              <w:bottom w:val="nil"/>
              <w:right w:val="nil"/>
            </w:tcBorders>
            <w:shd w:val="clear" w:color="auto" w:fill="auto"/>
            <w:noWrap/>
            <w:vAlign w:val="bottom"/>
            <w:hideMark/>
          </w:tcPr>
          <w:p w14:paraId="704AB3BE" w14:textId="77777777" w:rsidR="00882ECA" w:rsidRPr="00882ECA" w:rsidRDefault="00882ECA" w:rsidP="00C54C2D">
            <w:pPr>
              <w:jc w:val="right"/>
              <w:outlineLvl w:val="1"/>
              <w:rPr>
                <w:color w:val="000000"/>
                <w:sz w:val="24"/>
                <w:szCs w:val="24"/>
              </w:rPr>
            </w:pPr>
            <w:r w:rsidRPr="00882ECA">
              <w:rPr>
                <w:color w:val="000000"/>
                <w:sz w:val="24"/>
                <w:szCs w:val="24"/>
              </w:rPr>
              <w:t>0.4</w:t>
            </w:r>
          </w:p>
        </w:tc>
        <w:tc>
          <w:tcPr>
            <w:tcW w:w="960" w:type="dxa"/>
            <w:tcBorders>
              <w:top w:val="nil"/>
              <w:left w:val="nil"/>
              <w:bottom w:val="nil"/>
              <w:right w:val="nil"/>
            </w:tcBorders>
            <w:shd w:val="clear" w:color="auto" w:fill="auto"/>
            <w:noWrap/>
            <w:vAlign w:val="bottom"/>
            <w:hideMark/>
          </w:tcPr>
          <w:p w14:paraId="7CDE6CAB" w14:textId="77777777" w:rsidR="00882ECA" w:rsidRPr="00882ECA" w:rsidRDefault="00882ECA" w:rsidP="00C54C2D">
            <w:pPr>
              <w:jc w:val="right"/>
              <w:outlineLvl w:val="1"/>
              <w:rPr>
                <w:color w:val="000000"/>
                <w:sz w:val="24"/>
                <w:szCs w:val="24"/>
              </w:rPr>
            </w:pPr>
            <w:r w:rsidRPr="00882ECA">
              <w:rPr>
                <w:color w:val="000000"/>
                <w:sz w:val="24"/>
                <w:szCs w:val="24"/>
              </w:rPr>
              <w:t>1.6</w:t>
            </w:r>
          </w:p>
        </w:tc>
        <w:tc>
          <w:tcPr>
            <w:tcW w:w="960" w:type="dxa"/>
            <w:tcBorders>
              <w:top w:val="nil"/>
              <w:left w:val="nil"/>
              <w:bottom w:val="nil"/>
              <w:right w:val="nil"/>
            </w:tcBorders>
            <w:shd w:val="clear" w:color="auto" w:fill="auto"/>
            <w:noWrap/>
            <w:vAlign w:val="bottom"/>
            <w:hideMark/>
          </w:tcPr>
          <w:p w14:paraId="7BFBC4A5" w14:textId="77777777" w:rsidR="00882ECA" w:rsidRPr="00882ECA" w:rsidRDefault="00882ECA" w:rsidP="00C54C2D">
            <w:pPr>
              <w:jc w:val="right"/>
              <w:outlineLvl w:val="1"/>
              <w:rPr>
                <w:color w:val="000000"/>
                <w:sz w:val="24"/>
                <w:szCs w:val="24"/>
              </w:rPr>
            </w:pPr>
            <w:r w:rsidRPr="00882ECA">
              <w:rPr>
                <w:color w:val="000000"/>
                <w:sz w:val="24"/>
                <w:szCs w:val="24"/>
              </w:rPr>
              <w:t>1</w:t>
            </w:r>
          </w:p>
        </w:tc>
      </w:tr>
      <w:tr w:rsidR="00882ECA" w:rsidRPr="00882ECA" w14:paraId="6A6A5E30" w14:textId="77777777" w:rsidTr="00C54C2D">
        <w:trPr>
          <w:trHeight w:val="300"/>
        </w:trPr>
        <w:tc>
          <w:tcPr>
            <w:tcW w:w="1224" w:type="dxa"/>
            <w:tcBorders>
              <w:top w:val="nil"/>
              <w:left w:val="nil"/>
              <w:bottom w:val="nil"/>
              <w:right w:val="nil"/>
            </w:tcBorders>
            <w:shd w:val="clear" w:color="auto" w:fill="auto"/>
            <w:noWrap/>
            <w:vAlign w:val="bottom"/>
            <w:hideMark/>
          </w:tcPr>
          <w:p w14:paraId="0242FB8B" w14:textId="77777777" w:rsidR="00882ECA" w:rsidRPr="00882ECA" w:rsidRDefault="00882ECA" w:rsidP="00C54C2D">
            <w:pPr>
              <w:jc w:val="right"/>
              <w:outlineLvl w:val="1"/>
              <w:rPr>
                <w:color w:val="000000"/>
                <w:sz w:val="24"/>
                <w:szCs w:val="24"/>
              </w:rPr>
            </w:pPr>
            <w:r w:rsidRPr="00882ECA">
              <w:rPr>
                <w:color w:val="000000"/>
                <w:sz w:val="24"/>
                <w:szCs w:val="24"/>
              </w:rPr>
              <w:t>0.19</w:t>
            </w:r>
          </w:p>
        </w:tc>
        <w:tc>
          <w:tcPr>
            <w:tcW w:w="1053" w:type="dxa"/>
            <w:tcBorders>
              <w:top w:val="nil"/>
              <w:left w:val="nil"/>
              <w:bottom w:val="nil"/>
              <w:right w:val="nil"/>
            </w:tcBorders>
            <w:shd w:val="clear" w:color="auto" w:fill="auto"/>
            <w:noWrap/>
            <w:vAlign w:val="bottom"/>
            <w:hideMark/>
          </w:tcPr>
          <w:p w14:paraId="5EB8AAE8" w14:textId="77777777" w:rsidR="00882ECA" w:rsidRPr="00882ECA" w:rsidRDefault="00882ECA" w:rsidP="00C54C2D">
            <w:pPr>
              <w:jc w:val="right"/>
              <w:outlineLvl w:val="1"/>
              <w:rPr>
                <w:color w:val="000000"/>
                <w:sz w:val="24"/>
                <w:szCs w:val="24"/>
              </w:rPr>
            </w:pPr>
            <w:r w:rsidRPr="00882ECA">
              <w:rPr>
                <w:color w:val="000000"/>
                <w:sz w:val="24"/>
                <w:szCs w:val="24"/>
              </w:rPr>
              <w:t>0.6</w:t>
            </w:r>
          </w:p>
        </w:tc>
        <w:tc>
          <w:tcPr>
            <w:tcW w:w="960" w:type="dxa"/>
            <w:tcBorders>
              <w:top w:val="nil"/>
              <w:left w:val="nil"/>
              <w:bottom w:val="nil"/>
              <w:right w:val="nil"/>
            </w:tcBorders>
            <w:shd w:val="clear" w:color="auto" w:fill="auto"/>
            <w:noWrap/>
            <w:vAlign w:val="bottom"/>
            <w:hideMark/>
          </w:tcPr>
          <w:p w14:paraId="6D8174F3" w14:textId="77777777" w:rsidR="00882ECA" w:rsidRPr="00882ECA" w:rsidRDefault="00882ECA" w:rsidP="00C54C2D">
            <w:pPr>
              <w:jc w:val="right"/>
              <w:outlineLvl w:val="1"/>
              <w:rPr>
                <w:color w:val="000000"/>
                <w:sz w:val="24"/>
                <w:szCs w:val="24"/>
              </w:rPr>
            </w:pPr>
            <w:r w:rsidRPr="00882ECA">
              <w:rPr>
                <w:color w:val="000000"/>
                <w:sz w:val="24"/>
                <w:szCs w:val="24"/>
              </w:rPr>
              <w:t>1.95</w:t>
            </w:r>
          </w:p>
        </w:tc>
        <w:tc>
          <w:tcPr>
            <w:tcW w:w="960" w:type="dxa"/>
            <w:tcBorders>
              <w:top w:val="nil"/>
              <w:left w:val="nil"/>
              <w:bottom w:val="nil"/>
              <w:right w:val="nil"/>
            </w:tcBorders>
            <w:shd w:val="clear" w:color="auto" w:fill="auto"/>
            <w:noWrap/>
            <w:vAlign w:val="bottom"/>
            <w:hideMark/>
          </w:tcPr>
          <w:p w14:paraId="1A7089FD" w14:textId="77777777" w:rsidR="00882ECA" w:rsidRPr="00882ECA" w:rsidRDefault="00882ECA" w:rsidP="00C54C2D">
            <w:pPr>
              <w:jc w:val="right"/>
              <w:outlineLvl w:val="1"/>
              <w:rPr>
                <w:color w:val="000000"/>
                <w:sz w:val="24"/>
                <w:szCs w:val="24"/>
              </w:rPr>
            </w:pPr>
            <w:r w:rsidRPr="00882ECA">
              <w:rPr>
                <w:color w:val="000000"/>
                <w:sz w:val="24"/>
                <w:szCs w:val="24"/>
              </w:rPr>
              <w:t>1</w:t>
            </w:r>
          </w:p>
        </w:tc>
      </w:tr>
      <w:tr w:rsidR="00882ECA" w:rsidRPr="00882ECA" w14:paraId="2E051BE6" w14:textId="77777777" w:rsidTr="00C54C2D">
        <w:trPr>
          <w:trHeight w:val="300"/>
        </w:trPr>
        <w:tc>
          <w:tcPr>
            <w:tcW w:w="1224" w:type="dxa"/>
            <w:tcBorders>
              <w:top w:val="nil"/>
              <w:left w:val="nil"/>
              <w:bottom w:val="nil"/>
              <w:right w:val="nil"/>
            </w:tcBorders>
            <w:shd w:val="clear" w:color="auto" w:fill="auto"/>
            <w:noWrap/>
            <w:vAlign w:val="bottom"/>
            <w:hideMark/>
          </w:tcPr>
          <w:p w14:paraId="0DAC48E2" w14:textId="77777777" w:rsidR="00882ECA" w:rsidRPr="00882ECA" w:rsidRDefault="00882ECA" w:rsidP="00C54C2D">
            <w:pPr>
              <w:outlineLvl w:val="0"/>
              <w:rPr>
                <w:b/>
                <w:bCs/>
                <w:color w:val="000000"/>
                <w:sz w:val="24"/>
                <w:szCs w:val="24"/>
              </w:rPr>
            </w:pPr>
            <w:r w:rsidRPr="00882ECA">
              <w:rPr>
                <w:b/>
                <w:bCs/>
                <w:color w:val="000000"/>
                <w:sz w:val="24"/>
                <w:szCs w:val="24"/>
              </w:rPr>
              <w:t>0.19 Average</w:t>
            </w:r>
          </w:p>
        </w:tc>
        <w:tc>
          <w:tcPr>
            <w:tcW w:w="1053" w:type="dxa"/>
            <w:tcBorders>
              <w:top w:val="nil"/>
              <w:left w:val="nil"/>
              <w:bottom w:val="nil"/>
              <w:right w:val="nil"/>
            </w:tcBorders>
            <w:shd w:val="clear" w:color="auto" w:fill="auto"/>
            <w:noWrap/>
            <w:vAlign w:val="bottom"/>
            <w:hideMark/>
          </w:tcPr>
          <w:p w14:paraId="2574B9BB" w14:textId="77777777" w:rsidR="00882ECA" w:rsidRPr="00882ECA" w:rsidRDefault="00882ECA" w:rsidP="00C54C2D">
            <w:pPr>
              <w:jc w:val="right"/>
              <w:outlineLvl w:val="0"/>
              <w:rPr>
                <w:color w:val="000000"/>
                <w:sz w:val="24"/>
                <w:szCs w:val="24"/>
              </w:rPr>
            </w:pPr>
            <w:r w:rsidRPr="00882ECA">
              <w:rPr>
                <w:color w:val="000000"/>
                <w:sz w:val="24"/>
                <w:szCs w:val="24"/>
              </w:rPr>
              <w:t>0.375</w:t>
            </w:r>
          </w:p>
        </w:tc>
        <w:tc>
          <w:tcPr>
            <w:tcW w:w="960" w:type="dxa"/>
            <w:tcBorders>
              <w:top w:val="nil"/>
              <w:left w:val="nil"/>
              <w:bottom w:val="nil"/>
              <w:right w:val="nil"/>
            </w:tcBorders>
            <w:shd w:val="clear" w:color="auto" w:fill="auto"/>
            <w:noWrap/>
            <w:vAlign w:val="bottom"/>
            <w:hideMark/>
          </w:tcPr>
          <w:p w14:paraId="0A05F42F" w14:textId="77777777" w:rsidR="00882ECA" w:rsidRPr="00882ECA" w:rsidRDefault="00882ECA" w:rsidP="00C54C2D">
            <w:pPr>
              <w:jc w:val="right"/>
              <w:outlineLvl w:val="0"/>
              <w:rPr>
                <w:color w:val="000000"/>
                <w:sz w:val="24"/>
                <w:szCs w:val="24"/>
              </w:rPr>
            </w:pPr>
            <w:r w:rsidRPr="00882ECA">
              <w:rPr>
                <w:color w:val="000000"/>
                <w:sz w:val="24"/>
                <w:szCs w:val="24"/>
              </w:rPr>
              <w:t>1.3875</w:t>
            </w:r>
          </w:p>
        </w:tc>
        <w:tc>
          <w:tcPr>
            <w:tcW w:w="960" w:type="dxa"/>
            <w:tcBorders>
              <w:top w:val="nil"/>
              <w:left w:val="nil"/>
              <w:bottom w:val="nil"/>
              <w:right w:val="nil"/>
            </w:tcBorders>
            <w:shd w:val="clear" w:color="auto" w:fill="auto"/>
            <w:noWrap/>
            <w:vAlign w:val="bottom"/>
            <w:hideMark/>
          </w:tcPr>
          <w:p w14:paraId="217559DC" w14:textId="77777777" w:rsidR="00882ECA" w:rsidRPr="00882ECA" w:rsidRDefault="00882ECA" w:rsidP="00C54C2D">
            <w:pPr>
              <w:outlineLvl w:val="0"/>
              <w:rPr>
                <w:sz w:val="24"/>
                <w:szCs w:val="24"/>
              </w:rPr>
            </w:pPr>
          </w:p>
        </w:tc>
      </w:tr>
    </w:tbl>
    <w:p w14:paraId="150C0B44" w14:textId="77777777" w:rsidR="00882ECA" w:rsidRPr="00882ECA" w:rsidRDefault="00882ECA" w:rsidP="00882ECA">
      <w:pPr>
        <w:rPr>
          <w:rFonts w:eastAsiaTheme="minorEastAsia"/>
          <w:sz w:val="24"/>
          <w:szCs w:val="24"/>
        </w:rPr>
      </w:pPr>
    </w:p>
    <w:p w14:paraId="0A18F8D6" w14:textId="77777777" w:rsidR="00882ECA" w:rsidRPr="00A25467" w:rsidRDefault="00882ECA" w:rsidP="00AB0DE0">
      <w:pPr>
        <w:spacing w:line="480" w:lineRule="auto"/>
        <w:ind w:firstLine="202"/>
        <w:jc w:val="both"/>
        <w:rPr>
          <w:rFonts w:eastAsiaTheme="minorEastAsia"/>
          <w:sz w:val="24"/>
          <w:szCs w:val="24"/>
        </w:rPr>
      </w:pPr>
      <w:r w:rsidRPr="00A25467">
        <w:rPr>
          <w:rFonts w:eastAsiaTheme="minorEastAsia"/>
          <w:sz w:val="24"/>
          <w:szCs w:val="24"/>
        </w:rPr>
        <w:t xml:space="preserve">Unfortunately, Gordon </w:t>
      </w:r>
      <w:r w:rsidRPr="00A25467">
        <w:rPr>
          <w:rFonts w:eastAsiaTheme="minorEastAsia"/>
          <w:i/>
          <w:sz w:val="24"/>
          <w:szCs w:val="24"/>
        </w:rPr>
        <w:t xml:space="preserve">et. al. </w:t>
      </w:r>
      <w:r w:rsidRPr="00A25467">
        <w:rPr>
          <w:rFonts w:eastAsiaTheme="minorEastAsia"/>
          <w:sz w:val="24"/>
          <w:szCs w:val="24"/>
        </w:rPr>
        <w:t xml:space="preserve">did not publish their “raw” data in this instance, rendering it difficult to determine for certain which value of </w:t>
      </w:r>
      <w:r w:rsidRPr="00A25467">
        <w:rPr>
          <w:rFonts w:eastAsiaTheme="minorEastAsia"/>
          <w:i/>
          <w:sz w:val="24"/>
          <w:szCs w:val="24"/>
        </w:rPr>
        <w:t xml:space="preserve">c </w:t>
      </w:r>
      <w:r w:rsidRPr="00A25467">
        <w:rPr>
          <w:rFonts w:eastAsiaTheme="minorEastAsia"/>
          <w:sz w:val="24"/>
          <w:szCs w:val="24"/>
        </w:rPr>
        <w:t xml:space="preserve">to use. We will, therefore, reproduce our computation values for </w:t>
      </w:r>
      <w:r w:rsidRPr="00A25467">
        <w:rPr>
          <w:rFonts w:eastAsiaTheme="minorEastAsia"/>
          <w:i/>
          <w:sz w:val="24"/>
          <w:szCs w:val="24"/>
        </w:rPr>
        <w:t xml:space="preserve">c </w:t>
      </w:r>
      <w:r w:rsidRPr="00A25467">
        <w:rPr>
          <w:rFonts w:eastAsiaTheme="minorEastAsia"/>
          <w:sz w:val="24"/>
          <w:szCs w:val="24"/>
        </w:rPr>
        <w:t xml:space="preserve">and the corresponding </w:t>
      </w: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n</m:t>
            </m:r>
          </m:sub>
        </m:sSub>
      </m:oMath>
      <w:r w:rsidRPr="00A25467">
        <w:rPr>
          <w:rFonts w:eastAsiaTheme="minorEastAsia"/>
          <w:sz w:val="24"/>
          <w:szCs w:val="24"/>
        </w:rPr>
        <w:t xml:space="preserve"> 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n</m:t>
            </m:r>
          </m:sub>
        </m:sSub>
      </m:oMath>
      <w:r w:rsidRPr="00A25467">
        <w:rPr>
          <w:rFonts w:eastAsiaTheme="minorEastAsia"/>
          <w:sz w:val="24"/>
          <w:szCs w:val="24"/>
        </w:rPr>
        <w:t xml:space="preserve">: </w:t>
      </w:r>
    </w:p>
    <w:p w14:paraId="7B0EE801" w14:textId="77777777" w:rsidR="00882ECA" w:rsidRPr="00882ECA" w:rsidRDefault="00882ECA" w:rsidP="00882ECA">
      <w:pPr>
        <w:rPr>
          <w:rFonts w:eastAsiaTheme="minorEastAsia"/>
          <w:sz w:val="24"/>
          <w:szCs w:val="24"/>
        </w:rPr>
      </w:pPr>
    </w:p>
    <w:tbl>
      <w:tblPr>
        <w:tblW w:w="4042" w:type="dxa"/>
        <w:tblLook w:val="04A0" w:firstRow="1" w:lastRow="0" w:firstColumn="1" w:lastColumn="0" w:noHBand="0" w:noVBand="1"/>
      </w:tblPr>
      <w:tblGrid>
        <w:gridCol w:w="1069"/>
        <w:gridCol w:w="9"/>
        <w:gridCol w:w="8"/>
        <w:gridCol w:w="1099"/>
        <w:gridCol w:w="9"/>
        <w:gridCol w:w="116"/>
        <w:gridCol w:w="991"/>
        <w:gridCol w:w="7"/>
        <w:gridCol w:w="193"/>
        <w:gridCol w:w="767"/>
      </w:tblGrid>
      <w:tr w:rsidR="00882ECA" w:rsidRPr="00882ECA" w14:paraId="2C7E6A56" w14:textId="77777777" w:rsidTr="00C54C2D">
        <w:trPr>
          <w:gridAfter w:val="1"/>
          <w:wAfter w:w="767" w:type="dxa"/>
          <w:trHeight w:val="300"/>
        </w:trPr>
        <w:tc>
          <w:tcPr>
            <w:tcW w:w="983" w:type="dxa"/>
            <w:gridSpan w:val="3"/>
            <w:tcBorders>
              <w:top w:val="nil"/>
              <w:left w:val="nil"/>
              <w:bottom w:val="nil"/>
              <w:right w:val="nil"/>
            </w:tcBorders>
            <w:shd w:val="clear" w:color="auto" w:fill="auto"/>
            <w:noWrap/>
            <w:vAlign w:val="bottom"/>
            <w:hideMark/>
          </w:tcPr>
          <w:p w14:paraId="05E76C66" w14:textId="77777777" w:rsidR="00882ECA" w:rsidRPr="00882ECA" w:rsidRDefault="00882ECA" w:rsidP="00C54C2D">
            <w:pPr>
              <w:outlineLvl w:val="0"/>
              <w:rPr>
                <w:b/>
                <w:bCs/>
                <w:color w:val="000000"/>
                <w:sz w:val="24"/>
                <w:szCs w:val="24"/>
              </w:rPr>
            </w:pPr>
            <w:r w:rsidRPr="00882ECA">
              <w:rPr>
                <w:b/>
                <w:bCs/>
                <w:color w:val="000000"/>
                <w:sz w:val="24"/>
                <w:szCs w:val="24"/>
              </w:rPr>
              <w:t>0.24 Average</w:t>
            </w:r>
          </w:p>
        </w:tc>
        <w:tc>
          <w:tcPr>
            <w:tcW w:w="1156" w:type="dxa"/>
            <w:gridSpan w:val="3"/>
            <w:tcBorders>
              <w:top w:val="nil"/>
              <w:left w:val="nil"/>
              <w:bottom w:val="nil"/>
              <w:right w:val="nil"/>
            </w:tcBorders>
            <w:shd w:val="clear" w:color="auto" w:fill="auto"/>
            <w:noWrap/>
            <w:vAlign w:val="bottom"/>
            <w:hideMark/>
          </w:tcPr>
          <w:p w14:paraId="1A362640" w14:textId="77777777" w:rsidR="00882ECA" w:rsidRPr="00882ECA" w:rsidRDefault="00882ECA" w:rsidP="00C54C2D">
            <w:pPr>
              <w:jc w:val="right"/>
              <w:outlineLvl w:val="0"/>
              <w:rPr>
                <w:color w:val="000000"/>
                <w:sz w:val="24"/>
                <w:szCs w:val="24"/>
              </w:rPr>
            </w:pPr>
            <w:r w:rsidRPr="00882ECA">
              <w:rPr>
                <w:color w:val="000000"/>
                <w:sz w:val="24"/>
                <w:szCs w:val="24"/>
              </w:rPr>
              <w:t>0.2</w:t>
            </w:r>
          </w:p>
        </w:tc>
        <w:tc>
          <w:tcPr>
            <w:tcW w:w="1136" w:type="dxa"/>
            <w:gridSpan w:val="3"/>
            <w:tcBorders>
              <w:top w:val="nil"/>
              <w:left w:val="nil"/>
              <w:bottom w:val="nil"/>
              <w:right w:val="nil"/>
            </w:tcBorders>
            <w:shd w:val="clear" w:color="auto" w:fill="auto"/>
            <w:noWrap/>
            <w:vAlign w:val="bottom"/>
            <w:hideMark/>
          </w:tcPr>
          <w:p w14:paraId="2A662AA3" w14:textId="77777777" w:rsidR="00882ECA" w:rsidRPr="00882ECA" w:rsidRDefault="00882ECA" w:rsidP="00C54C2D">
            <w:pPr>
              <w:jc w:val="right"/>
              <w:outlineLvl w:val="0"/>
              <w:rPr>
                <w:color w:val="000000"/>
                <w:sz w:val="24"/>
                <w:szCs w:val="24"/>
              </w:rPr>
            </w:pPr>
            <w:r w:rsidRPr="00882ECA">
              <w:rPr>
                <w:color w:val="000000"/>
                <w:sz w:val="24"/>
                <w:szCs w:val="24"/>
              </w:rPr>
              <w:t>1.05</w:t>
            </w:r>
          </w:p>
        </w:tc>
      </w:tr>
      <w:tr w:rsidR="00882ECA" w:rsidRPr="00882ECA" w14:paraId="37EDE7D7" w14:textId="77777777" w:rsidTr="00C54C2D">
        <w:trPr>
          <w:gridAfter w:val="1"/>
          <w:wAfter w:w="767" w:type="dxa"/>
          <w:trHeight w:val="300"/>
        </w:trPr>
        <w:tc>
          <w:tcPr>
            <w:tcW w:w="983" w:type="dxa"/>
            <w:gridSpan w:val="3"/>
            <w:tcBorders>
              <w:top w:val="nil"/>
              <w:left w:val="nil"/>
              <w:bottom w:val="nil"/>
              <w:right w:val="nil"/>
            </w:tcBorders>
            <w:shd w:val="clear" w:color="auto" w:fill="auto"/>
            <w:noWrap/>
            <w:vAlign w:val="bottom"/>
            <w:hideMark/>
          </w:tcPr>
          <w:p w14:paraId="08C224C9" w14:textId="77777777" w:rsidR="00882ECA" w:rsidRPr="00882ECA" w:rsidRDefault="00882ECA" w:rsidP="00C54C2D">
            <w:pPr>
              <w:outlineLvl w:val="0"/>
              <w:rPr>
                <w:b/>
                <w:bCs/>
                <w:color w:val="000000"/>
                <w:sz w:val="24"/>
                <w:szCs w:val="24"/>
              </w:rPr>
            </w:pPr>
            <w:r w:rsidRPr="00882ECA">
              <w:rPr>
                <w:b/>
                <w:bCs/>
                <w:color w:val="000000"/>
                <w:sz w:val="24"/>
                <w:szCs w:val="24"/>
              </w:rPr>
              <w:lastRenderedPageBreak/>
              <w:t>0.23 Average</w:t>
            </w:r>
          </w:p>
        </w:tc>
        <w:tc>
          <w:tcPr>
            <w:tcW w:w="1156" w:type="dxa"/>
            <w:gridSpan w:val="3"/>
            <w:tcBorders>
              <w:top w:val="nil"/>
              <w:left w:val="nil"/>
              <w:bottom w:val="nil"/>
              <w:right w:val="nil"/>
            </w:tcBorders>
            <w:shd w:val="clear" w:color="auto" w:fill="auto"/>
            <w:noWrap/>
            <w:vAlign w:val="bottom"/>
            <w:hideMark/>
          </w:tcPr>
          <w:p w14:paraId="1B09E7B2" w14:textId="77777777" w:rsidR="00882ECA" w:rsidRPr="00882ECA" w:rsidRDefault="00882ECA" w:rsidP="00C54C2D">
            <w:pPr>
              <w:jc w:val="right"/>
              <w:outlineLvl w:val="0"/>
              <w:rPr>
                <w:color w:val="000000"/>
                <w:sz w:val="24"/>
                <w:szCs w:val="24"/>
              </w:rPr>
            </w:pPr>
            <w:r w:rsidRPr="00882ECA">
              <w:rPr>
                <w:color w:val="000000"/>
                <w:sz w:val="24"/>
                <w:szCs w:val="24"/>
              </w:rPr>
              <w:t>0.266667</w:t>
            </w:r>
          </w:p>
        </w:tc>
        <w:tc>
          <w:tcPr>
            <w:tcW w:w="1136" w:type="dxa"/>
            <w:gridSpan w:val="3"/>
            <w:tcBorders>
              <w:top w:val="nil"/>
              <w:left w:val="nil"/>
              <w:bottom w:val="nil"/>
              <w:right w:val="nil"/>
            </w:tcBorders>
            <w:shd w:val="clear" w:color="auto" w:fill="auto"/>
            <w:noWrap/>
            <w:vAlign w:val="bottom"/>
            <w:hideMark/>
          </w:tcPr>
          <w:p w14:paraId="660A65BD" w14:textId="77777777" w:rsidR="00882ECA" w:rsidRPr="00882ECA" w:rsidRDefault="00882ECA" w:rsidP="00C54C2D">
            <w:pPr>
              <w:jc w:val="right"/>
              <w:outlineLvl w:val="0"/>
              <w:rPr>
                <w:color w:val="000000"/>
                <w:sz w:val="24"/>
                <w:szCs w:val="24"/>
              </w:rPr>
            </w:pPr>
            <w:r w:rsidRPr="00882ECA">
              <w:rPr>
                <w:color w:val="000000"/>
                <w:sz w:val="24"/>
                <w:szCs w:val="24"/>
              </w:rPr>
              <w:t>1.1</w:t>
            </w:r>
          </w:p>
        </w:tc>
      </w:tr>
      <w:tr w:rsidR="00882ECA" w:rsidRPr="00882ECA" w14:paraId="0058BD20" w14:textId="77777777" w:rsidTr="00C54C2D">
        <w:trPr>
          <w:gridAfter w:val="1"/>
          <w:wAfter w:w="767" w:type="dxa"/>
          <w:trHeight w:val="300"/>
        </w:trPr>
        <w:tc>
          <w:tcPr>
            <w:tcW w:w="983" w:type="dxa"/>
            <w:gridSpan w:val="3"/>
            <w:tcBorders>
              <w:top w:val="nil"/>
              <w:left w:val="nil"/>
              <w:bottom w:val="nil"/>
              <w:right w:val="nil"/>
            </w:tcBorders>
            <w:shd w:val="clear" w:color="auto" w:fill="auto"/>
            <w:noWrap/>
            <w:vAlign w:val="bottom"/>
            <w:hideMark/>
          </w:tcPr>
          <w:p w14:paraId="3CE3F753" w14:textId="77777777" w:rsidR="00882ECA" w:rsidRPr="00882ECA" w:rsidRDefault="00882ECA" w:rsidP="00C54C2D">
            <w:pPr>
              <w:outlineLvl w:val="0"/>
              <w:rPr>
                <w:b/>
                <w:bCs/>
                <w:color w:val="000000"/>
                <w:sz w:val="24"/>
                <w:szCs w:val="24"/>
              </w:rPr>
            </w:pPr>
            <w:r w:rsidRPr="00882ECA">
              <w:rPr>
                <w:b/>
                <w:bCs/>
                <w:color w:val="000000"/>
                <w:sz w:val="24"/>
                <w:szCs w:val="24"/>
              </w:rPr>
              <w:t>0.22 Average</w:t>
            </w:r>
          </w:p>
        </w:tc>
        <w:tc>
          <w:tcPr>
            <w:tcW w:w="1156" w:type="dxa"/>
            <w:gridSpan w:val="3"/>
            <w:tcBorders>
              <w:top w:val="nil"/>
              <w:left w:val="nil"/>
              <w:bottom w:val="nil"/>
              <w:right w:val="nil"/>
            </w:tcBorders>
            <w:shd w:val="clear" w:color="auto" w:fill="auto"/>
            <w:noWrap/>
            <w:vAlign w:val="bottom"/>
            <w:hideMark/>
          </w:tcPr>
          <w:p w14:paraId="10940B4A" w14:textId="77777777" w:rsidR="00882ECA" w:rsidRPr="00882ECA" w:rsidRDefault="00882ECA" w:rsidP="00C54C2D">
            <w:pPr>
              <w:jc w:val="right"/>
              <w:outlineLvl w:val="0"/>
              <w:rPr>
                <w:color w:val="000000"/>
                <w:sz w:val="24"/>
                <w:szCs w:val="24"/>
              </w:rPr>
            </w:pPr>
            <w:r w:rsidRPr="00882ECA">
              <w:rPr>
                <w:color w:val="000000"/>
                <w:sz w:val="24"/>
                <w:szCs w:val="24"/>
              </w:rPr>
              <w:t>0.4</w:t>
            </w:r>
          </w:p>
        </w:tc>
        <w:tc>
          <w:tcPr>
            <w:tcW w:w="1136" w:type="dxa"/>
            <w:gridSpan w:val="3"/>
            <w:tcBorders>
              <w:top w:val="nil"/>
              <w:left w:val="nil"/>
              <w:bottom w:val="nil"/>
              <w:right w:val="nil"/>
            </w:tcBorders>
            <w:shd w:val="clear" w:color="auto" w:fill="auto"/>
            <w:noWrap/>
            <w:vAlign w:val="bottom"/>
            <w:hideMark/>
          </w:tcPr>
          <w:p w14:paraId="1A81CB16" w14:textId="77777777" w:rsidR="00882ECA" w:rsidRPr="00882ECA" w:rsidRDefault="00882ECA" w:rsidP="00C54C2D">
            <w:pPr>
              <w:jc w:val="right"/>
              <w:outlineLvl w:val="0"/>
              <w:rPr>
                <w:color w:val="000000"/>
                <w:sz w:val="24"/>
                <w:szCs w:val="24"/>
              </w:rPr>
            </w:pPr>
            <w:r w:rsidRPr="00882ECA">
              <w:rPr>
                <w:color w:val="000000"/>
                <w:sz w:val="24"/>
                <w:szCs w:val="24"/>
              </w:rPr>
              <w:t>1.975</w:t>
            </w:r>
          </w:p>
        </w:tc>
      </w:tr>
      <w:tr w:rsidR="00882ECA" w:rsidRPr="00882ECA" w14:paraId="7342D931" w14:textId="77777777" w:rsidTr="00C54C2D">
        <w:trPr>
          <w:gridAfter w:val="1"/>
          <w:wAfter w:w="767" w:type="dxa"/>
          <w:trHeight w:val="300"/>
        </w:trPr>
        <w:tc>
          <w:tcPr>
            <w:tcW w:w="983" w:type="dxa"/>
            <w:gridSpan w:val="3"/>
            <w:tcBorders>
              <w:top w:val="nil"/>
              <w:left w:val="nil"/>
              <w:bottom w:val="nil"/>
              <w:right w:val="nil"/>
            </w:tcBorders>
            <w:shd w:val="clear" w:color="auto" w:fill="auto"/>
            <w:noWrap/>
            <w:vAlign w:val="bottom"/>
            <w:hideMark/>
          </w:tcPr>
          <w:p w14:paraId="675C1597" w14:textId="77777777" w:rsidR="00882ECA" w:rsidRPr="00882ECA" w:rsidRDefault="00882ECA" w:rsidP="00C54C2D">
            <w:pPr>
              <w:outlineLvl w:val="0"/>
              <w:rPr>
                <w:b/>
                <w:bCs/>
                <w:color w:val="000000"/>
                <w:sz w:val="24"/>
                <w:szCs w:val="24"/>
              </w:rPr>
            </w:pPr>
            <w:r w:rsidRPr="00882ECA">
              <w:rPr>
                <w:b/>
                <w:bCs/>
                <w:color w:val="000000"/>
                <w:sz w:val="24"/>
                <w:szCs w:val="24"/>
              </w:rPr>
              <w:t>0.21 Average</w:t>
            </w:r>
          </w:p>
        </w:tc>
        <w:tc>
          <w:tcPr>
            <w:tcW w:w="1156" w:type="dxa"/>
            <w:gridSpan w:val="3"/>
            <w:tcBorders>
              <w:top w:val="nil"/>
              <w:left w:val="nil"/>
              <w:bottom w:val="nil"/>
              <w:right w:val="nil"/>
            </w:tcBorders>
            <w:shd w:val="clear" w:color="auto" w:fill="auto"/>
            <w:noWrap/>
            <w:vAlign w:val="bottom"/>
            <w:hideMark/>
          </w:tcPr>
          <w:p w14:paraId="52B53F10" w14:textId="77777777" w:rsidR="00882ECA" w:rsidRPr="00882ECA" w:rsidRDefault="00882ECA" w:rsidP="00C54C2D">
            <w:pPr>
              <w:jc w:val="right"/>
              <w:outlineLvl w:val="0"/>
              <w:rPr>
                <w:color w:val="000000"/>
                <w:sz w:val="24"/>
                <w:szCs w:val="24"/>
              </w:rPr>
            </w:pPr>
            <w:r w:rsidRPr="00882ECA">
              <w:rPr>
                <w:color w:val="000000"/>
                <w:sz w:val="24"/>
                <w:szCs w:val="24"/>
              </w:rPr>
              <w:t>0.366667</w:t>
            </w:r>
          </w:p>
        </w:tc>
        <w:tc>
          <w:tcPr>
            <w:tcW w:w="1136" w:type="dxa"/>
            <w:gridSpan w:val="3"/>
            <w:tcBorders>
              <w:top w:val="nil"/>
              <w:left w:val="nil"/>
              <w:bottom w:val="nil"/>
              <w:right w:val="nil"/>
            </w:tcBorders>
            <w:shd w:val="clear" w:color="auto" w:fill="auto"/>
            <w:noWrap/>
            <w:vAlign w:val="bottom"/>
            <w:hideMark/>
          </w:tcPr>
          <w:p w14:paraId="0E411EAF" w14:textId="77777777" w:rsidR="00882ECA" w:rsidRPr="00882ECA" w:rsidRDefault="00882ECA" w:rsidP="00C54C2D">
            <w:pPr>
              <w:jc w:val="right"/>
              <w:outlineLvl w:val="0"/>
              <w:rPr>
                <w:color w:val="000000"/>
                <w:sz w:val="24"/>
                <w:szCs w:val="24"/>
              </w:rPr>
            </w:pPr>
            <w:r w:rsidRPr="00882ECA">
              <w:rPr>
                <w:color w:val="000000"/>
                <w:sz w:val="24"/>
                <w:szCs w:val="24"/>
              </w:rPr>
              <w:t>1.583333</w:t>
            </w:r>
          </w:p>
        </w:tc>
      </w:tr>
      <w:tr w:rsidR="00882ECA" w:rsidRPr="00882ECA" w14:paraId="5C71D391" w14:textId="77777777" w:rsidTr="00C54C2D">
        <w:trPr>
          <w:gridAfter w:val="1"/>
          <w:wAfter w:w="767" w:type="dxa"/>
          <w:trHeight w:val="300"/>
        </w:trPr>
        <w:tc>
          <w:tcPr>
            <w:tcW w:w="983" w:type="dxa"/>
            <w:gridSpan w:val="3"/>
            <w:tcBorders>
              <w:top w:val="nil"/>
              <w:left w:val="nil"/>
              <w:bottom w:val="nil"/>
              <w:right w:val="nil"/>
            </w:tcBorders>
            <w:shd w:val="clear" w:color="auto" w:fill="auto"/>
            <w:noWrap/>
            <w:vAlign w:val="bottom"/>
            <w:hideMark/>
          </w:tcPr>
          <w:p w14:paraId="669320CA" w14:textId="77777777" w:rsidR="00882ECA" w:rsidRPr="00882ECA" w:rsidRDefault="00882ECA" w:rsidP="00C54C2D">
            <w:pPr>
              <w:outlineLvl w:val="0"/>
              <w:rPr>
                <w:b/>
                <w:bCs/>
                <w:color w:val="000000"/>
                <w:sz w:val="24"/>
                <w:szCs w:val="24"/>
              </w:rPr>
            </w:pPr>
            <w:r w:rsidRPr="00882ECA">
              <w:rPr>
                <w:b/>
                <w:bCs/>
                <w:color w:val="000000"/>
                <w:sz w:val="24"/>
                <w:szCs w:val="24"/>
              </w:rPr>
              <w:t>0.2 Average</w:t>
            </w:r>
          </w:p>
        </w:tc>
        <w:tc>
          <w:tcPr>
            <w:tcW w:w="1156" w:type="dxa"/>
            <w:gridSpan w:val="3"/>
            <w:tcBorders>
              <w:top w:val="nil"/>
              <w:left w:val="nil"/>
              <w:bottom w:val="nil"/>
              <w:right w:val="nil"/>
            </w:tcBorders>
            <w:shd w:val="clear" w:color="auto" w:fill="auto"/>
            <w:noWrap/>
            <w:vAlign w:val="bottom"/>
            <w:hideMark/>
          </w:tcPr>
          <w:p w14:paraId="355DC61E" w14:textId="77777777" w:rsidR="00882ECA" w:rsidRPr="00882ECA" w:rsidRDefault="00882ECA" w:rsidP="00C54C2D">
            <w:pPr>
              <w:jc w:val="right"/>
              <w:outlineLvl w:val="0"/>
              <w:rPr>
                <w:color w:val="000000"/>
                <w:sz w:val="24"/>
                <w:szCs w:val="24"/>
              </w:rPr>
            </w:pPr>
            <w:r w:rsidRPr="00882ECA">
              <w:rPr>
                <w:color w:val="000000"/>
                <w:sz w:val="24"/>
                <w:szCs w:val="24"/>
              </w:rPr>
              <w:t>0.3</w:t>
            </w:r>
          </w:p>
        </w:tc>
        <w:tc>
          <w:tcPr>
            <w:tcW w:w="1136" w:type="dxa"/>
            <w:gridSpan w:val="3"/>
            <w:tcBorders>
              <w:top w:val="nil"/>
              <w:left w:val="nil"/>
              <w:bottom w:val="nil"/>
              <w:right w:val="nil"/>
            </w:tcBorders>
            <w:shd w:val="clear" w:color="auto" w:fill="auto"/>
            <w:noWrap/>
            <w:vAlign w:val="bottom"/>
            <w:hideMark/>
          </w:tcPr>
          <w:p w14:paraId="6986337B" w14:textId="77777777" w:rsidR="00882ECA" w:rsidRPr="00882ECA" w:rsidRDefault="00882ECA" w:rsidP="00C54C2D">
            <w:pPr>
              <w:jc w:val="right"/>
              <w:outlineLvl w:val="0"/>
              <w:rPr>
                <w:color w:val="000000"/>
                <w:sz w:val="24"/>
                <w:szCs w:val="24"/>
              </w:rPr>
            </w:pPr>
            <w:r w:rsidRPr="00882ECA">
              <w:rPr>
                <w:color w:val="000000"/>
                <w:sz w:val="24"/>
                <w:szCs w:val="24"/>
              </w:rPr>
              <w:t>1.125</w:t>
            </w:r>
          </w:p>
        </w:tc>
      </w:tr>
      <w:tr w:rsidR="00882ECA" w:rsidRPr="00882ECA" w14:paraId="0D6B1307" w14:textId="77777777" w:rsidTr="00C54C2D">
        <w:trPr>
          <w:gridAfter w:val="1"/>
          <w:wAfter w:w="767" w:type="dxa"/>
          <w:trHeight w:val="300"/>
        </w:trPr>
        <w:tc>
          <w:tcPr>
            <w:tcW w:w="983" w:type="dxa"/>
            <w:gridSpan w:val="3"/>
            <w:tcBorders>
              <w:top w:val="nil"/>
              <w:left w:val="nil"/>
              <w:bottom w:val="nil"/>
              <w:right w:val="nil"/>
            </w:tcBorders>
            <w:shd w:val="clear" w:color="auto" w:fill="auto"/>
            <w:noWrap/>
            <w:vAlign w:val="bottom"/>
            <w:hideMark/>
          </w:tcPr>
          <w:p w14:paraId="15CE525F" w14:textId="77777777" w:rsidR="00882ECA" w:rsidRPr="00882ECA" w:rsidRDefault="00882ECA" w:rsidP="00C54C2D">
            <w:pPr>
              <w:outlineLvl w:val="0"/>
              <w:rPr>
                <w:b/>
                <w:bCs/>
                <w:color w:val="000000"/>
                <w:sz w:val="24"/>
                <w:szCs w:val="24"/>
              </w:rPr>
            </w:pPr>
            <w:r w:rsidRPr="00882ECA">
              <w:rPr>
                <w:b/>
                <w:bCs/>
                <w:color w:val="000000"/>
                <w:sz w:val="24"/>
                <w:szCs w:val="24"/>
              </w:rPr>
              <w:t>0.19 Average</w:t>
            </w:r>
          </w:p>
        </w:tc>
        <w:tc>
          <w:tcPr>
            <w:tcW w:w="1156" w:type="dxa"/>
            <w:gridSpan w:val="3"/>
            <w:tcBorders>
              <w:top w:val="nil"/>
              <w:left w:val="nil"/>
              <w:bottom w:val="nil"/>
              <w:right w:val="nil"/>
            </w:tcBorders>
            <w:shd w:val="clear" w:color="auto" w:fill="auto"/>
            <w:noWrap/>
            <w:vAlign w:val="bottom"/>
            <w:hideMark/>
          </w:tcPr>
          <w:p w14:paraId="273AC12F" w14:textId="77777777" w:rsidR="00882ECA" w:rsidRPr="00882ECA" w:rsidRDefault="00882ECA" w:rsidP="00C54C2D">
            <w:pPr>
              <w:jc w:val="right"/>
              <w:outlineLvl w:val="0"/>
              <w:rPr>
                <w:color w:val="000000"/>
                <w:sz w:val="24"/>
                <w:szCs w:val="24"/>
              </w:rPr>
            </w:pPr>
            <w:r w:rsidRPr="00882ECA">
              <w:rPr>
                <w:color w:val="000000"/>
                <w:sz w:val="24"/>
                <w:szCs w:val="24"/>
              </w:rPr>
              <w:t>0.375</w:t>
            </w:r>
          </w:p>
        </w:tc>
        <w:tc>
          <w:tcPr>
            <w:tcW w:w="1136" w:type="dxa"/>
            <w:gridSpan w:val="3"/>
            <w:tcBorders>
              <w:top w:val="nil"/>
              <w:left w:val="nil"/>
              <w:bottom w:val="nil"/>
              <w:right w:val="nil"/>
            </w:tcBorders>
            <w:shd w:val="clear" w:color="auto" w:fill="auto"/>
            <w:noWrap/>
            <w:vAlign w:val="bottom"/>
            <w:hideMark/>
          </w:tcPr>
          <w:p w14:paraId="1411E42B" w14:textId="77777777" w:rsidR="00882ECA" w:rsidRPr="00882ECA" w:rsidRDefault="00882ECA" w:rsidP="00C54C2D">
            <w:pPr>
              <w:jc w:val="right"/>
              <w:outlineLvl w:val="0"/>
              <w:rPr>
                <w:color w:val="000000"/>
                <w:sz w:val="24"/>
                <w:szCs w:val="24"/>
              </w:rPr>
            </w:pPr>
            <w:r w:rsidRPr="00882ECA">
              <w:rPr>
                <w:color w:val="000000"/>
                <w:sz w:val="24"/>
                <w:szCs w:val="24"/>
              </w:rPr>
              <w:t>1.3875</w:t>
            </w:r>
          </w:p>
        </w:tc>
      </w:tr>
      <w:tr w:rsidR="00882ECA" w:rsidRPr="00882ECA" w14:paraId="5A875AC7" w14:textId="77777777" w:rsidTr="00C54C2D">
        <w:trPr>
          <w:trHeight w:val="300"/>
        </w:trPr>
        <w:tc>
          <w:tcPr>
            <w:tcW w:w="975" w:type="dxa"/>
            <w:gridSpan w:val="2"/>
            <w:tcBorders>
              <w:top w:val="nil"/>
              <w:left w:val="nil"/>
              <w:bottom w:val="nil"/>
              <w:right w:val="nil"/>
            </w:tcBorders>
            <w:shd w:val="clear" w:color="auto" w:fill="auto"/>
            <w:noWrap/>
            <w:vAlign w:val="bottom"/>
            <w:hideMark/>
          </w:tcPr>
          <w:p w14:paraId="5FC59901" w14:textId="77777777" w:rsidR="00882ECA" w:rsidRPr="00882ECA" w:rsidRDefault="00882ECA" w:rsidP="00C54C2D">
            <w:pPr>
              <w:outlineLvl w:val="0"/>
              <w:rPr>
                <w:b/>
                <w:bCs/>
                <w:color w:val="000000"/>
                <w:sz w:val="24"/>
                <w:szCs w:val="24"/>
              </w:rPr>
            </w:pPr>
            <w:r w:rsidRPr="00882ECA">
              <w:rPr>
                <w:b/>
                <w:bCs/>
                <w:color w:val="000000"/>
                <w:sz w:val="24"/>
                <w:szCs w:val="24"/>
              </w:rPr>
              <w:t>0.18 Average</w:t>
            </w:r>
          </w:p>
        </w:tc>
        <w:tc>
          <w:tcPr>
            <w:tcW w:w="1054" w:type="dxa"/>
            <w:gridSpan w:val="3"/>
            <w:tcBorders>
              <w:top w:val="nil"/>
              <w:left w:val="nil"/>
              <w:bottom w:val="nil"/>
              <w:right w:val="nil"/>
            </w:tcBorders>
            <w:shd w:val="clear" w:color="auto" w:fill="auto"/>
            <w:noWrap/>
            <w:vAlign w:val="bottom"/>
            <w:hideMark/>
          </w:tcPr>
          <w:p w14:paraId="3A8BB4AC" w14:textId="77777777" w:rsidR="00882ECA" w:rsidRPr="00882ECA" w:rsidRDefault="00882ECA" w:rsidP="00C54C2D">
            <w:pPr>
              <w:jc w:val="right"/>
              <w:outlineLvl w:val="0"/>
              <w:rPr>
                <w:color w:val="000000"/>
                <w:sz w:val="24"/>
                <w:szCs w:val="24"/>
              </w:rPr>
            </w:pPr>
            <w:r w:rsidRPr="00882ECA">
              <w:rPr>
                <w:color w:val="000000"/>
                <w:sz w:val="24"/>
                <w:szCs w:val="24"/>
              </w:rPr>
              <w:t>0.375</w:t>
            </w:r>
          </w:p>
        </w:tc>
        <w:tc>
          <w:tcPr>
            <w:tcW w:w="1053" w:type="dxa"/>
            <w:gridSpan w:val="3"/>
            <w:tcBorders>
              <w:top w:val="nil"/>
              <w:left w:val="nil"/>
              <w:bottom w:val="nil"/>
              <w:right w:val="nil"/>
            </w:tcBorders>
            <w:shd w:val="clear" w:color="auto" w:fill="auto"/>
            <w:noWrap/>
            <w:vAlign w:val="bottom"/>
            <w:hideMark/>
          </w:tcPr>
          <w:p w14:paraId="1C9F0740" w14:textId="77777777" w:rsidR="00882ECA" w:rsidRPr="00882ECA" w:rsidRDefault="00882ECA" w:rsidP="00C54C2D">
            <w:pPr>
              <w:jc w:val="right"/>
              <w:outlineLvl w:val="0"/>
              <w:rPr>
                <w:color w:val="000000"/>
                <w:sz w:val="24"/>
                <w:szCs w:val="24"/>
              </w:rPr>
            </w:pPr>
            <w:r w:rsidRPr="00882ECA">
              <w:rPr>
                <w:color w:val="000000"/>
                <w:sz w:val="24"/>
                <w:szCs w:val="24"/>
              </w:rPr>
              <w:t>1.3125</w:t>
            </w:r>
          </w:p>
        </w:tc>
        <w:tc>
          <w:tcPr>
            <w:tcW w:w="960" w:type="dxa"/>
            <w:gridSpan w:val="2"/>
            <w:tcBorders>
              <w:top w:val="nil"/>
              <w:left w:val="nil"/>
              <w:bottom w:val="nil"/>
              <w:right w:val="nil"/>
            </w:tcBorders>
            <w:shd w:val="clear" w:color="auto" w:fill="auto"/>
            <w:noWrap/>
            <w:vAlign w:val="bottom"/>
            <w:hideMark/>
          </w:tcPr>
          <w:p w14:paraId="1BE5D0C8" w14:textId="77777777" w:rsidR="00882ECA" w:rsidRPr="00882ECA" w:rsidRDefault="00882ECA" w:rsidP="00C54C2D">
            <w:pPr>
              <w:jc w:val="right"/>
              <w:outlineLvl w:val="0"/>
              <w:rPr>
                <w:color w:val="000000"/>
                <w:sz w:val="24"/>
                <w:szCs w:val="24"/>
              </w:rPr>
            </w:pPr>
          </w:p>
        </w:tc>
      </w:tr>
      <w:tr w:rsidR="00882ECA" w:rsidRPr="00882ECA" w14:paraId="4E262A73" w14:textId="77777777" w:rsidTr="00C54C2D">
        <w:trPr>
          <w:gridAfter w:val="3"/>
          <w:wAfter w:w="967" w:type="dxa"/>
          <w:trHeight w:val="300"/>
        </w:trPr>
        <w:tc>
          <w:tcPr>
            <w:tcW w:w="967" w:type="dxa"/>
            <w:tcBorders>
              <w:top w:val="nil"/>
              <w:left w:val="nil"/>
              <w:bottom w:val="nil"/>
              <w:right w:val="nil"/>
            </w:tcBorders>
            <w:shd w:val="clear" w:color="auto" w:fill="auto"/>
            <w:noWrap/>
            <w:vAlign w:val="bottom"/>
            <w:hideMark/>
          </w:tcPr>
          <w:p w14:paraId="15B26122" w14:textId="77777777" w:rsidR="00882ECA" w:rsidRPr="00882ECA" w:rsidRDefault="00882ECA" w:rsidP="00C54C2D">
            <w:pPr>
              <w:outlineLvl w:val="0"/>
              <w:rPr>
                <w:b/>
                <w:bCs/>
                <w:color w:val="000000"/>
                <w:sz w:val="24"/>
                <w:szCs w:val="24"/>
              </w:rPr>
            </w:pPr>
            <w:r w:rsidRPr="00882ECA">
              <w:rPr>
                <w:b/>
                <w:bCs/>
                <w:color w:val="000000"/>
                <w:sz w:val="24"/>
                <w:szCs w:val="24"/>
              </w:rPr>
              <w:t>0.17 Average</w:t>
            </w:r>
          </w:p>
        </w:tc>
        <w:tc>
          <w:tcPr>
            <w:tcW w:w="1054" w:type="dxa"/>
            <w:gridSpan w:val="3"/>
            <w:tcBorders>
              <w:top w:val="nil"/>
              <w:left w:val="nil"/>
              <w:bottom w:val="nil"/>
              <w:right w:val="nil"/>
            </w:tcBorders>
            <w:shd w:val="clear" w:color="auto" w:fill="auto"/>
            <w:noWrap/>
            <w:vAlign w:val="bottom"/>
            <w:hideMark/>
          </w:tcPr>
          <w:p w14:paraId="77450AD9" w14:textId="77777777" w:rsidR="00882ECA" w:rsidRPr="00882ECA" w:rsidRDefault="00882ECA" w:rsidP="00C54C2D">
            <w:pPr>
              <w:jc w:val="right"/>
              <w:outlineLvl w:val="0"/>
              <w:rPr>
                <w:color w:val="000000"/>
                <w:sz w:val="24"/>
                <w:szCs w:val="24"/>
              </w:rPr>
            </w:pPr>
            <w:r w:rsidRPr="00882ECA">
              <w:rPr>
                <w:color w:val="000000"/>
                <w:sz w:val="24"/>
                <w:szCs w:val="24"/>
              </w:rPr>
              <w:t>0.425</w:t>
            </w:r>
          </w:p>
        </w:tc>
        <w:tc>
          <w:tcPr>
            <w:tcW w:w="1054" w:type="dxa"/>
            <w:gridSpan w:val="3"/>
            <w:tcBorders>
              <w:top w:val="nil"/>
              <w:left w:val="nil"/>
              <w:bottom w:val="nil"/>
              <w:right w:val="nil"/>
            </w:tcBorders>
            <w:shd w:val="clear" w:color="auto" w:fill="auto"/>
            <w:noWrap/>
            <w:vAlign w:val="bottom"/>
            <w:hideMark/>
          </w:tcPr>
          <w:p w14:paraId="2EBE1B32" w14:textId="77777777" w:rsidR="00882ECA" w:rsidRPr="00882ECA" w:rsidRDefault="00882ECA" w:rsidP="00C54C2D">
            <w:pPr>
              <w:jc w:val="right"/>
              <w:outlineLvl w:val="0"/>
              <w:rPr>
                <w:color w:val="000000"/>
                <w:sz w:val="24"/>
                <w:szCs w:val="24"/>
              </w:rPr>
            </w:pPr>
            <w:r w:rsidRPr="00882ECA">
              <w:rPr>
                <w:color w:val="000000"/>
                <w:sz w:val="24"/>
                <w:szCs w:val="24"/>
              </w:rPr>
              <w:t>1.52725</w:t>
            </w:r>
          </w:p>
        </w:tc>
      </w:tr>
      <w:tr w:rsidR="00882ECA" w:rsidRPr="00882ECA" w14:paraId="70B2407C" w14:textId="77777777" w:rsidTr="00C54C2D">
        <w:trPr>
          <w:gridAfter w:val="3"/>
          <w:wAfter w:w="967" w:type="dxa"/>
          <w:trHeight w:val="300"/>
        </w:trPr>
        <w:tc>
          <w:tcPr>
            <w:tcW w:w="967" w:type="dxa"/>
            <w:tcBorders>
              <w:top w:val="nil"/>
              <w:left w:val="nil"/>
              <w:bottom w:val="nil"/>
              <w:right w:val="nil"/>
            </w:tcBorders>
            <w:shd w:val="clear" w:color="auto" w:fill="auto"/>
            <w:noWrap/>
            <w:vAlign w:val="bottom"/>
            <w:hideMark/>
          </w:tcPr>
          <w:p w14:paraId="29375D16" w14:textId="77777777" w:rsidR="00882ECA" w:rsidRPr="00882ECA" w:rsidRDefault="00882ECA" w:rsidP="00C54C2D">
            <w:pPr>
              <w:outlineLvl w:val="0"/>
              <w:rPr>
                <w:b/>
                <w:bCs/>
                <w:color w:val="000000"/>
                <w:sz w:val="24"/>
                <w:szCs w:val="24"/>
              </w:rPr>
            </w:pPr>
            <w:r w:rsidRPr="00882ECA">
              <w:rPr>
                <w:b/>
                <w:bCs/>
                <w:color w:val="000000"/>
                <w:sz w:val="24"/>
                <w:szCs w:val="24"/>
              </w:rPr>
              <w:t>0.16 Average</w:t>
            </w:r>
          </w:p>
        </w:tc>
        <w:tc>
          <w:tcPr>
            <w:tcW w:w="1054" w:type="dxa"/>
            <w:gridSpan w:val="3"/>
            <w:tcBorders>
              <w:top w:val="nil"/>
              <w:left w:val="nil"/>
              <w:bottom w:val="nil"/>
              <w:right w:val="nil"/>
            </w:tcBorders>
            <w:shd w:val="clear" w:color="auto" w:fill="auto"/>
            <w:noWrap/>
            <w:vAlign w:val="bottom"/>
            <w:hideMark/>
          </w:tcPr>
          <w:p w14:paraId="4BFAF0A1" w14:textId="77777777" w:rsidR="00882ECA" w:rsidRPr="00882ECA" w:rsidRDefault="00882ECA" w:rsidP="00C54C2D">
            <w:pPr>
              <w:jc w:val="right"/>
              <w:outlineLvl w:val="0"/>
              <w:rPr>
                <w:color w:val="000000"/>
                <w:sz w:val="24"/>
                <w:szCs w:val="24"/>
              </w:rPr>
            </w:pPr>
            <w:r w:rsidRPr="00882ECA">
              <w:rPr>
                <w:color w:val="000000"/>
                <w:sz w:val="24"/>
                <w:szCs w:val="24"/>
              </w:rPr>
              <w:t>0.65</w:t>
            </w:r>
          </w:p>
        </w:tc>
        <w:tc>
          <w:tcPr>
            <w:tcW w:w="1054" w:type="dxa"/>
            <w:gridSpan w:val="3"/>
            <w:tcBorders>
              <w:top w:val="nil"/>
              <w:left w:val="nil"/>
              <w:bottom w:val="nil"/>
              <w:right w:val="nil"/>
            </w:tcBorders>
            <w:shd w:val="clear" w:color="auto" w:fill="auto"/>
            <w:noWrap/>
            <w:vAlign w:val="bottom"/>
            <w:hideMark/>
          </w:tcPr>
          <w:p w14:paraId="74EE2FF2" w14:textId="77777777" w:rsidR="00882ECA" w:rsidRPr="00882ECA" w:rsidRDefault="00882ECA" w:rsidP="00C54C2D">
            <w:pPr>
              <w:jc w:val="right"/>
              <w:outlineLvl w:val="0"/>
              <w:rPr>
                <w:color w:val="000000"/>
                <w:sz w:val="24"/>
                <w:szCs w:val="24"/>
              </w:rPr>
            </w:pPr>
            <w:r w:rsidRPr="00882ECA">
              <w:rPr>
                <w:color w:val="000000"/>
                <w:sz w:val="24"/>
                <w:szCs w:val="24"/>
              </w:rPr>
              <w:t>2.083333</w:t>
            </w:r>
          </w:p>
        </w:tc>
      </w:tr>
      <w:tr w:rsidR="00882ECA" w:rsidRPr="00882ECA" w14:paraId="458F3463" w14:textId="77777777" w:rsidTr="00C54C2D">
        <w:trPr>
          <w:gridAfter w:val="3"/>
          <w:wAfter w:w="967" w:type="dxa"/>
          <w:trHeight w:val="300"/>
        </w:trPr>
        <w:tc>
          <w:tcPr>
            <w:tcW w:w="967" w:type="dxa"/>
            <w:tcBorders>
              <w:top w:val="nil"/>
              <w:left w:val="nil"/>
              <w:bottom w:val="nil"/>
              <w:right w:val="nil"/>
            </w:tcBorders>
            <w:shd w:val="clear" w:color="auto" w:fill="auto"/>
            <w:noWrap/>
            <w:vAlign w:val="bottom"/>
            <w:hideMark/>
          </w:tcPr>
          <w:p w14:paraId="0160D2B5" w14:textId="77777777" w:rsidR="00882ECA" w:rsidRPr="00882ECA" w:rsidRDefault="00882ECA" w:rsidP="00C54C2D">
            <w:pPr>
              <w:outlineLvl w:val="0"/>
              <w:rPr>
                <w:b/>
                <w:bCs/>
                <w:color w:val="000000"/>
                <w:sz w:val="24"/>
                <w:szCs w:val="24"/>
              </w:rPr>
            </w:pPr>
            <w:r w:rsidRPr="00882ECA">
              <w:rPr>
                <w:b/>
                <w:bCs/>
                <w:color w:val="000000"/>
                <w:sz w:val="24"/>
                <w:szCs w:val="24"/>
              </w:rPr>
              <w:t>0.15 Average</w:t>
            </w:r>
          </w:p>
        </w:tc>
        <w:tc>
          <w:tcPr>
            <w:tcW w:w="1054" w:type="dxa"/>
            <w:gridSpan w:val="3"/>
            <w:tcBorders>
              <w:top w:val="nil"/>
              <w:left w:val="nil"/>
              <w:bottom w:val="nil"/>
              <w:right w:val="nil"/>
            </w:tcBorders>
            <w:shd w:val="clear" w:color="auto" w:fill="auto"/>
            <w:noWrap/>
            <w:vAlign w:val="bottom"/>
            <w:hideMark/>
          </w:tcPr>
          <w:p w14:paraId="7A800E64" w14:textId="77777777" w:rsidR="00882ECA" w:rsidRPr="00882ECA" w:rsidRDefault="00882ECA" w:rsidP="00C54C2D">
            <w:pPr>
              <w:jc w:val="right"/>
              <w:outlineLvl w:val="0"/>
              <w:rPr>
                <w:color w:val="000000"/>
                <w:sz w:val="24"/>
                <w:szCs w:val="24"/>
              </w:rPr>
            </w:pPr>
            <w:r w:rsidRPr="00882ECA">
              <w:rPr>
                <w:color w:val="000000"/>
                <w:sz w:val="24"/>
                <w:szCs w:val="24"/>
              </w:rPr>
              <w:t>1</w:t>
            </w:r>
          </w:p>
        </w:tc>
        <w:tc>
          <w:tcPr>
            <w:tcW w:w="1054" w:type="dxa"/>
            <w:gridSpan w:val="3"/>
            <w:tcBorders>
              <w:top w:val="nil"/>
              <w:left w:val="nil"/>
              <w:bottom w:val="nil"/>
              <w:right w:val="nil"/>
            </w:tcBorders>
            <w:shd w:val="clear" w:color="auto" w:fill="auto"/>
            <w:noWrap/>
            <w:vAlign w:val="bottom"/>
            <w:hideMark/>
          </w:tcPr>
          <w:p w14:paraId="1DB50BB7" w14:textId="77777777" w:rsidR="00882ECA" w:rsidRPr="00882ECA" w:rsidRDefault="00882ECA" w:rsidP="00C54C2D">
            <w:pPr>
              <w:jc w:val="right"/>
              <w:outlineLvl w:val="0"/>
              <w:rPr>
                <w:color w:val="000000"/>
                <w:sz w:val="24"/>
                <w:szCs w:val="24"/>
              </w:rPr>
            </w:pPr>
            <w:r w:rsidRPr="00882ECA">
              <w:rPr>
                <w:color w:val="000000"/>
                <w:sz w:val="24"/>
                <w:szCs w:val="24"/>
              </w:rPr>
              <w:t>2.95</w:t>
            </w:r>
          </w:p>
        </w:tc>
      </w:tr>
      <w:tr w:rsidR="00882ECA" w:rsidRPr="00882ECA" w14:paraId="3871C340" w14:textId="77777777" w:rsidTr="00C54C2D">
        <w:trPr>
          <w:gridAfter w:val="3"/>
          <w:wAfter w:w="967" w:type="dxa"/>
          <w:trHeight w:val="300"/>
        </w:trPr>
        <w:tc>
          <w:tcPr>
            <w:tcW w:w="967" w:type="dxa"/>
            <w:tcBorders>
              <w:top w:val="nil"/>
              <w:left w:val="nil"/>
              <w:bottom w:val="nil"/>
              <w:right w:val="nil"/>
            </w:tcBorders>
            <w:shd w:val="clear" w:color="auto" w:fill="auto"/>
            <w:noWrap/>
            <w:vAlign w:val="bottom"/>
            <w:hideMark/>
          </w:tcPr>
          <w:p w14:paraId="21D989B1" w14:textId="77777777" w:rsidR="00882ECA" w:rsidRPr="00882ECA" w:rsidRDefault="00882ECA" w:rsidP="00C54C2D">
            <w:pPr>
              <w:outlineLvl w:val="0"/>
              <w:rPr>
                <w:b/>
                <w:bCs/>
                <w:color w:val="000000"/>
                <w:sz w:val="24"/>
                <w:szCs w:val="24"/>
              </w:rPr>
            </w:pPr>
            <w:r w:rsidRPr="00882ECA">
              <w:rPr>
                <w:b/>
                <w:bCs/>
                <w:color w:val="000000"/>
                <w:sz w:val="24"/>
                <w:szCs w:val="24"/>
              </w:rPr>
              <w:t>0.14 Average</w:t>
            </w:r>
          </w:p>
        </w:tc>
        <w:tc>
          <w:tcPr>
            <w:tcW w:w="1054" w:type="dxa"/>
            <w:gridSpan w:val="3"/>
            <w:tcBorders>
              <w:top w:val="nil"/>
              <w:left w:val="nil"/>
              <w:bottom w:val="nil"/>
              <w:right w:val="nil"/>
            </w:tcBorders>
            <w:shd w:val="clear" w:color="auto" w:fill="auto"/>
            <w:noWrap/>
            <w:vAlign w:val="bottom"/>
            <w:hideMark/>
          </w:tcPr>
          <w:p w14:paraId="318408F8" w14:textId="77777777" w:rsidR="00882ECA" w:rsidRPr="00882ECA" w:rsidRDefault="00882ECA" w:rsidP="00C54C2D">
            <w:pPr>
              <w:jc w:val="right"/>
              <w:outlineLvl w:val="0"/>
              <w:rPr>
                <w:color w:val="000000"/>
                <w:sz w:val="24"/>
                <w:szCs w:val="24"/>
              </w:rPr>
            </w:pPr>
            <w:r w:rsidRPr="00882ECA">
              <w:rPr>
                <w:color w:val="000000"/>
                <w:sz w:val="24"/>
                <w:szCs w:val="24"/>
              </w:rPr>
              <w:t>0.55</w:t>
            </w:r>
          </w:p>
        </w:tc>
        <w:tc>
          <w:tcPr>
            <w:tcW w:w="1054" w:type="dxa"/>
            <w:gridSpan w:val="3"/>
            <w:tcBorders>
              <w:top w:val="nil"/>
              <w:left w:val="nil"/>
              <w:bottom w:val="nil"/>
              <w:right w:val="nil"/>
            </w:tcBorders>
            <w:shd w:val="clear" w:color="auto" w:fill="auto"/>
            <w:noWrap/>
            <w:vAlign w:val="bottom"/>
            <w:hideMark/>
          </w:tcPr>
          <w:p w14:paraId="3158D861" w14:textId="77777777" w:rsidR="00882ECA" w:rsidRPr="00882ECA" w:rsidRDefault="00882ECA" w:rsidP="00C54C2D">
            <w:pPr>
              <w:jc w:val="right"/>
              <w:outlineLvl w:val="0"/>
              <w:rPr>
                <w:color w:val="000000"/>
                <w:sz w:val="24"/>
                <w:szCs w:val="24"/>
              </w:rPr>
            </w:pPr>
            <w:r w:rsidRPr="00882ECA">
              <w:rPr>
                <w:color w:val="000000"/>
                <w:sz w:val="24"/>
                <w:szCs w:val="24"/>
              </w:rPr>
              <w:t>1.45</w:t>
            </w:r>
          </w:p>
        </w:tc>
      </w:tr>
      <w:tr w:rsidR="00882ECA" w:rsidRPr="00882ECA" w14:paraId="15248E8F" w14:textId="77777777" w:rsidTr="00C54C2D">
        <w:trPr>
          <w:gridAfter w:val="3"/>
          <w:wAfter w:w="967" w:type="dxa"/>
          <w:trHeight w:val="300"/>
        </w:trPr>
        <w:tc>
          <w:tcPr>
            <w:tcW w:w="967" w:type="dxa"/>
            <w:tcBorders>
              <w:top w:val="nil"/>
              <w:left w:val="nil"/>
              <w:bottom w:val="nil"/>
              <w:right w:val="nil"/>
            </w:tcBorders>
            <w:shd w:val="clear" w:color="auto" w:fill="auto"/>
            <w:noWrap/>
            <w:vAlign w:val="bottom"/>
            <w:hideMark/>
          </w:tcPr>
          <w:p w14:paraId="7F5C490F" w14:textId="77777777" w:rsidR="00882ECA" w:rsidRPr="00882ECA" w:rsidRDefault="00882ECA" w:rsidP="00C54C2D">
            <w:pPr>
              <w:outlineLvl w:val="0"/>
              <w:rPr>
                <w:b/>
                <w:bCs/>
                <w:color w:val="000000"/>
                <w:sz w:val="24"/>
                <w:szCs w:val="24"/>
              </w:rPr>
            </w:pPr>
            <w:r w:rsidRPr="00882ECA">
              <w:rPr>
                <w:b/>
                <w:bCs/>
                <w:color w:val="000000"/>
                <w:sz w:val="24"/>
                <w:szCs w:val="24"/>
              </w:rPr>
              <w:t>0.13 Average</w:t>
            </w:r>
          </w:p>
        </w:tc>
        <w:tc>
          <w:tcPr>
            <w:tcW w:w="1054" w:type="dxa"/>
            <w:gridSpan w:val="3"/>
            <w:tcBorders>
              <w:top w:val="nil"/>
              <w:left w:val="nil"/>
              <w:bottom w:val="nil"/>
              <w:right w:val="nil"/>
            </w:tcBorders>
            <w:shd w:val="clear" w:color="auto" w:fill="auto"/>
            <w:noWrap/>
            <w:vAlign w:val="bottom"/>
            <w:hideMark/>
          </w:tcPr>
          <w:p w14:paraId="126BCA59" w14:textId="77777777" w:rsidR="00882ECA" w:rsidRPr="00882ECA" w:rsidRDefault="00882ECA" w:rsidP="00C54C2D">
            <w:pPr>
              <w:jc w:val="right"/>
              <w:outlineLvl w:val="0"/>
              <w:rPr>
                <w:color w:val="000000"/>
                <w:sz w:val="24"/>
                <w:szCs w:val="24"/>
              </w:rPr>
            </w:pPr>
            <w:r w:rsidRPr="00882ECA">
              <w:rPr>
                <w:color w:val="000000"/>
                <w:sz w:val="24"/>
                <w:szCs w:val="24"/>
              </w:rPr>
              <w:t>1.08</w:t>
            </w:r>
          </w:p>
        </w:tc>
        <w:tc>
          <w:tcPr>
            <w:tcW w:w="1054" w:type="dxa"/>
            <w:gridSpan w:val="3"/>
            <w:tcBorders>
              <w:top w:val="nil"/>
              <w:left w:val="nil"/>
              <w:bottom w:val="nil"/>
              <w:right w:val="nil"/>
            </w:tcBorders>
            <w:shd w:val="clear" w:color="auto" w:fill="auto"/>
            <w:noWrap/>
            <w:vAlign w:val="bottom"/>
            <w:hideMark/>
          </w:tcPr>
          <w:p w14:paraId="4C3E8296" w14:textId="77777777" w:rsidR="00882ECA" w:rsidRPr="00882ECA" w:rsidRDefault="00882ECA" w:rsidP="00C54C2D">
            <w:pPr>
              <w:jc w:val="right"/>
              <w:outlineLvl w:val="0"/>
              <w:rPr>
                <w:color w:val="000000"/>
                <w:sz w:val="24"/>
                <w:szCs w:val="24"/>
              </w:rPr>
            </w:pPr>
            <w:r w:rsidRPr="00882ECA">
              <w:rPr>
                <w:color w:val="000000"/>
                <w:sz w:val="24"/>
                <w:szCs w:val="24"/>
              </w:rPr>
              <w:t>2.84</w:t>
            </w:r>
          </w:p>
        </w:tc>
      </w:tr>
      <w:tr w:rsidR="00882ECA" w:rsidRPr="00882ECA" w14:paraId="19733B34" w14:textId="77777777" w:rsidTr="00C54C2D">
        <w:trPr>
          <w:gridAfter w:val="3"/>
          <w:wAfter w:w="967" w:type="dxa"/>
          <w:trHeight w:val="300"/>
        </w:trPr>
        <w:tc>
          <w:tcPr>
            <w:tcW w:w="967" w:type="dxa"/>
            <w:tcBorders>
              <w:top w:val="nil"/>
              <w:left w:val="nil"/>
              <w:bottom w:val="nil"/>
              <w:right w:val="nil"/>
            </w:tcBorders>
            <w:shd w:val="clear" w:color="auto" w:fill="auto"/>
            <w:noWrap/>
            <w:vAlign w:val="bottom"/>
            <w:hideMark/>
          </w:tcPr>
          <w:p w14:paraId="367DC42A" w14:textId="77777777" w:rsidR="00882ECA" w:rsidRPr="00882ECA" w:rsidRDefault="00882ECA" w:rsidP="00C54C2D">
            <w:pPr>
              <w:outlineLvl w:val="0"/>
              <w:rPr>
                <w:b/>
                <w:bCs/>
                <w:color w:val="000000"/>
                <w:sz w:val="24"/>
                <w:szCs w:val="24"/>
              </w:rPr>
            </w:pPr>
            <w:r w:rsidRPr="00882ECA">
              <w:rPr>
                <w:b/>
                <w:bCs/>
                <w:color w:val="000000"/>
                <w:sz w:val="24"/>
                <w:szCs w:val="24"/>
              </w:rPr>
              <w:t>0.12 Average</w:t>
            </w:r>
          </w:p>
        </w:tc>
        <w:tc>
          <w:tcPr>
            <w:tcW w:w="1054" w:type="dxa"/>
            <w:gridSpan w:val="3"/>
            <w:tcBorders>
              <w:top w:val="nil"/>
              <w:left w:val="nil"/>
              <w:bottom w:val="nil"/>
              <w:right w:val="nil"/>
            </w:tcBorders>
            <w:shd w:val="clear" w:color="auto" w:fill="auto"/>
            <w:noWrap/>
            <w:vAlign w:val="bottom"/>
            <w:hideMark/>
          </w:tcPr>
          <w:p w14:paraId="11DB4C4A" w14:textId="77777777" w:rsidR="00882ECA" w:rsidRPr="00882ECA" w:rsidRDefault="00882ECA" w:rsidP="00C54C2D">
            <w:pPr>
              <w:jc w:val="right"/>
              <w:outlineLvl w:val="0"/>
              <w:rPr>
                <w:color w:val="000000"/>
                <w:sz w:val="24"/>
                <w:szCs w:val="24"/>
              </w:rPr>
            </w:pPr>
            <w:r w:rsidRPr="00882ECA">
              <w:rPr>
                <w:color w:val="000000"/>
                <w:sz w:val="24"/>
                <w:szCs w:val="24"/>
              </w:rPr>
              <w:t>1.1</w:t>
            </w:r>
          </w:p>
        </w:tc>
        <w:tc>
          <w:tcPr>
            <w:tcW w:w="1054" w:type="dxa"/>
            <w:gridSpan w:val="3"/>
            <w:tcBorders>
              <w:top w:val="nil"/>
              <w:left w:val="nil"/>
              <w:bottom w:val="nil"/>
              <w:right w:val="nil"/>
            </w:tcBorders>
            <w:shd w:val="clear" w:color="auto" w:fill="auto"/>
            <w:noWrap/>
            <w:vAlign w:val="bottom"/>
            <w:hideMark/>
          </w:tcPr>
          <w:p w14:paraId="250A5BDF" w14:textId="77777777" w:rsidR="00882ECA" w:rsidRPr="00882ECA" w:rsidRDefault="00882ECA" w:rsidP="00C54C2D">
            <w:pPr>
              <w:jc w:val="right"/>
              <w:outlineLvl w:val="0"/>
              <w:rPr>
                <w:color w:val="000000"/>
                <w:sz w:val="24"/>
                <w:szCs w:val="24"/>
              </w:rPr>
            </w:pPr>
            <w:r w:rsidRPr="00882ECA">
              <w:rPr>
                <w:color w:val="000000"/>
                <w:sz w:val="24"/>
                <w:szCs w:val="24"/>
              </w:rPr>
              <w:t>2.7</w:t>
            </w:r>
          </w:p>
        </w:tc>
      </w:tr>
      <w:tr w:rsidR="00882ECA" w:rsidRPr="00882ECA" w14:paraId="21C3B147" w14:textId="77777777" w:rsidTr="00C54C2D">
        <w:trPr>
          <w:gridAfter w:val="3"/>
          <w:wAfter w:w="967" w:type="dxa"/>
          <w:trHeight w:val="300"/>
        </w:trPr>
        <w:tc>
          <w:tcPr>
            <w:tcW w:w="967" w:type="dxa"/>
            <w:tcBorders>
              <w:top w:val="nil"/>
              <w:left w:val="nil"/>
              <w:bottom w:val="nil"/>
              <w:right w:val="nil"/>
            </w:tcBorders>
            <w:shd w:val="clear" w:color="auto" w:fill="auto"/>
            <w:noWrap/>
            <w:vAlign w:val="bottom"/>
            <w:hideMark/>
          </w:tcPr>
          <w:p w14:paraId="74B2EE6A" w14:textId="77777777" w:rsidR="00882ECA" w:rsidRPr="00882ECA" w:rsidRDefault="00882ECA" w:rsidP="00C54C2D">
            <w:pPr>
              <w:outlineLvl w:val="0"/>
              <w:rPr>
                <w:b/>
                <w:bCs/>
                <w:color w:val="000000"/>
                <w:sz w:val="24"/>
                <w:szCs w:val="24"/>
              </w:rPr>
            </w:pPr>
            <w:r w:rsidRPr="00882ECA">
              <w:rPr>
                <w:b/>
                <w:bCs/>
                <w:color w:val="000000"/>
                <w:sz w:val="24"/>
                <w:szCs w:val="24"/>
              </w:rPr>
              <w:t>0.11 Average</w:t>
            </w:r>
          </w:p>
        </w:tc>
        <w:tc>
          <w:tcPr>
            <w:tcW w:w="1054" w:type="dxa"/>
            <w:gridSpan w:val="3"/>
            <w:tcBorders>
              <w:top w:val="nil"/>
              <w:left w:val="nil"/>
              <w:bottom w:val="nil"/>
              <w:right w:val="nil"/>
            </w:tcBorders>
            <w:shd w:val="clear" w:color="auto" w:fill="auto"/>
            <w:noWrap/>
            <w:vAlign w:val="bottom"/>
            <w:hideMark/>
          </w:tcPr>
          <w:p w14:paraId="0F713F03" w14:textId="77777777" w:rsidR="00882ECA" w:rsidRPr="00882ECA" w:rsidRDefault="00882ECA" w:rsidP="00C54C2D">
            <w:pPr>
              <w:jc w:val="right"/>
              <w:outlineLvl w:val="0"/>
              <w:rPr>
                <w:color w:val="000000"/>
                <w:sz w:val="24"/>
                <w:szCs w:val="24"/>
              </w:rPr>
            </w:pPr>
            <w:r w:rsidRPr="00882ECA">
              <w:rPr>
                <w:color w:val="000000"/>
                <w:sz w:val="24"/>
                <w:szCs w:val="24"/>
              </w:rPr>
              <w:t>0.925</w:t>
            </w:r>
          </w:p>
        </w:tc>
        <w:tc>
          <w:tcPr>
            <w:tcW w:w="1054" w:type="dxa"/>
            <w:gridSpan w:val="3"/>
            <w:tcBorders>
              <w:top w:val="nil"/>
              <w:left w:val="nil"/>
              <w:bottom w:val="nil"/>
              <w:right w:val="nil"/>
            </w:tcBorders>
            <w:shd w:val="clear" w:color="auto" w:fill="auto"/>
            <w:noWrap/>
            <w:vAlign w:val="bottom"/>
            <w:hideMark/>
          </w:tcPr>
          <w:p w14:paraId="068B1C27" w14:textId="77777777" w:rsidR="00882ECA" w:rsidRPr="00882ECA" w:rsidRDefault="00882ECA" w:rsidP="00C54C2D">
            <w:pPr>
              <w:jc w:val="right"/>
              <w:outlineLvl w:val="0"/>
              <w:rPr>
                <w:color w:val="000000"/>
                <w:sz w:val="24"/>
                <w:szCs w:val="24"/>
              </w:rPr>
            </w:pPr>
            <w:r w:rsidRPr="00882ECA">
              <w:rPr>
                <w:color w:val="000000"/>
                <w:sz w:val="24"/>
                <w:szCs w:val="24"/>
              </w:rPr>
              <w:t>2.025</w:t>
            </w:r>
          </w:p>
        </w:tc>
      </w:tr>
      <w:tr w:rsidR="00882ECA" w:rsidRPr="00882ECA" w14:paraId="7BB91D1D" w14:textId="77777777" w:rsidTr="00C54C2D">
        <w:trPr>
          <w:gridAfter w:val="3"/>
          <w:wAfter w:w="967" w:type="dxa"/>
          <w:trHeight w:val="300"/>
        </w:trPr>
        <w:tc>
          <w:tcPr>
            <w:tcW w:w="967" w:type="dxa"/>
            <w:tcBorders>
              <w:top w:val="nil"/>
              <w:left w:val="nil"/>
              <w:bottom w:val="nil"/>
              <w:right w:val="nil"/>
            </w:tcBorders>
            <w:shd w:val="clear" w:color="auto" w:fill="auto"/>
            <w:noWrap/>
            <w:vAlign w:val="bottom"/>
            <w:hideMark/>
          </w:tcPr>
          <w:p w14:paraId="6B74B19B" w14:textId="77777777" w:rsidR="00882ECA" w:rsidRPr="00882ECA" w:rsidRDefault="00882ECA" w:rsidP="00C54C2D">
            <w:pPr>
              <w:outlineLvl w:val="0"/>
              <w:rPr>
                <w:b/>
                <w:bCs/>
                <w:color w:val="000000"/>
                <w:sz w:val="24"/>
                <w:szCs w:val="24"/>
              </w:rPr>
            </w:pPr>
            <w:r w:rsidRPr="00882ECA">
              <w:rPr>
                <w:b/>
                <w:bCs/>
                <w:color w:val="000000"/>
                <w:sz w:val="24"/>
                <w:szCs w:val="24"/>
              </w:rPr>
              <w:t>0.1 Average</w:t>
            </w:r>
          </w:p>
        </w:tc>
        <w:tc>
          <w:tcPr>
            <w:tcW w:w="1054" w:type="dxa"/>
            <w:gridSpan w:val="3"/>
            <w:tcBorders>
              <w:top w:val="nil"/>
              <w:left w:val="nil"/>
              <w:bottom w:val="nil"/>
              <w:right w:val="nil"/>
            </w:tcBorders>
            <w:shd w:val="clear" w:color="auto" w:fill="auto"/>
            <w:noWrap/>
            <w:vAlign w:val="bottom"/>
            <w:hideMark/>
          </w:tcPr>
          <w:p w14:paraId="76CE65B7" w14:textId="77777777" w:rsidR="00882ECA" w:rsidRPr="00882ECA" w:rsidRDefault="00882ECA" w:rsidP="00C54C2D">
            <w:pPr>
              <w:jc w:val="right"/>
              <w:outlineLvl w:val="0"/>
              <w:rPr>
                <w:color w:val="000000"/>
                <w:sz w:val="24"/>
                <w:szCs w:val="24"/>
              </w:rPr>
            </w:pPr>
            <w:r w:rsidRPr="00882ECA">
              <w:rPr>
                <w:color w:val="000000"/>
                <w:sz w:val="24"/>
                <w:szCs w:val="24"/>
              </w:rPr>
              <w:t>1.15</w:t>
            </w:r>
          </w:p>
        </w:tc>
        <w:tc>
          <w:tcPr>
            <w:tcW w:w="1054" w:type="dxa"/>
            <w:gridSpan w:val="3"/>
            <w:tcBorders>
              <w:top w:val="nil"/>
              <w:left w:val="nil"/>
              <w:bottom w:val="nil"/>
              <w:right w:val="nil"/>
            </w:tcBorders>
            <w:shd w:val="clear" w:color="auto" w:fill="auto"/>
            <w:noWrap/>
            <w:vAlign w:val="bottom"/>
            <w:hideMark/>
          </w:tcPr>
          <w:p w14:paraId="67211896" w14:textId="77777777" w:rsidR="00882ECA" w:rsidRPr="00882ECA" w:rsidRDefault="00882ECA" w:rsidP="00C54C2D">
            <w:pPr>
              <w:jc w:val="right"/>
              <w:outlineLvl w:val="0"/>
              <w:rPr>
                <w:color w:val="000000"/>
                <w:sz w:val="24"/>
                <w:szCs w:val="24"/>
              </w:rPr>
            </w:pPr>
            <w:r w:rsidRPr="00882ECA">
              <w:rPr>
                <w:color w:val="000000"/>
                <w:sz w:val="24"/>
                <w:szCs w:val="24"/>
              </w:rPr>
              <w:t>2.175</w:t>
            </w:r>
          </w:p>
        </w:tc>
      </w:tr>
      <w:tr w:rsidR="00882ECA" w:rsidRPr="00882ECA" w14:paraId="6CC6D9AD" w14:textId="77777777" w:rsidTr="00C54C2D">
        <w:trPr>
          <w:gridAfter w:val="3"/>
          <w:wAfter w:w="967" w:type="dxa"/>
          <w:trHeight w:val="300"/>
        </w:trPr>
        <w:tc>
          <w:tcPr>
            <w:tcW w:w="967" w:type="dxa"/>
            <w:tcBorders>
              <w:top w:val="nil"/>
              <w:left w:val="nil"/>
              <w:bottom w:val="nil"/>
              <w:right w:val="nil"/>
            </w:tcBorders>
            <w:shd w:val="clear" w:color="auto" w:fill="auto"/>
            <w:noWrap/>
            <w:vAlign w:val="bottom"/>
            <w:hideMark/>
          </w:tcPr>
          <w:p w14:paraId="079ECD96" w14:textId="77777777" w:rsidR="00882ECA" w:rsidRPr="00882ECA" w:rsidRDefault="00882ECA" w:rsidP="00C54C2D">
            <w:pPr>
              <w:outlineLvl w:val="0"/>
              <w:rPr>
                <w:b/>
                <w:bCs/>
                <w:color w:val="000000"/>
                <w:sz w:val="24"/>
                <w:szCs w:val="24"/>
              </w:rPr>
            </w:pPr>
            <w:r w:rsidRPr="00882ECA">
              <w:rPr>
                <w:b/>
                <w:bCs/>
                <w:color w:val="000000"/>
                <w:sz w:val="24"/>
                <w:szCs w:val="24"/>
              </w:rPr>
              <w:t>Grand Average</w:t>
            </w:r>
          </w:p>
        </w:tc>
        <w:tc>
          <w:tcPr>
            <w:tcW w:w="1054" w:type="dxa"/>
            <w:gridSpan w:val="3"/>
            <w:tcBorders>
              <w:top w:val="nil"/>
              <w:left w:val="nil"/>
              <w:bottom w:val="nil"/>
              <w:right w:val="nil"/>
            </w:tcBorders>
            <w:shd w:val="clear" w:color="auto" w:fill="auto"/>
            <w:noWrap/>
            <w:vAlign w:val="bottom"/>
            <w:hideMark/>
          </w:tcPr>
          <w:p w14:paraId="7241A445" w14:textId="77777777" w:rsidR="00882ECA" w:rsidRPr="00882ECA" w:rsidRDefault="00882ECA" w:rsidP="00C54C2D">
            <w:pPr>
              <w:jc w:val="right"/>
              <w:outlineLvl w:val="0"/>
              <w:rPr>
                <w:color w:val="000000"/>
                <w:sz w:val="24"/>
                <w:szCs w:val="24"/>
              </w:rPr>
            </w:pPr>
            <w:r w:rsidRPr="00882ECA">
              <w:rPr>
                <w:color w:val="000000"/>
                <w:sz w:val="24"/>
                <w:szCs w:val="24"/>
              </w:rPr>
              <w:t>0.689091</w:t>
            </w:r>
          </w:p>
        </w:tc>
        <w:tc>
          <w:tcPr>
            <w:tcW w:w="1054" w:type="dxa"/>
            <w:gridSpan w:val="3"/>
            <w:tcBorders>
              <w:top w:val="nil"/>
              <w:left w:val="nil"/>
              <w:bottom w:val="nil"/>
              <w:right w:val="nil"/>
            </w:tcBorders>
            <w:shd w:val="clear" w:color="auto" w:fill="auto"/>
            <w:noWrap/>
            <w:vAlign w:val="bottom"/>
            <w:hideMark/>
          </w:tcPr>
          <w:p w14:paraId="5B47CE6C" w14:textId="77777777" w:rsidR="00882ECA" w:rsidRPr="00882ECA" w:rsidRDefault="00882ECA" w:rsidP="00C54C2D">
            <w:pPr>
              <w:jc w:val="right"/>
              <w:outlineLvl w:val="0"/>
              <w:rPr>
                <w:color w:val="000000"/>
                <w:sz w:val="24"/>
                <w:szCs w:val="24"/>
              </w:rPr>
            </w:pPr>
            <w:r w:rsidRPr="00882ECA">
              <w:rPr>
                <w:color w:val="000000"/>
                <w:sz w:val="24"/>
                <w:szCs w:val="24"/>
              </w:rPr>
              <w:t>1.894709</w:t>
            </w:r>
          </w:p>
        </w:tc>
      </w:tr>
    </w:tbl>
    <w:p w14:paraId="2399B6E3" w14:textId="77777777" w:rsidR="00882ECA" w:rsidRPr="00882ECA" w:rsidRDefault="00882ECA" w:rsidP="00882ECA">
      <w:pPr>
        <w:rPr>
          <w:rFonts w:eastAsiaTheme="minorEastAsia"/>
          <w:sz w:val="24"/>
          <w:szCs w:val="24"/>
        </w:rPr>
      </w:pPr>
    </w:p>
    <w:p w14:paraId="1293D520" w14:textId="0E40C7A6" w:rsidR="00A25467" w:rsidRDefault="00882ECA" w:rsidP="00AB0DE0">
      <w:pPr>
        <w:spacing w:line="480" w:lineRule="auto"/>
        <w:ind w:firstLine="202"/>
        <w:jc w:val="both"/>
        <w:rPr>
          <w:rFonts w:eastAsiaTheme="minorEastAsia"/>
          <w:sz w:val="24"/>
          <w:szCs w:val="24"/>
        </w:rPr>
      </w:pPr>
      <w:r w:rsidRPr="00882ECA">
        <w:rPr>
          <w:rFonts w:eastAsiaTheme="minorEastAsia"/>
          <w:sz w:val="24"/>
          <w:szCs w:val="24"/>
        </w:rPr>
        <w:t xml:space="preserve">We will simply utilize the average value for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n</m:t>
            </m:r>
          </m:sub>
        </m:sSub>
      </m:oMath>
      <w:r w:rsidRPr="00882ECA">
        <w:rPr>
          <w:rFonts w:eastAsiaTheme="minorEastAsia"/>
          <w:sz w:val="24"/>
          <w:szCs w:val="24"/>
        </w:rPr>
        <w:t xml:space="preserve"> (0.689091). Also, using Excel’s sort functionality, we can determine that the range for the “raw” values of </w:t>
      </w: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n</m:t>
            </m:r>
          </m:sub>
        </m:sSub>
      </m:oMath>
      <w:r w:rsidRPr="00882ECA">
        <w:rPr>
          <w:rFonts w:eastAsiaTheme="minorEastAsia"/>
          <w:sz w:val="24"/>
          <w:szCs w:val="24"/>
        </w:rPr>
        <w:t xml:space="preserve"> fall between 0.1 and 2.4. However, since the second-largest value is 1.8, we will test to see if this is an outlier. Using </w:t>
      </w:r>
      <w:r w:rsidRPr="00882ECA">
        <w:rPr>
          <w:rFonts w:eastAsiaTheme="minorEastAsia"/>
          <w:b/>
          <w:sz w:val="24"/>
          <w:szCs w:val="24"/>
        </w:rPr>
        <w:t>=QUARTILE(A2:A71, 3)</w:t>
      </w:r>
      <w:r w:rsidRPr="00882ECA">
        <w:rPr>
          <w:rFonts w:eastAsiaTheme="minorEastAsia"/>
          <w:sz w:val="24"/>
          <w:szCs w:val="24"/>
        </w:rPr>
        <w:t xml:space="preserve"> and </w:t>
      </w:r>
      <w:r w:rsidRPr="00882ECA">
        <w:rPr>
          <w:rFonts w:eastAsiaTheme="minorEastAsia"/>
          <w:b/>
          <w:sz w:val="24"/>
          <w:szCs w:val="24"/>
        </w:rPr>
        <w:t>=QUARTILE(A2:A71, 1)</w:t>
      </w:r>
      <w:r w:rsidRPr="00882ECA">
        <w:rPr>
          <w:rFonts w:eastAsiaTheme="minorEastAsia"/>
          <w:sz w:val="24"/>
          <w:szCs w:val="24"/>
        </w:rPr>
        <w:t xml:space="preserve"> we can determine that the third quartile is 1 and the first quartile is 0.4, giving us an interquartile range of 0.6. We will then calculate that </w:t>
      </w:r>
      <m:oMath>
        <m:r>
          <w:rPr>
            <w:rFonts w:ascii="Cambria Math" w:eastAsiaTheme="minorEastAsia" w:hAnsi="Cambria Math"/>
            <w:sz w:val="24"/>
            <w:szCs w:val="24"/>
          </w:rPr>
          <m:t>Upper Bound=Q3+(1.5*IQR)=1.9</m:t>
        </m:r>
      </m:oMath>
      <w:r w:rsidRPr="00882ECA">
        <w:rPr>
          <w:rFonts w:eastAsiaTheme="minorEastAsia"/>
          <w:sz w:val="24"/>
          <w:szCs w:val="24"/>
        </w:rPr>
        <w:t xml:space="preserve"> and </w:t>
      </w:r>
      <m:oMath>
        <m:r>
          <w:rPr>
            <w:rFonts w:ascii="Cambria Math" w:eastAsiaTheme="minorEastAsia" w:hAnsi="Cambria Math"/>
            <w:sz w:val="24"/>
            <w:szCs w:val="24"/>
          </w:rPr>
          <m:t>Lower Bound=Q1-</m:t>
        </m:r>
        <m:d>
          <m:dPr>
            <m:ctrlPr>
              <w:rPr>
                <w:rFonts w:ascii="Cambria Math" w:eastAsiaTheme="minorEastAsia" w:hAnsi="Cambria Math"/>
                <w:i/>
                <w:sz w:val="24"/>
                <w:szCs w:val="24"/>
              </w:rPr>
            </m:ctrlPr>
          </m:dPr>
          <m:e>
            <m:r>
              <w:rPr>
                <w:rFonts w:ascii="Cambria Math" w:eastAsiaTheme="minorEastAsia" w:hAnsi="Cambria Math"/>
                <w:sz w:val="24"/>
                <w:szCs w:val="24"/>
              </w:rPr>
              <m:t>1.5*IQR</m:t>
            </m:r>
          </m:e>
        </m:d>
        <m:r>
          <w:rPr>
            <w:rFonts w:ascii="Cambria Math" w:eastAsiaTheme="minorEastAsia" w:hAnsi="Cambria Math"/>
            <w:sz w:val="24"/>
            <w:szCs w:val="24"/>
          </w:rPr>
          <m:t>=-1</m:t>
        </m:r>
      </m:oMath>
      <w:r w:rsidRPr="00882ECA">
        <w:rPr>
          <w:rFonts w:eastAsiaTheme="minorEastAsia"/>
          <w:sz w:val="24"/>
          <w:szCs w:val="24"/>
        </w:rPr>
        <w:t xml:space="preserve">. </w:t>
      </w:r>
      <w:r w:rsidR="0095119B">
        <w:rPr>
          <w:rFonts w:eastAsiaTheme="minorEastAsia"/>
          <w:sz w:val="24"/>
          <w:szCs w:val="24"/>
        </w:rPr>
        <w:t>[35], [3</w:t>
      </w:r>
      <w:r w:rsidR="00102DBD">
        <w:rPr>
          <w:rFonts w:eastAsiaTheme="minorEastAsia"/>
          <w:sz w:val="24"/>
          <w:szCs w:val="24"/>
        </w:rPr>
        <w:t>6</w:t>
      </w:r>
      <w:r w:rsidR="0095119B">
        <w:rPr>
          <w:rFonts w:eastAsiaTheme="minorEastAsia"/>
          <w:sz w:val="24"/>
          <w:szCs w:val="24"/>
        </w:rPr>
        <w:t>]</w:t>
      </w:r>
      <w:r w:rsidRPr="00882ECA">
        <w:rPr>
          <w:rFonts w:eastAsiaTheme="minorEastAsia"/>
          <w:sz w:val="24"/>
          <w:szCs w:val="24"/>
        </w:rPr>
        <w:t>. This means that 2.4 is, in fact, an outlier but 1.8 and 0.1 are not. Therefore, we will expect the arrival rate to fall between 0.1 and 1.8 with an average of 0.689091.</w:t>
      </w:r>
    </w:p>
    <w:p w14:paraId="438322ED" w14:textId="6637E3CC" w:rsidR="00A25467" w:rsidRPr="00AB0DE0" w:rsidRDefault="00A25467" w:rsidP="00AB0DE0">
      <w:pPr>
        <w:spacing w:line="480" w:lineRule="auto"/>
        <w:ind w:firstLine="202"/>
        <w:jc w:val="both"/>
        <w:rPr>
          <w:rFonts w:eastAsiaTheme="minorEastAsia"/>
          <w:sz w:val="24"/>
          <w:szCs w:val="24"/>
          <w:vertAlign w:val="subscript"/>
        </w:rPr>
      </w:pPr>
      <w:r w:rsidRPr="00A25467">
        <w:rPr>
          <w:rFonts w:eastAsiaTheme="minorEastAsia"/>
          <w:sz w:val="24"/>
          <w:szCs w:val="24"/>
        </w:rPr>
        <w:t xml:space="preserve">The values for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n</m:t>
            </m:r>
          </m:sub>
        </m:sSub>
      </m:oMath>
      <w:r w:rsidRPr="00A25467">
        <w:rPr>
          <w:rFonts w:eastAsiaTheme="minorEastAsia"/>
          <w:sz w:val="24"/>
          <w:szCs w:val="24"/>
        </w:rPr>
        <w:t xml:space="preserve"> (which is the average departure rate) unfortunately do not match the data quite as well, with a range of 0.3 to 4.7 (vs. 0.15 to 1.2 in the field).  A procedure similar to the above confirmed that there are no outliers in the data. Unfortunately, this suggests that this parameter should not be used. If we modify our Matlab script to allow only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0.15≤a</m:t>
            </m:r>
          </m:e>
          <m:sub>
            <m:r>
              <w:rPr>
                <w:rFonts w:ascii="Cambria Math" w:eastAsiaTheme="minorEastAsia" w:hAnsi="Cambria Math"/>
                <w:sz w:val="24"/>
                <w:szCs w:val="24"/>
              </w:rPr>
              <m:t>n</m:t>
            </m:r>
          </m:sub>
        </m:sSub>
        <m:r>
          <w:rPr>
            <w:rFonts w:ascii="Cambria Math" w:eastAsiaTheme="minorEastAsia" w:hAnsi="Cambria Math"/>
            <w:sz w:val="24"/>
            <w:szCs w:val="24"/>
          </w:rPr>
          <m:t>≤1.2</m:t>
        </m:r>
      </m:oMath>
      <w:r w:rsidRPr="00A25467">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n</m:t>
            </m:r>
          </m:sub>
        </m:sSub>
      </m:oMath>
      <w:r w:rsidRPr="00A25467">
        <w:rPr>
          <w:rFonts w:eastAsiaTheme="minorEastAsia"/>
          <w:sz w:val="24"/>
          <w:szCs w:val="24"/>
        </w:rPr>
        <w:t xml:space="preserve"> has an average of 0.679592, a range of 0.17 to 1.2, an interquartile range of 0.5, and no outliers. </w:t>
      </w:r>
      <m:oMath>
        <m:r>
          <w:rPr>
            <w:rFonts w:ascii="Cambria Math" w:eastAsiaTheme="minorEastAsia" w:hAnsi="Cambria Math"/>
            <w:sz w:val="24"/>
            <w:szCs w:val="24"/>
          </w:rPr>
          <m:t>c</m:t>
        </m:r>
      </m:oMath>
      <w:r w:rsidRPr="00A25467">
        <w:rPr>
          <w:rFonts w:eastAsiaTheme="minorEastAsia"/>
          <w:sz w:val="24"/>
          <w:szCs w:val="24"/>
        </w:rPr>
        <w:t xml:space="preserve"> has a range of 0.1 to 0.24, an interquartile range of 0.07, an average of 0.1579, and no outliers.</w:t>
      </w:r>
    </w:p>
    <w:p w14:paraId="566EFDFD" w14:textId="43285B00" w:rsidR="00C31ED2" w:rsidRDefault="00A25467" w:rsidP="00AB0DE0">
      <w:pPr>
        <w:spacing w:line="480" w:lineRule="auto"/>
        <w:ind w:firstLine="202"/>
        <w:jc w:val="both"/>
        <w:rPr>
          <w:rFonts w:eastAsiaTheme="minorEastAsia"/>
          <w:sz w:val="24"/>
          <w:szCs w:val="24"/>
        </w:rPr>
      </w:pPr>
      <w:r w:rsidRPr="00A25467">
        <w:rPr>
          <w:rFonts w:eastAsiaTheme="minorEastAsia"/>
          <w:sz w:val="24"/>
          <w:szCs w:val="24"/>
        </w:rPr>
        <w:t>Thus, we have our final calculations for the rates: active foragers will transition to inactive foragers at a rate of approximately 0.69 with a range of 0.1 to 1.8, and inactive foragers will transition to active foragers at an average rate of 0.679592 with a range of 0.15 to 1.3.</w:t>
      </w:r>
    </w:p>
    <w:p w14:paraId="7CE721C6" w14:textId="2D429284" w:rsidR="00415774" w:rsidRPr="006B6565" w:rsidRDefault="00415774" w:rsidP="00415774">
      <w:pPr>
        <w:pStyle w:val="Heading1"/>
        <w:spacing w:line="480" w:lineRule="auto"/>
        <w:rPr>
          <w:sz w:val="24"/>
          <w:szCs w:val="24"/>
        </w:rPr>
      </w:pPr>
      <w:r>
        <w:rPr>
          <w:sz w:val="24"/>
          <w:szCs w:val="24"/>
        </w:rPr>
        <w:t>Epidemic Models</w:t>
      </w:r>
    </w:p>
    <w:p w14:paraId="6DA72B8F" w14:textId="77777777" w:rsidR="00496F22" w:rsidRDefault="00496F22" w:rsidP="00AB0DE0">
      <w:pPr>
        <w:spacing w:line="480" w:lineRule="auto"/>
        <w:ind w:firstLine="202"/>
        <w:jc w:val="both"/>
        <w:rPr>
          <w:sz w:val="24"/>
          <w:szCs w:val="24"/>
        </w:rPr>
      </w:pPr>
      <w:r w:rsidRPr="00496F22">
        <w:rPr>
          <w:sz w:val="24"/>
          <w:szCs w:val="24"/>
        </w:rPr>
        <w:t>Having discussed how the Ising Model applies, we will now turn to models inspired by epidemic models. Perhaps the best known example of an epidemic model is the so-called SIR model, which consists of three compartments: Susceptible (individuals who have not yet been affected by the disease), Infected (individuals who currently have the disease), and Removed (individuals who are now immune, either by virtue of having recovered from the disease or by receiving a vaccine).</w:t>
      </w:r>
    </w:p>
    <w:p w14:paraId="681C0BB8" w14:textId="68EBC085" w:rsidR="009A3A25" w:rsidRDefault="009A3A25" w:rsidP="00496F22">
      <w:pPr>
        <w:spacing w:line="480" w:lineRule="auto"/>
        <w:jc w:val="both"/>
        <w:rPr>
          <w:sz w:val="24"/>
          <w:szCs w:val="24"/>
        </w:rPr>
      </w:pPr>
      <w:r>
        <w:rPr>
          <w:noProof/>
        </w:rPr>
        <w:drawing>
          <wp:inline distT="0" distB="0" distL="0" distR="0" wp14:anchorId="3745B005" wp14:editId="59201FA9">
            <wp:extent cx="7315200" cy="6635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315200" cy="663575"/>
                    </a:xfrm>
                    <a:prstGeom prst="rect">
                      <a:avLst/>
                    </a:prstGeom>
                  </pic:spPr>
                </pic:pic>
              </a:graphicData>
            </a:graphic>
          </wp:inline>
        </w:drawing>
      </w:r>
    </w:p>
    <w:p w14:paraId="64BB34D8" w14:textId="406B6C43" w:rsidR="00415774" w:rsidRDefault="00496F22" w:rsidP="00AB0DE0">
      <w:pPr>
        <w:spacing w:line="480" w:lineRule="auto"/>
        <w:ind w:firstLine="202"/>
        <w:jc w:val="both"/>
        <w:rPr>
          <w:sz w:val="24"/>
          <w:szCs w:val="24"/>
        </w:rPr>
      </w:pPr>
      <w:r w:rsidRPr="00496F22">
        <w:rPr>
          <w:sz w:val="24"/>
          <w:szCs w:val="24"/>
        </w:rPr>
        <w:t xml:space="preserve">At this point, our previous finding that interaction networks demonstrate small-world properties is rather convenient, since real social networks also show small-world properties. Note, however, that the average path length appears to be considerably larger in human social networks than in ant colony networks (which makes sense given the relatively confined space of an ant colony). Travers and Milgram famously computed an average path length of 5.2 (giving rise to the famous “six degrees of separation”), as opposed to our previous determination that the average path length for an ant social network is approximately </w:t>
      </w:r>
      <w:r w:rsidR="00C811E6" w:rsidRPr="00F54272">
        <w:rPr>
          <w:sz w:val="24"/>
          <w:szCs w:val="24"/>
        </w:rPr>
        <w:t>1.1253</w:t>
      </w:r>
      <w:r w:rsidRPr="00496F22">
        <w:rPr>
          <w:sz w:val="24"/>
          <w:szCs w:val="24"/>
        </w:rPr>
        <w:t>.</w:t>
      </w:r>
      <w:r>
        <w:rPr>
          <w:sz w:val="24"/>
          <w:szCs w:val="24"/>
        </w:rPr>
        <w:t xml:space="preserve"> </w:t>
      </w:r>
      <w:r w:rsidR="0095119B">
        <w:rPr>
          <w:sz w:val="24"/>
          <w:szCs w:val="24"/>
        </w:rPr>
        <w:t>[37</w:t>
      </w:r>
      <w:r w:rsidR="009A3A25">
        <w:rPr>
          <w:sz w:val="24"/>
          <w:szCs w:val="24"/>
        </w:rPr>
        <w:t>]</w:t>
      </w:r>
      <w:r>
        <w:rPr>
          <w:sz w:val="24"/>
          <w:szCs w:val="24"/>
        </w:rPr>
        <w:t>.</w:t>
      </w:r>
    </w:p>
    <w:p w14:paraId="2E108AD8" w14:textId="7430E420" w:rsidR="00DC7240" w:rsidRPr="00D3681C" w:rsidRDefault="00DC7240" w:rsidP="00AB0DE0">
      <w:pPr>
        <w:spacing w:line="480" w:lineRule="auto"/>
        <w:ind w:firstLine="202"/>
        <w:jc w:val="both"/>
        <w:rPr>
          <w:rFonts w:eastAsiaTheme="minorEastAsia"/>
          <w:sz w:val="24"/>
          <w:szCs w:val="24"/>
        </w:rPr>
      </w:pPr>
      <w:r w:rsidRPr="00D3681C">
        <w:rPr>
          <w:rFonts w:eastAsiaTheme="minorEastAsia"/>
          <w:sz w:val="24"/>
          <w:szCs w:val="24"/>
        </w:rPr>
        <w:t>Obviously, if a single vertex in a graph is “infected,” the entire connected component that it’s part of will eventually become infected. If we relax the restrictions on the model somewhat, this could be prevented by promptly quarantining the affected individuals; a notable example of this was Mary Mallon (better known as “Typhoid Mary”), who was the first person in the United States proven to be an asymptomatic carrier of a disease. She was forcibly quarantined after contact tracing found her to be the cause of a large number of cases. She was eventually released on the condition that she not return to her previous occupation of cooking; after she failed to comply with these terms, she was forcibly quarantined for the final two decades of her life</w:t>
      </w:r>
      <w:r w:rsidR="005B6D87">
        <w:rPr>
          <w:rFonts w:eastAsiaTheme="minorEastAsia"/>
          <w:sz w:val="24"/>
          <w:szCs w:val="24"/>
        </w:rPr>
        <w:t xml:space="preserve"> [38]</w:t>
      </w:r>
      <w:r w:rsidRPr="00D3681C">
        <w:rPr>
          <w:rFonts w:eastAsiaTheme="minorEastAsia"/>
          <w:sz w:val="24"/>
          <w:szCs w:val="24"/>
        </w:rPr>
        <w:t>.</w:t>
      </w:r>
    </w:p>
    <w:p w14:paraId="06C426C8" w14:textId="77777777" w:rsidR="00DC7240" w:rsidRPr="00D3681C" w:rsidRDefault="00DC7240" w:rsidP="00AB0DE0">
      <w:pPr>
        <w:spacing w:line="480" w:lineRule="auto"/>
        <w:ind w:firstLine="202"/>
        <w:jc w:val="both"/>
        <w:rPr>
          <w:sz w:val="24"/>
          <w:szCs w:val="24"/>
        </w:rPr>
      </w:pPr>
    </w:p>
    <w:p w14:paraId="7097C819" w14:textId="1963F864" w:rsidR="009A3A25" w:rsidRDefault="001B46E2" w:rsidP="00AB0DE0">
      <w:pPr>
        <w:spacing w:line="480" w:lineRule="auto"/>
        <w:ind w:firstLine="202"/>
        <w:jc w:val="both"/>
        <w:rPr>
          <w:sz w:val="24"/>
          <w:szCs w:val="24"/>
        </w:rPr>
      </w:pPr>
      <w:r w:rsidRPr="00D3681C">
        <w:rPr>
          <w:sz w:val="24"/>
          <w:szCs w:val="24"/>
        </w:rPr>
        <w:t>A SIS model allows infected individuals to recover; however, no immunity is c</w:t>
      </w:r>
      <w:r w:rsidR="009A3A25">
        <w:rPr>
          <w:sz w:val="24"/>
          <w:szCs w:val="24"/>
        </w:rPr>
        <w:t>onferred from having had the disease and there is no effective vaccine</w:t>
      </w:r>
      <w:r w:rsidRPr="00D3681C">
        <w:rPr>
          <w:sz w:val="24"/>
          <w:szCs w:val="24"/>
        </w:rPr>
        <w:t>.</w:t>
      </w:r>
      <w:r w:rsidR="009A3A25">
        <w:rPr>
          <w:sz w:val="24"/>
          <w:szCs w:val="24"/>
        </w:rPr>
        <w:t xml:space="preserve"> Thus, Infected individuals merely transition back to the Susceptible compartment when they recover:</w:t>
      </w:r>
    </w:p>
    <w:p w14:paraId="12C6901A" w14:textId="77777777" w:rsidR="00271EC7" w:rsidRDefault="009A3A25" w:rsidP="00271EC7">
      <w:pPr>
        <w:keepNext/>
        <w:spacing w:line="480" w:lineRule="auto"/>
        <w:jc w:val="both"/>
      </w:pPr>
      <w:r>
        <w:rPr>
          <w:noProof/>
        </w:rPr>
        <w:drawing>
          <wp:inline distT="0" distB="0" distL="0" distR="0" wp14:anchorId="361649FB" wp14:editId="5E0BEE6D">
            <wp:extent cx="7315200" cy="112204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315200" cy="1122045"/>
                    </a:xfrm>
                    <a:prstGeom prst="rect">
                      <a:avLst/>
                    </a:prstGeom>
                  </pic:spPr>
                </pic:pic>
              </a:graphicData>
            </a:graphic>
          </wp:inline>
        </w:drawing>
      </w:r>
    </w:p>
    <w:p w14:paraId="2B3CD777" w14:textId="7414D4CD" w:rsidR="009A3A25" w:rsidRDefault="00271EC7" w:rsidP="00271EC7">
      <w:pPr>
        <w:pStyle w:val="Caption"/>
        <w:jc w:val="both"/>
        <w:rPr>
          <w:sz w:val="24"/>
          <w:szCs w:val="24"/>
        </w:rPr>
      </w:pPr>
      <w:r>
        <w:t xml:space="preserve">Figure </w:t>
      </w:r>
      <w:r>
        <w:fldChar w:fldCharType="begin"/>
      </w:r>
      <w:r>
        <w:instrText xml:space="preserve"> SEQ Figure \* ARABIC </w:instrText>
      </w:r>
      <w:r>
        <w:fldChar w:fldCharType="separate"/>
      </w:r>
      <w:r>
        <w:rPr>
          <w:noProof/>
        </w:rPr>
        <w:t>17</w:t>
      </w:r>
      <w:r>
        <w:fldChar w:fldCharType="end"/>
      </w:r>
      <w:r>
        <w:t xml:space="preserve"> SIS (Susceptible - Infected - Susceptible) model compartments</w:t>
      </w:r>
    </w:p>
    <w:p w14:paraId="2123B425" w14:textId="1FD4BC74" w:rsidR="001B46E2" w:rsidRPr="00D3681C" w:rsidRDefault="009A3A25" w:rsidP="00D3681C">
      <w:pPr>
        <w:spacing w:line="480" w:lineRule="auto"/>
        <w:jc w:val="both"/>
        <w:rPr>
          <w:sz w:val="24"/>
          <w:szCs w:val="24"/>
        </w:rPr>
      </w:pPr>
      <w:r>
        <w:rPr>
          <w:sz w:val="24"/>
          <w:szCs w:val="24"/>
        </w:rPr>
        <w:t xml:space="preserve">It can be represented with the following </w:t>
      </w:r>
      <w:r w:rsidR="00C15A71">
        <w:rPr>
          <w:sz w:val="24"/>
          <w:szCs w:val="24"/>
        </w:rPr>
        <w:t>differential equation</w:t>
      </w:r>
    </w:p>
    <w:p w14:paraId="47103309" w14:textId="255E5CD5" w:rsidR="001B46E2" w:rsidRPr="00C15A71" w:rsidRDefault="005E0DE6" w:rsidP="00D3681C">
      <w:pPr>
        <w:spacing w:line="480" w:lineRule="auto"/>
        <w:jc w:val="both"/>
        <w:rPr>
          <w:sz w:val="24"/>
          <w:szCs w:val="24"/>
        </w:rPr>
      </w:pPr>
      <m:oMathPara>
        <m:oMath>
          <m:f>
            <m:fPr>
              <m:ctrlPr>
                <w:rPr>
                  <w:rFonts w:ascii="Cambria Math" w:hAnsi="Cambria Math"/>
                  <w:i/>
                  <w:sz w:val="24"/>
                  <w:szCs w:val="24"/>
                </w:rPr>
              </m:ctrlPr>
            </m:fPr>
            <m:num>
              <m:r>
                <w:rPr>
                  <w:rFonts w:ascii="Cambria Math" w:hAnsi="Cambria Math"/>
                  <w:sz w:val="24"/>
                  <w:szCs w:val="24"/>
                </w:rPr>
                <m:t>di(t)</m:t>
              </m:r>
            </m:num>
            <m:den>
              <m:r>
                <w:rPr>
                  <w:rFonts w:ascii="Cambria Math" w:hAnsi="Cambria Math"/>
                  <w:sz w:val="24"/>
                  <w:szCs w:val="24"/>
                </w:rPr>
                <m:t>dt</m:t>
              </m:r>
            </m:den>
          </m:f>
          <m:r>
            <w:rPr>
              <w:rFonts w:ascii="Cambria Math" w:hAnsi="Cambria Math"/>
              <w:sz w:val="24"/>
              <w:szCs w:val="24"/>
            </w:rPr>
            <m:t>=-μi</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+β〈k〉i(t)[1-i</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m:t>
          </m:r>
        </m:oMath>
      </m:oMathPara>
    </w:p>
    <w:p w14:paraId="3F4E6045" w14:textId="451A2AD8" w:rsidR="00C15A71" w:rsidRDefault="00C15A71" w:rsidP="00D3681C">
      <w:pPr>
        <w:spacing w:line="480" w:lineRule="auto"/>
        <w:jc w:val="both"/>
        <w:rPr>
          <w:sz w:val="24"/>
          <w:szCs w:val="24"/>
        </w:rPr>
      </w:pPr>
      <w:r>
        <w:rPr>
          <w:sz w:val="24"/>
          <w:szCs w:val="24"/>
        </w:rPr>
        <w:t xml:space="preserve">where </w:t>
      </w:r>
      <m:oMath>
        <m:r>
          <w:rPr>
            <w:rFonts w:ascii="Cambria Math" w:hAnsi="Cambria Math"/>
            <w:sz w:val="24"/>
            <w:szCs w:val="24"/>
          </w:rPr>
          <m:t>β</m:t>
        </m:r>
      </m:oMath>
      <w:r>
        <w:rPr>
          <w:sz w:val="24"/>
          <w:szCs w:val="24"/>
        </w:rPr>
        <w:t xml:space="preserve"> is the spreading rate, </w:t>
      </w:r>
      <m:oMath>
        <m:r>
          <w:rPr>
            <w:rFonts w:ascii="Cambria Math" w:hAnsi="Cambria Math"/>
            <w:sz w:val="24"/>
            <w:szCs w:val="24"/>
          </w:rPr>
          <m:t>〈k〉</m:t>
        </m:r>
      </m:oMath>
      <w:r>
        <w:rPr>
          <w:sz w:val="24"/>
          <w:szCs w:val="24"/>
        </w:rPr>
        <w:t xml:space="preserve"> is the number of individuals an infected person comes in contact with, and </w:t>
      </w:r>
      <m:oMath>
        <m:r>
          <w:rPr>
            <w:rFonts w:ascii="Cambria Math" w:hAnsi="Cambria Math"/>
            <w:sz w:val="24"/>
            <w:szCs w:val="24"/>
          </w:rPr>
          <m:t>μ</m:t>
        </m:r>
      </m:oMath>
      <w:r>
        <w:rPr>
          <w:sz w:val="24"/>
          <w:szCs w:val="24"/>
        </w:rPr>
        <w:t xml:space="preserve"> is the recovery rate. </w:t>
      </w:r>
      <m:oMath>
        <m:r>
          <w:rPr>
            <w:rFonts w:ascii="Cambria Math" w:hAnsi="Cambria Math"/>
            <w:sz w:val="24"/>
            <w:szCs w:val="24"/>
          </w:rPr>
          <m:t>i(t)</m:t>
        </m:r>
      </m:oMath>
      <w:r>
        <w:rPr>
          <w:sz w:val="24"/>
          <w:szCs w:val="24"/>
        </w:rPr>
        <w:t xml:space="preserve"> is merely the </w:t>
      </w:r>
      <w:r w:rsidR="001112DC">
        <w:rPr>
          <w:sz w:val="24"/>
          <w:szCs w:val="24"/>
        </w:rPr>
        <w:t>density of infected individuals – i.e.</w:t>
      </w:r>
    </w:p>
    <w:p w14:paraId="4543622D" w14:textId="4671D671" w:rsidR="001112DC" w:rsidRPr="001112DC" w:rsidRDefault="001112DC" w:rsidP="00D3681C">
      <w:pPr>
        <w:spacing w:line="480" w:lineRule="auto"/>
        <w:jc w:val="both"/>
        <w:rPr>
          <w:sz w:val="24"/>
          <w:szCs w:val="24"/>
        </w:rPr>
      </w:pPr>
      <m:oMathPara>
        <m:oMath>
          <m:f>
            <m:fPr>
              <m:ctrlPr>
                <w:rPr>
                  <w:rFonts w:ascii="Cambria Math" w:hAnsi="Cambria Math"/>
                  <w:i/>
                  <w:sz w:val="24"/>
                  <w:szCs w:val="24"/>
                </w:rPr>
              </m:ctrlPr>
            </m:fPr>
            <m:num>
              <m:r>
                <w:rPr>
                  <w:rFonts w:ascii="Cambria Math" w:hAnsi="Cambria Math"/>
                  <w:sz w:val="24"/>
                  <w:szCs w:val="24"/>
                </w:rPr>
                <m:t>I(t)</m:t>
              </m:r>
            </m:num>
            <m:den>
              <m:r>
                <w:rPr>
                  <w:rFonts w:ascii="Cambria Math" w:hAnsi="Cambria Math"/>
                  <w:sz w:val="24"/>
                  <w:szCs w:val="24"/>
                </w:rPr>
                <m:t>N</m:t>
              </m:r>
            </m:den>
          </m:f>
        </m:oMath>
      </m:oMathPara>
    </w:p>
    <w:p w14:paraId="767D967D" w14:textId="4B03333E" w:rsidR="00071576" w:rsidRPr="00D3681C" w:rsidRDefault="00032470" w:rsidP="00D3681C">
      <w:pPr>
        <w:spacing w:line="480" w:lineRule="auto"/>
        <w:jc w:val="both"/>
        <w:rPr>
          <w:sz w:val="24"/>
          <w:szCs w:val="24"/>
        </w:rPr>
      </w:pPr>
      <w:r>
        <w:rPr>
          <w:sz w:val="24"/>
          <w:szCs w:val="24"/>
        </w:rPr>
        <w:t xml:space="preserve">where </w:t>
      </w:r>
      <m:oMath>
        <m:r>
          <w:rPr>
            <w:rFonts w:ascii="Cambria Math" w:hAnsi="Cambria Math"/>
            <w:sz w:val="24"/>
            <w:szCs w:val="24"/>
          </w:rPr>
          <m:t>I(t)</m:t>
        </m:r>
      </m:oMath>
      <w:r>
        <w:rPr>
          <w:sz w:val="24"/>
          <w:szCs w:val="24"/>
        </w:rPr>
        <w:t xml:space="preserve"> is the absolute number of infected individuals and </w:t>
      </w:r>
      <m:oMath>
        <m:r>
          <w:rPr>
            <w:rFonts w:ascii="Cambria Math" w:hAnsi="Cambria Math"/>
            <w:sz w:val="24"/>
            <w:szCs w:val="24"/>
          </w:rPr>
          <m:t>N</m:t>
        </m:r>
      </m:oMath>
      <w:r>
        <w:rPr>
          <w:sz w:val="24"/>
          <w:szCs w:val="24"/>
        </w:rPr>
        <w:t xml:space="preserve"> is the total number of individuals. (Naturally, the equation is subject to the constraint that </w:t>
      </w:r>
      <m:oMath>
        <m:r>
          <w:rPr>
            <w:rFonts w:ascii="Cambria Math" w:hAnsi="Cambria Math"/>
            <w:sz w:val="24"/>
            <w:szCs w:val="24"/>
          </w:rPr>
          <m:t>s</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=1-i(t)</m:t>
        </m:r>
      </m:oMath>
      <w:r w:rsidR="005D5ABE">
        <w:rPr>
          <w:sz w:val="24"/>
          <w:szCs w:val="24"/>
        </w:rPr>
        <w:t xml:space="preserve">, where </w:t>
      </w:r>
      <m:oMath>
        <m:r>
          <w:rPr>
            <w:rFonts w:ascii="Cambria Math" w:hAnsi="Cambria Math"/>
            <w:sz w:val="24"/>
            <w:szCs w:val="24"/>
          </w:rPr>
          <m:t>s(t)</m:t>
        </m:r>
      </m:oMath>
      <w:r w:rsidR="005D5ABE">
        <w:rPr>
          <w:sz w:val="24"/>
          <w:szCs w:val="24"/>
        </w:rPr>
        <w:t xml:space="preserve"> is the density of susceptible individuals</w:t>
      </w:r>
      <w:r w:rsidR="002E18D4">
        <w:rPr>
          <w:sz w:val="24"/>
          <w:szCs w:val="24"/>
        </w:rPr>
        <w:t>)</w:t>
      </w:r>
      <w:r w:rsidR="005D5ABE">
        <w:rPr>
          <w:sz w:val="24"/>
          <w:szCs w:val="24"/>
        </w:rPr>
        <w:t>.</w:t>
      </w:r>
    </w:p>
    <w:p w14:paraId="5382C86B" w14:textId="0277D0B4" w:rsidR="001B46E2" w:rsidRPr="00D3681C" w:rsidRDefault="00635EF8" w:rsidP="00D3681C">
      <w:pPr>
        <w:spacing w:line="480" w:lineRule="auto"/>
        <w:jc w:val="both"/>
        <w:rPr>
          <w:sz w:val="24"/>
          <w:szCs w:val="24"/>
        </w:rPr>
      </w:pPr>
      <w:r>
        <w:rPr>
          <w:sz w:val="24"/>
          <w:szCs w:val="24"/>
        </w:rPr>
        <w:t>The SIR model can be represented with the following differential equations</w:t>
      </w:r>
      <w:r w:rsidR="00DC7240" w:rsidRPr="00D3681C">
        <w:rPr>
          <w:sz w:val="24"/>
          <w:szCs w:val="24"/>
        </w:rPr>
        <w:t xml:space="preserve"> </w:t>
      </w:r>
      <w:r w:rsidR="0095119B">
        <w:rPr>
          <w:sz w:val="24"/>
          <w:szCs w:val="24"/>
        </w:rPr>
        <w:t>[5]</w:t>
      </w:r>
      <w:r w:rsidR="001B46E2" w:rsidRPr="00D3681C">
        <w:rPr>
          <w:sz w:val="24"/>
          <w:szCs w:val="24"/>
        </w:rPr>
        <w:t>:</w:t>
      </w:r>
    </w:p>
    <w:p w14:paraId="5B4F9D24" w14:textId="77777777" w:rsidR="001B46E2" w:rsidRPr="00D3681C" w:rsidRDefault="005E0DE6" w:rsidP="00D3681C">
      <w:pPr>
        <w:spacing w:line="480" w:lineRule="auto"/>
        <w:jc w:val="both"/>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ds(t)</m:t>
              </m:r>
            </m:num>
            <m:den>
              <m:r>
                <w:rPr>
                  <w:rFonts w:ascii="Cambria Math" w:hAnsi="Cambria Math"/>
                  <w:sz w:val="24"/>
                  <w:szCs w:val="24"/>
                </w:rPr>
                <m:t>dt</m:t>
              </m:r>
            </m:den>
          </m:f>
          <m:r>
            <w:rPr>
              <w:rFonts w:ascii="Cambria Math" w:hAnsi="Cambria Math"/>
              <w:sz w:val="24"/>
              <w:szCs w:val="24"/>
            </w:rPr>
            <m:t>=-β〈k〉i(t)[1-r</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-i</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m:t>
          </m:r>
        </m:oMath>
      </m:oMathPara>
    </w:p>
    <w:p w14:paraId="184C59FA" w14:textId="77777777" w:rsidR="001B46E2" w:rsidRPr="00D3681C" w:rsidRDefault="005E0DE6" w:rsidP="00D3681C">
      <w:pPr>
        <w:spacing w:line="480" w:lineRule="auto"/>
        <w:jc w:val="both"/>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di(t)</m:t>
              </m:r>
            </m:num>
            <m:den>
              <m:r>
                <w:rPr>
                  <w:rFonts w:ascii="Cambria Math" w:hAnsi="Cambria Math"/>
                  <w:sz w:val="24"/>
                  <w:szCs w:val="24"/>
                </w:rPr>
                <m:t>dt</m:t>
              </m:r>
            </m:den>
          </m:f>
          <m:r>
            <w:rPr>
              <w:rFonts w:ascii="Cambria Math" w:hAnsi="Cambria Math"/>
              <w:sz w:val="24"/>
              <w:szCs w:val="24"/>
            </w:rPr>
            <m:t>=-μi</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+β〈k〉i(t)[1-r</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-i</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m:t>
          </m:r>
        </m:oMath>
      </m:oMathPara>
    </w:p>
    <w:p w14:paraId="442494E0" w14:textId="77777777" w:rsidR="001B46E2" w:rsidRPr="00D3681C" w:rsidRDefault="005E0DE6" w:rsidP="00D3681C">
      <w:pPr>
        <w:spacing w:line="480" w:lineRule="auto"/>
        <w:jc w:val="both"/>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dr(t)</m:t>
              </m:r>
            </m:num>
            <m:den>
              <m:r>
                <w:rPr>
                  <w:rFonts w:ascii="Cambria Math" w:hAnsi="Cambria Math"/>
                  <w:sz w:val="24"/>
                  <w:szCs w:val="24"/>
                </w:rPr>
                <m:t>dt</m:t>
              </m:r>
            </m:den>
          </m:f>
          <m:r>
            <w:rPr>
              <w:rFonts w:ascii="Cambria Math" w:hAnsi="Cambria Math"/>
              <w:sz w:val="24"/>
              <w:szCs w:val="24"/>
            </w:rPr>
            <m:t>=μi(t)</m:t>
          </m:r>
        </m:oMath>
      </m:oMathPara>
    </w:p>
    <w:p w14:paraId="6117E00B" w14:textId="59E32EDE" w:rsidR="00E85C55" w:rsidRDefault="00E85C55" w:rsidP="0026501D">
      <w:pPr>
        <w:spacing w:line="480" w:lineRule="auto"/>
        <w:ind w:firstLine="202"/>
        <w:jc w:val="both"/>
        <w:rPr>
          <w:sz w:val="24"/>
          <w:szCs w:val="24"/>
        </w:rPr>
      </w:pPr>
      <w:r>
        <w:rPr>
          <w:sz w:val="24"/>
          <w:szCs w:val="24"/>
        </w:rPr>
        <w:t>We will now turn to another phenomenon that has received significant attention lately: fake news. The reader is invited to consider the similarity of fake ne</w:t>
      </w:r>
      <w:r w:rsidR="0086387F">
        <w:rPr>
          <w:sz w:val="24"/>
          <w:szCs w:val="24"/>
        </w:rPr>
        <w:t xml:space="preserve">ws and diseases: both spread by person-to-person contact, and both result in removal </w:t>
      </w:r>
      <w:r w:rsidR="00E03940">
        <w:rPr>
          <w:sz w:val="24"/>
          <w:szCs w:val="24"/>
        </w:rPr>
        <w:t>from the model (either once the individual recovers from the illness or when the individual who used to believe the fake news realizes that it’s fake news).</w:t>
      </w:r>
    </w:p>
    <w:p w14:paraId="14BD361A" w14:textId="77777777" w:rsidR="00987AD1" w:rsidRDefault="00E03940" w:rsidP="00987AD1">
      <w:pPr>
        <w:keepNext/>
        <w:spacing w:line="480" w:lineRule="auto"/>
        <w:ind w:firstLine="202"/>
        <w:jc w:val="center"/>
      </w:pPr>
      <w:r>
        <w:rPr>
          <w:noProof/>
        </w:rPr>
        <w:lastRenderedPageBreak/>
        <w:drawing>
          <wp:inline distT="0" distB="0" distL="0" distR="0" wp14:anchorId="0512D574" wp14:editId="3E936708">
            <wp:extent cx="6410325" cy="26860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10325" cy="2686050"/>
                    </a:xfrm>
                    <a:prstGeom prst="rect">
                      <a:avLst/>
                    </a:prstGeom>
                  </pic:spPr>
                </pic:pic>
              </a:graphicData>
            </a:graphic>
          </wp:inline>
        </w:drawing>
      </w:r>
    </w:p>
    <w:p w14:paraId="01703E7C" w14:textId="09E3885C" w:rsidR="00E03940" w:rsidRDefault="00987AD1" w:rsidP="00987AD1">
      <w:pPr>
        <w:pStyle w:val="Caption"/>
        <w:jc w:val="center"/>
      </w:pPr>
      <w:r>
        <w:t xml:space="preserve">Figure </w:t>
      </w:r>
      <w:r>
        <w:fldChar w:fldCharType="begin"/>
      </w:r>
      <w:r>
        <w:instrText xml:space="preserve"> SEQ Figure \* ARABIC </w:instrText>
      </w:r>
      <w:r>
        <w:fldChar w:fldCharType="separate"/>
      </w:r>
      <w:r w:rsidR="00271EC7">
        <w:rPr>
          <w:noProof/>
        </w:rPr>
        <w:t>18</w:t>
      </w:r>
      <w:r>
        <w:fldChar w:fldCharType="end"/>
      </w:r>
      <w:r>
        <w:t xml:space="preserve"> Red individual is "infected." After the first time step, the one individual that they came into contact with became infected. In the second time step, the person who was infected themselves come into contact with a third person, infecting them as well.</w:t>
      </w:r>
    </w:p>
    <w:p w14:paraId="4FBFFC3D" w14:textId="77777777" w:rsidR="00706181" w:rsidRDefault="00706181" w:rsidP="00706181"/>
    <w:p w14:paraId="133C964A" w14:textId="4E7D6820" w:rsidR="00706181" w:rsidRDefault="00F324DA" w:rsidP="00706181">
      <w:pPr>
        <w:rPr>
          <w:sz w:val="24"/>
          <w:szCs w:val="24"/>
        </w:rPr>
      </w:pPr>
      <w:r>
        <w:rPr>
          <w:sz w:val="24"/>
          <w:szCs w:val="24"/>
        </w:rPr>
        <w:t xml:space="preserve">We can represent the spread of fake news with a compartment model that’s </w:t>
      </w:r>
      <w:r w:rsidR="00FF7821">
        <w:rPr>
          <w:sz w:val="24"/>
          <w:szCs w:val="24"/>
        </w:rPr>
        <w:t xml:space="preserve">essentially identical to the disease model with different terminology: </w:t>
      </w:r>
    </w:p>
    <w:p w14:paraId="7E72E533" w14:textId="77777777" w:rsidR="00706181" w:rsidRPr="00706181" w:rsidRDefault="00706181" w:rsidP="00706181">
      <w:pPr>
        <w:rPr>
          <w:sz w:val="24"/>
          <w:szCs w:val="24"/>
        </w:rPr>
      </w:pPr>
    </w:p>
    <w:p w14:paraId="48279B94" w14:textId="77777777" w:rsidR="00706181" w:rsidRDefault="0086387F" w:rsidP="00706181">
      <w:pPr>
        <w:keepNext/>
        <w:spacing w:line="480" w:lineRule="auto"/>
        <w:ind w:firstLine="202"/>
        <w:jc w:val="center"/>
      </w:pPr>
      <w:r>
        <w:rPr>
          <w:noProof/>
        </w:rPr>
        <w:drawing>
          <wp:inline distT="0" distB="0" distL="0" distR="0" wp14:anchorId="7A6E40ED" wp14:editId="5015D076">
            <wp:extent cx="7315200" cy="6508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315200" cy="650875"/>
                    </a:xfrm>
                    <a:prstGeom prst="rect">
                      <a:avLst/>
                    </a:prstGeom>
                  </pic:spPr>
                </pic:pic>
              </a:graphicData>
            </a:graphic>
          </wp:inline>
        </w:drawing>
      </w:r>
    </w:p>
    <w:p w14:paraId="1CE2EABB" w14:textId="57074F63" w:rsidR="0086387F" w:rsidRDefault="00706181" w:rsidP="00706181">
      <w:pPr>
        <w:pStyle w:val="Caption"/>
        <w:jc w:val="center"/>
        <w:rPr>
          <w:sz w:val="24"/>
          <w:szCs w:val="24"/>
        </w:rPr>
      </w:pPr>
      <w:r>
        <w:t xml:space="preserve">Figure </w:t>
      </w:r>
      <w:r>
        <w:fldChar w:fldCharType="begin"/>
      </w:r>
      <w:r>
        <w:instrText xml:space="preserve"> SEQ Figure \* ARABIC </w:instrText>
      </w:r>
      <w:r>
        <w:fldChar w:fldCharType="separate"/>
      </w:r>
      <w:r w:rsidR="00271EC7">
        <w:rPr>
          <w:noProof/>
        </w:rPr>
        <w:t>19</w:t>
      </w:r>
      <w:r>
        <w:fldChar w:fldCharType="end"/>
      </w:r>
      <w:r>
        <w:t xml:space="preserve"> A model for fake news. Note the </w:t>
      </w:r>
      <w:r w:rsidR="00FF7821">
        <w:t>resemblance</w:t>
      </w:r>
      <w:r>
        <w:t xml:space="preserve"> to the disease model.</w:t>
      </w:r>
    </w:p>
    <w:p w14:paraId="5B5C8CAA" w14:textId="5A6DE3E3" w:rsidR="00342CEA" w:rsidRDefault="00342CEA" w:rsidP="0026501D">
      <w:pPr>
        <w:spacing w:line="480" w:lineRule="auto"/>
        <w:ind w:firstLine="202"/>
        <w:jc w:val="both"/>
        <w:rPr>
          <w:sz w:val="24"/>
          <w:szCs w:val="24"/>
        </w:rPr>
      </w:pPr>
      <w:r>
        <w:rPr>
          <w:sz w:val="24"/>
          <w:szCs w:val="24"/>
        </w:rPr>
        <w:t>This finally leads us to</w:t>
      </w:r>
      <w:r w:rsidR="0059647B">
        <w:rPr>
          <w:sz w:val="24"/>
          <w:szCs w:val="24"/>
        </w:rPr>
        <w:t xml:space="preserve"> how this is relevant to ants: </w:t>
      </w:r>
      <w:r w:rsidR="00D71985">
        <w:rPr>
          <w:sz w:val="24"/>
          <w:szCs w:val="24"/>
        </w:rPr>
        <w:t>forager activation spreads in exactly the same way that fake news or disease</w:t>
      </w:r>
      <w:r w:rsidR="003A4729">
        <w:rPr>
          <w:sz w:val="24"/>
          <w:szCs w:val="24"/>
        </w:rPr>
        <w:t xml:space="preserve"> spread</w:t>
      </w:r>
      <w:r w:rsidR="00D71985">
        <w:rPr>
          <w:sz w:val="24"/>
          <w:szCs w:val="24"/>
        </w:rPr>
        <w:t xml:space="preserve"> – by contact between an “infected” individual (an active forager) and a “susceptible” individual (a</w:t>
      </w:r>
      <w:r w:rsidR="000B7352">
        <w:rPr>
          <w:sz w:val="24"/>
          <w:szCs w:val="24"/>
        </w:rPr>
        <w:t xml:space="preserve"> quiescent – i.e. inactive – </w:t>
      </w:r>
      <w:r w:rsidR="00397EAF">
        <w:rPr>
          <w:sz w:val="24"/>
          <w:szCs w:val="24"/>
        </w:rPr>
        <w:t>forager).</w:t>
      </w:r>
      <w:r w:rsidR="000B7352">
        <w:rPr>
          <w:sz w:val="24"/>
          <w:szCs w:val="24"/>
        </w:rPr>
        <w:t xml:space="preserve"> An active (infected) forager “recovers” by becoming a quiescent</w:t>
      </w:r>
      <w:r w:rsidR="00061297">
        <w:rPr>
          <w:sz w:val="24"/>
          <w:szCs w:val="24"/>
        </w:rPr>
        <w:t xml:space="preserve"> (susceptible) forager.</w:t>
      </w:r>
    </w:p>
    <w:p w14:paraId="4125DCDD" w14:textId="77777777" w:rsidR="00397EAF" w:rsidRDefault="00397EAF" w:rsidP="00397EAF">
      <w:pPr>
        <w:keepNext/>
        <w:spacing w:line="480" w:lineRule="auto"/>
        <w:ind w:firstLine="202"/>
        <w:jc w:val="center"/>
      </w:pPr>
      <w:r>
        <w:rPr>
          <w:noProof/>
        </w:rPr>
        <w:drawing>
          <wp:inline distT="0" distB="0" distL="0" distR="0" wp14:anchorId="334E4418" wp14:editId="5C972A14">
            <wp:extent cx="5924550" cy="8477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24550" cy="847725"/>
                    </a:xfrm>
                    <a:prstGeom prst="rect">
                      <a:avLst/>
                    </a:prstGeom>
                  </pic:spPr>
                </pic:pic>
              </a:graphicData>
            </a:graphic>
          </wp:inline>
        </w:drawing>
      </w:r>
    </w:p>
    <w:p w14:paraId="04555FD1" w14:textId="47F26DEE" w:rsidR="00397EAF" w:rsidRDefault="00397EAF" w:rsidP="00397EAF">
      <w:pPr>
        <w:pStyle w:val="Caption"/>
        <w:jc w:val="center"/>
        <w:rPr>
          <w:sz w:val="24"/>
          <w:szCs w:val="24"/>
        </w:rPr>
      </w:pPr>
      <w:r>
        <w:t xml:space="preserve">Figure </w:t>
      </w:r>
      <w:r>
        <w:fldChar w:fldCharType="begin"/>
      </w:r>
      <w:r>
        <w:instrText xml:space="preserve"> SEQ Figure \* ARABIC </w:instrText>
      </w:r>
      <w:r>
        <w:fldChar w:fldCharType="separate"/>
      </w:r>
      <w:r w:rsidR="00271EC7">
        <w:rPr>
          <w:noProof/>
        </w:rPr>
        <w:t>20</w:t>
      </w:r>
      <w:r>
        <w:fldChar w:fldCharType="end"/>
      </w:r>
      <w:r>
        <w:t xml:space="preserve"> Compartment model for active and inactive (quiescent) foragers.</w:t>
      </w:r>
    </w:p>
    <w:p w14:paraId="4A703309" w14:textId="53B659BE" w:rsidR="001B46E2" w:rsidRPr="00D3681C" w:rsidRDefault="00DF1E57" w:rsidP="0026501D">
      <w:pPr>
        <w:spacing w:line="480" w:lineRule="auto"/>
        <w:ind w:firstLine="202"/>
        <w:jc w:val="both"/>
        <w:rPr>
          <w:sz w:val="24"/>
          <w:szCs w:val="24"/>
        </w:rPr>
      </w:pPr>
      <w:r>
        <w:rPr>
          <w:sz w:val="24"/>
          <w:szCs w:val="24"/>
        </w:rPr>
        <w:t>This is, of course, just a SIS model – there is little to no modification required</w:t>
      </w:r>
      <w:r w:rsidR="00A56E2F">
        <w:rPr>
          <w:sz w:val="24"/>
          <w:szCs w:val="24"/>
        </w:rPr>
        <w:t xml:space="preserve"> – although t</w:t>
      </w:r>
      <w:r w:rsidR="001B46E2" w:rsidRPr="00D3681C">
        <w:rPr>
          <w:sz w:val="24"/>
          <w:szCs w:val="24"/>
        </w:rPr>
        <w:t xml:space="preserve">his would perhaps be more aptly named a </w:t>
      </w:r>
      <w:r w:rsidR="00A56E2F">
        <w:rPr>
          <w:sz w:val="24"/>
          <w:szCs w:val="24"/>
        </w:rPr>
        <w:t>Q</w:t>
      </w:r>
      <w:r w:rsidR="001B46E2" w:rsidRPr="00D3681C">
        <w:rPr>
          <w:sz w:val="24"/>
          <w:szCs w:val="24"/>
        </w:rPr>
        <w:t>A</w:t>
      </w:r>
      <w:r w:rsidR="00A56E2F">
        <w:rPr>
          <w:sz w:val="24"/>
          <w:szCs w:val="24"/>
        </w:rPr>
        <w:t>Q</w:t>
      </w:r>
      <w:r w:rsidR="001B46E2" w:rsidRPr="00D3681C">
        <w:rPr>
          <w:sz w:val="24"/>
          <w:szCs w:val="24"/>
        </w:rPr>
        <w:t xml:space="preserve"> (</w:t>
      </w:r>
      <w:r w:rsidR="00A56E2F">
        <w:rPr>
          <w:sz w:val="24"/>
          <w:szCs w:val="24"/>
        </w:rPr>
        <w:t>Quiescent</w:t>
      </w:r>
      <w:r w:rsidR="001B46E2" w:rsidRPr="00D3681C">
        <w:rPr>
          <w:sz w:val="24"/>
          <w:szCs w:val="24"/>
        </w:rPr>
        <w:t xml:space="preserve"> – Active – </w:t>
      </w:r>
      <w:r w:rsidR="00A56E2F">
        <w:rPr>
          <w:sz w:val="24"/>
          <w:szCs w:val="24"/>
        </w:rPr>
        <w:t>Quiescent</w:t>
      </w:r>
      <w:r w:rsidR="001B46E2" w:rsidRPr="00D3681C">
        <w:rPr>
          <w:sz w:val="24"/>
          <w:szCs w:val="24"/>
        </w:rPr>
        <w:t>) model.</w:t>
      </w:r>
    </w:p>
    <w:p w14:paraId="4D62BC0E" w14:textId="77777777" w:rsidR="001B46E2" w:rsidRPr="00D3681C" w:rsidRDefault="005E0DE6" w:rsidP="00D3681C">
      <w:pPr>
        <w:spacing w:line="480" w:lineRule="auto"/>
        <w:jc w:val="both"/>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da(t)</m:t>
              </m:r>
            </m:num>
            <m:den>
              <m:r>
                <w:rPr>
                  <w:rFonts w:ascii="Cambria Math" w:hAnsi="Cambria Math"/>
                  <w:sz w:val="24"/>
                  <w:szCs w:val="24"/>
                </w:rPr>
                <m:t>dt</m:t>
              </m:r>
            </m:den>
          </m:f>
          <m:r>
            <w:rPr>
              <w:rFonts w:ascii="Cambria Math" w:hAnsi="Cambria Math"/>
              <w:sz w:val="24"/>
              <w:szCs w:val="24"/>
            </w:rPr>
            <m:t>=-μa</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+β〈k〉a(t)[1-a</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m:t>
          </m:r>
        </m:oMath>
      </m:oMathPara>
    </w:p>
    <w:p w14:paraId="5FD5527B" w14:textId="77777777" w:rsidR="001B46E2" w:rsidRPr="00D3681C" w:rsidRDefault="001B46E2" w:rsidP="0026501D">
      <w:pPr>
        <w:spacing w:line="480" w:lineRule="auto"/>
        <w:ind w:firstLine="202"/>
        <w:jc w:val="both"/>
        <w:rPr>
          <w:rFonts w:eastAsiaTheme="minorEastAsia"/>
          <w:sz w:val="24"/>
          <w:szCs w:val="24"/>
        </w:rPr>
      </w:pPr>
      <w:r w:rsidRPr="00D3681C">
        <w:rPr>
          <w:sz w:val="24"/>
          <w:szCs w:val="24"/>
        </w:rPr>
        <w:t xml:space="preserve">In this case, we can immediately recognize that </w:t>
      </w:r>
      <m:oMath>
        <m:r>
          <w:rPr>
            <w:rFonts w:ascii="Cambria Math" w:hAnsi="Cambria Math"/>
            <w:sz w:val="24"/>
            <w:szCs w:val="24"/>
          </w:rPr>
          <m:t>β</m:t>
        </m:r>
      </m:oMath>
      <w:r w:rsidRPr="00D3681C">
        <w:rPr>
          <w:rFonts w:eastAsiaTheme="minorEastAsia"/>
          <w:sz w:val="24"/>
          <w:szCs w:val="24"/>
        </w:rPr>
        <w:t xml:space="preserve"> and </w:t>
      </w:r>
      <m:oMath>
        <m:r>
          <w:rPr>
            <w:rFonts w:ascii="Cambria Math" w:eastAsiaTheme="minorEastAsia" w:hAnsi="Cambria Math"/>
            <w:sz w:val="24"/>
            <w:szCs w:val="24"/>
          </w:rPr>
          <m:t>μ</m:t>
        </m:r>
      </m:oMath>
      <w:r w:rsidRPr="00D3681C">
        <w:rPr>
          <w:rFonts w:eastAsiaTheme="minorEastAsia"/>
          <w:sz w:val="24"/>
          <w:szCs w:val="24"/>
        </w:rPr>
        <w:t xml:space="preserve"> will be the same as </w:t>
      </w:r>
      <m:oMath>
        <m:r>
          <w:rPr>
            <w:rFonts w:ascii="Cambria Math" w:eastAsiaTheme="minorEastAsia" w:hAnsi="Cambria Math"/>
            <w:sz w:val="24"/>
            <w:szCs w:val="24"/>
          </w:rPr>
          <m:t>W</m:t>
        </m:r>
        <m:d>
          <m:dPr>
            <m:ctrlPr>
              <w:rPr>
                <w:rFonts w:ascii="Cambria Math" w:eastAsiaTheme="minorEastAsia" w:hAnsi="Cambria Math"/>
                <w:i/>
                <w:sz w:val="24"/>
                <w:szCs w:val="24"/>
              </w:rPr>
            </m:ctrlPr>
          </m:dPr>
          <m:e>
            <m:sSup>
              <m:sSupPr>
                <m:ctrlPr>
                  <w:rPr>
                    <w:rFonts w:ascii="Cambria Math" w:eastAsiaTheme="minorEastAsia" w:hAnsi="Cambria Math"/>
                    <w:i/>
                    <w:sz w:val="24"/>
                    <w:szCs w:val="24"/>
                  </w:rPr>
                </m:ctrlPr>
              </m:sSupPr>
              <m:e>
                <m:r>
                  <w:rPr>
                    <w:rFonts w:ascii="Cambria Math" w:eastAsiaTheme="minorEastAsia" w:hAnsi="Cambria Math"/>
                    <w:sz w:val="24"/>
                    <w:szCs w:val="24"/>
                  </w:rPr>
                  <m:t>σ</m:t>
                </m:r>
              </m:e>
              <m:sup>
                <m:r>
                  <w:rPr>
                    <w:rFonts w:ascii="Cambria Math" w:eastAsiaTheme="minorEastAsia" w:hAnsi="Cambria Math"/>
                    <w:sz w:val="24"/>
                    <w:szCs w:val="24"/>
                  </w:rPr>
                  <m:t>'</m:t>
                </m:r>
              </m:sup>
            </m:sSup>
            <m:r>
              <w:rPr>
                <w:rFonts w:ascii="Cambria Math" w:eastAsiaTheme="minorEastAsia" w:hAnsi="Cambria Math"/>
                <w:sz w:val="24"/>
                <w:szCs w:val="24"/>
              </w:rPr>
              <m:t>→σ</m:t>
            </m:r>
          </m:e>
        </m:d>
      </m:oMath>
      <w:r w:rsidRPr="00D3681C">
        <w:rPr>
          <w:rFonts w:eastAsiaTheme="minorEastAsia"/>
          <w:sz w:val="24"/>
          <w:szCs w:val="24"/>
        </w:rPr>
        <w:t xml:space="preserve"> and </w:t>
      </w:r>
      <m:oMath>
        <m:r>
          <w:rPr>
            <w:rFonts w:ascii="Cambria Math" w:eastAsiaTheme="minorEastAsia" w:hAnsi="Cambria Math"/>
            <w:sz w:val="24"/>
            <w:szCs w:val="24"/>
          </w:rPr>
          <m:t>W</m:t>
        </m:r>
        <m:d>
          <m:dPr>
            <m:ctrlPr>
              <w:rPr>
                <w:rFonts w:ascii="Cambria Math" w:eastAsiaTheme="minorEastAsia" w:hAnsi="Cambria Math"/>
                <w:i/>
                <w:sz w:val="24"/>
                <w:szCs w:val="24"/>
              </w:rPr>
            </m:ctrlPr>
          </m:dPr>
          <m:e>
            <m:r>
              <w:rPr>
                <w:rFonts w:ascii="Cambria Math" w:eastAsiaTheme="minorEastAsia" w:hAnsi="Cambria Math"/>
                <w:sz w:val="24"/>
                <w:szCs w:val="24"/>
              </w:rPr>
              <m:t>σ→σ'</m:t>
            </m:r>
          </m:e>
        </m:d>
      </m:oMath>
      <w:r w:rsidRPr="00D3681C">
        <w:rPr>
          <w:rFonts w:eastAsiaTheme="minorEastAsia"/>
          <w:sz w:val="24"/>
          <w:szCs w:val="24"/>
        </w:rPr>
        <w:t xml:space="preserve"> from our previous model – they are simply the rate of departing and arriving foragers. (Video analysis confirms that returning foragers often simply drop their load shortly after return for other ants to bring further down into the nest, which supports </w:t>
      </w:r>
      <w:r w:rsidRPr="00D3681C">
        <w:rPr>
          <w:rFonts w:eastAsiaTheme="minorEastAsia"/>
          <w:sz w:val="24"/>
          <w:szCs w:val="24"/>
        </w:rPr>
        <w:lastRenderedPageBreak/>
        <w:t xml:space="preserve">our assumption that the rates will, in fact, be the same as the number of arriving and departing foragers). (The Regulation of Ant Colony Foraging Activity without Spatial Information, Gordon). We already calculated that </w:t>
      </w:r>
      <m:oMath>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k</m:t>
            </m:r>
          </m:e>
        </m:d>
        <m:r>
          <w:rPr>
            <w:rFonts w:ascii="Cambria Math" w:eastAsiaTheme="minorEastAsia" w:hAnsi="Cambria Math"/>
            <w:sz w:val="24"/>
            <w:szCs w:val="24"/>
          </w:rPr>
          <m:t>≈62.6</m:t>
        </m:r>
      </m:oMath>
      <w:r w:rsidRPr="00D3681C">
        <w:rPr>
          <w:rFonts w:eastAsiaTheme="minorEastAsia"/>
          <w:sz w:val="24"/>
          <w:szCs w:val="24"/>
        </w:rPr>
        <w:t xml:space="preserve">, </w:t>
      </w:r>
      <m:oMath>
        <m:r>
          <w:rPr>
            <w:rFonts w:ascii="Cambria Math" w:eastAsiaTheme="minorEastAsia" w:hAnsi="Cambria Math"/>
            <w:sz w:val="24"/>
            <w:szCs w:val="24"/>
          </w:rPr>
          <m:t>μ=</m:t>
        </m:r>
        <m:r>
          <m:rPr>
            <m:sty m:val="p"/>
          </m:rPr>
          <w:rPr>
            <w:rFonts w:ascii="Cambria Math" w:eastAsiaTheme="minorEastAsia" w:hAnsi="Cambria Math"/>
            <w:sz w:val="24"/>
            <w:szCs w:val="24"/>
          </w:rPr>
          <m:t>0.679592</m:t>
        </m:r>
      </m:oMath>
      <w:r w:rsidRPr="00D3681C">
        <w:rPr>
          <w:rFonts w:eastAsiaTheme="minorEastAsia"/>
          <w:sz w:val="24"/>
          <w:szCs w:val="24"/>
        </w:rPr>
        <w:t xml:space="preserve">, and </w:t>
      </w:r>
      <m:oMath>
        <m:r>
          <w:rPr>
            <w:rFonts w:ascii="Cambria Math" w:eastAsiaTheme="minorEastAsia" w:hAnsi="Cambria Math"/>
            <w:sz w:val="24"/>
            <w:szCs w:val="24"/>
          </w:rPr>
          <m:t>β=</m:t>
        </m:r>
        <m:r>
          <m:rPr>
            <m:sty m:val="p"/>
          </m:rPr>
          <w:rPr>
            <w:rFonts w:ascii="Cambria Math" w:eastAsiaTheme="minorEastAsia" w:hAnsi="Cambria Math"/>
            <w:sz w:val="24"/>
            <w:szCs w:val="24"/>
          </w:rPr>
          <m:t>0.689091</m:t>
        </m:r>
      </m:oMath>
      <w:r w:rsidRPr="00D3681C">
        <w:rPr>
          <w:rFonts w:eastAsiaTheme="minorEastAsia"/>
          <w:sz w:val="24"/>
          <w:szCs w:val="24"/>
        </w:rPr>
        <w:t>. So,</w:t>
      </w:r>
    </w:p>
    <w:p w14:paraId="15CA1A05" w14:textId="77777777" w:rsidR="001B46E2" w:rsidRPr="00D3681C" w:rsidRDefault="005E0DE6" w:rsidP="00D3681C">
      <w:pPr>
        <w:spacing w:line="480" w:lineRule="auto"/>
        <w:jc w:val="both"/>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da(t)</m:t>
              </m:r>
            </m:num>
            <m:den>
              <m:r>
                <w:rPr>
                  <w:rFonts w:ascii="Cambria Math" w:hAnsi="Cambria Math"/>
                  <w:sz w:val="24"/>
                  <w:szCs w:val="24"/>
                </w:rPr>
                <m:t>dt</m:t>
              </m:r>
            </m:den>
          </m:f>
          <m:r>
            <w:rPr>
              <w:rFonts w:ascii="Cambria Math" w:hAnsi="Cambria Math"/>
              <w:sz w:val="24"/>
              <w:szCs w:val="24"/>
            </w:rPr>
            <m:t>=-(</m:t>
          </m:r>
          <m:r>
            <m:rPr>
              <m:sty m:val="p"/>
            </m:rPr>
            <w:rPr>
              <w:rFonts w:ascii="Cambria Math" w:eastAsiaTheme="minorEastAsia" w:hAnsi="Cambria Math"/>
              <w:sz w:val="24"/>
              <w:szCs w:val="24"/>
            </w:rPr>
            <m:t>0.679592)</m:t>
          </m:r>
          <m:r>
            <w:rPr>
              <w:rFonts w:ascii="Cambria Math" w:hAnsi="Cambria Math"/>
              <w:sz w:val="24"/>
              <w:szCs w:val="24"/>
            </w:rPr>
            <m:t>a</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m:t>
          </m:r>
          <m:r>
            <m:rPr>
              <m:sty m:val="p"/>
            </m:rPr>
            <w:rPr>
              <w:rFonts w:ascii="Cambria Math" w:eastAsiaTheme="minorEastAsia" w:hAnsi="Cambria Math"/>
              <w:sz w:val="24"/>
              <w:szCs w:val="24"/>
            </w:rPr>
            <m:t>0.689091)</m:t>
          </m:r>
          <m:r>
            <w:rPr>
              <w:rFonts w:ascii="Cambria Math" w:hAnsi="Cambria Math"/>
              <w:sz w:val="24"/>
              <w:szCs w:val="24"/>
            </w:rPr>
            <m:t>(62.6)a(t)[1-a</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m:t>
          </m:r>
        </m:oMath>
      </m:oMathPara>
    </w:p>
    <w:p w14:paraId="0554E36C" w14:textId="77777777" w:rsidR="001B46E2" w:rsidRPr="00D3681C" w:rsidRDefault="001B46E2" w:rsidP="00D3681C">
      <w:pPr>
        <w:spacing w:line="480" w:lineRule="auto"/>
        <w:jc w:val="both"/>
        <w:rPr>
          <w:sz w:val="24"/>
          <w:szCs w:val="24"/>
        </w:rPr>
      </w:pPr>
      <w:r w:rsidRPr="00D3681C">
        <w:rPr>
          <w:sz w:val="24"/>
          <w:szCs w:val="24"/>
        </w:rPr>
        <w:t>We will also pick the initial condition</w:t>
      </w:r>
    </w:p>
    <w:p w14:paraId="24A56327" w14:textId="77777777" w:rsidR="001B46E2" w:rsidRPr="00D3681C" w:rsidRDefault="001B46E2" w:rsidP="00D3681C">
      <w:pPr>
        <w:spacing w:line="480" w:lineRule="auto"/>
        <w:jc w:val="both"/>
        <w:rPr>
          <w:sz w:val="24"/>
          <w:szCs w:val="24"/>
        </w:rPr>
      </w:pPr>
      <m:oMathPara>
        <m:oMath>
          <m:r>
            <w:rPr>
              <w:rFonts w:ascii="Cambria Math" w:hAnsi="Cambria Math"/>
              <w:sz w:val="24"/>
              <w:szCs w:val="24"/>
            </w:rPr>
            <m:t>a</m:t>
          </m:r>
          <m:d>
            <m:dPr>
              <m:ctrlPr>
                <w:rPr>
                  <w:rFonts w:ascii="Cambria Math" w:hAnsi="Cambria Math"/>
                  <w:i/>
                  <w:sz w:val="24"/>
                  <w:szCs w:val="24"/>
                </w:rPr>
              </m:ctrlPr>
            </m:dPr>
            <m:e>
              <m:r>
                <w:rPr>
                  <w:rFonts w:ascii="Cambria Math" w:hAnsi="Cambria Math"/>
                  <w:sz w:val="24"/>
                  <w:szCs w:val="24"/>
                </w:rPr>
                <m:t>0</m:t>
              </m:r>
            </m:e>
          </m:d>
          <m:r>
            <w:rPr>
              <w:rFonts w:ascii="Cambria Math" w:hAnsi="Cambria Math"/>
              <w:sz w:val="24"/>
              <w:szCs w:val="24"/>
            </w:rPr>
            <m:t>=0.7</m:t>
          </m:r>
        </m:oMath>
      </m:oMathPara>
    </w:p>
    <w:p w14:paraId="77D99C7E" w14:textId="77777777" w:rsidR="001B46E2" w:rsidRPr="00D3681C" w:rsidRDefault="001B46E2" w:rsidP="00FD01D2">
      <w:pPr>
        <w:spacing w:line="480" w:lineRule="auto"/>
        <w:ind w:firstLine="202"/>
        <w:jc w:val="both"/>
        <w:rPr>
          <w:rFonts w:eastAsiaTheme="minorEastAsia"/>
          <w:sz w:val="24"/>
          <w:szCs w:val="24"/>
        </w:rPr>
      </w:pPr>
      <w:r w:rsidRPr="00D3681C">
        <w:rPr>
          <w:sz w:val="24"/>
          <w:szCs w:val="24"/>
        </w:rPr>
        <w:t xml:space="preserve">This is, of course, a separable differential equation. We can divide both sides by </w:t>
      </w:r>
      <m:oMath>
        <m:r>
          <w:rPr>
            <w:rFonts w:ascii="Cambria Math" w:hAnsi="Cambria Math"/>
            <w:sz w:val="24"/>
            <w:szCs w:val="24"/>
          </w:rPr>
          <m:t>-(</m:t>
        </m:r>
        <m:r>
          <m:rPr>
            <m:sty m:val="p"/>
          </m:rPr>
          <w:rPr>
            <w:rFonts w:ascii="Cambria Math" w:eastAsiaTheme="minorEastAsia" w:hAnsi="Cambria Math"/>
            <w:sz w:val="24"/>
            <w:szCs w:val="24"/>
          </w:rPr>
          <m:t>0.679592)</m:t>
        </m:r>
        <m:r>
          <w:rPr>
            <w:rFonts w:ascii="Cambria Math" w:hAnsi="Cambria Math"/>
            <w:sz w:val="24"/>
            <w:szCs w:val="24"/>
          </w:rPr>
          <m:t>a</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m:t>
        </m:r>
        <m:r>
          <m:rPr>
            <m:sty m:val="p"/>
          </m:rPr>
          <w:rPr>
            <w:rFonts w:ascii="Cambria Math" w:eastAsiaTheme="minorEastAsia" w:hAnsi="Cambria Math"/>
            <w:sz w:val="24"/>
            <w:szCs w:val="24"/>
          </w:rPr>
          <m:t>0.689091)</m:t>
        </m:r>
        <m:r>
          <w:rPr>
            <w:rFonts w:ascii="Cambria Math" w:hAnsi="Cambria Math"/>
            <w:sz w:val="24"/>
            <w:szCs w:val="24"/>
          </w:rPr>
          <m:t>(62.6)a(t)[1-a</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m:t>
        </m:r>
      </m:oMath>
      <w:r w:rsidRPr="00D3681C">
        <w:rPr>
          <w:rFonts w:eastAsiaTheme="minorEastAsia"/>
          <w:sz w:val="24"/>
          <w:szCs w:val="24"/>
        </w:rPr>
        <w:t xml:space="preserve"> and multiply both sides by </w:t>
      </w:r>
      <m:oMath>
        <m:r>
          <w:rPr>
            <w:rFonts w:ascii="Cambria Math" w:eastAsiaTheme="minorEastAsia" w:hAnsi="Cambria Math"/>
            <w:sz w:val="24"/>
            <w:szCs w:val="24"/>
          </w:rPr>
          <m:t>dt</m:t>
        </m:r>
      </m:oMath>
      <w:r w:rsidRPr="00D3681C">
        <w:rPr>
          <w:rFonts w:eastAsiaTheme="minorEastAsia"/>
          <w:sz w:val="24"/>
          <w:szCs w:val="24"/>
        </w:rPr>
        <w:t xml:space="preserve"> to get:</w:t>
      </w:r>
    </w:p>
    <w:p w14:paraId="725578FE" w14:textId="77777777" w:rsidR="001B46E2" w:rsidRPr="00D3681C" w:rsidRDefault="005E0DE6" w:rsidP="00D3681C">
      <w:pPr>
        <w:spacing w:line="480" w:lineRule="auto"/>
        <w:jc w:val="both"/>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da(t)</m:t>
              </m:r>
            </m:num>
            <m:den>
              <m:r>
                <w:rPr>
                  <w:rFonts w:ascii="Cambria Math" w:hAnsi="Cambria Math"/>
                  <w:sz w:val="24"/>
                  <w:szCs w:val="24"/>
                </w:rPr>
                <m:t>-(</m:t>
              </m:r>
              <m:r>
                <m:rPr>
                  <m:sty m:val="p"/>
                </m:rPr>
                <w:rPr>
                  <w:rFonts w:ascii="Cambria Math" w:eastAsiaTheme="minorEastAsia" w:hAnsi="Cambria Math"/>
                  <w:sz w:val="24"/>
                  <w:szCs w:val="24"/>
                </w:rPr>
                <m:t>0.679592)</m:t>
              </m:r>
              <m:r>
                <w:rPr>
                  <w:rFonts w:ascii="Cambria Math" w:hAnsi="Cambria Math"/>
                  <w:sz w:val="24"/>
                  <w:szCs w:val="24"/>
                </w:rPr>
                <m:t>a</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m:t>
              </m:r>
              <m:r>
                <m:rPr>
                  <m:sty m:val="p"/>
                </m:rPr>
                <w:rPr>
                  <w:rFonts w:ascii="Cambria Math" w:eastAsiaTheme="minorEastAsia" w:hAnsi="Cambria Math"/>
                  <w:sz w:val="24"/>
                  <w:szCs w:val="24"/>
                </w:rPr>
                <m:t>0.689091)</m:t>
              </m:r>
              <m:r>
                <w:rPr>
                  <w:rFonts w:ascii="Cambria Math" w:hAnsi="Cambria Math"/>
                  <w:sz w:val="24"/>
                  <w:szCs w:val="24"/>
                </w:rPr>
                <m:t>(62.6)a(t)[1-a</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m:t>
              </m:r>
            </m:den>
          </m:f>
          <m:r>
            <w:rPr>
              <w:rFonts w:ascii="Cambria Math" w:hAnsi="Cambria Math"/>
              <w:sz w:val="24"/>
              <w:szCs w:val="24"/>
            </w:rPr>
            <m:t>=1dt</m:t>
          </m:r>
        </m:oMath>
      </m:oMathPara>
    </w:p>
    <w:p w14:paraId="540FA5C7" w14:textId="77777777" w:rsidR="001B46E2" w:rsidRPr="00D3681C" w:rsidRDefault="001B46E2" w:rsidP="00D3681C">
      <w:pPr>
        <w:spacing w:line="480" w:lineRule="auto"/>
        <w:jc w:val="both"/>
        <w:rPr>
          <w:rFonts w:eastAsiaTheme="minorEastAsia"/>
          <w:sz w:val="24"/>
          <w:szCs w:val="24"/>
        </w:rPr>
      </w:pPr>
      <w:r w:rsidRPr="00D3681C">
        <w:rPr>
          <w:rFonts w:eastAsiaTheme="minorEastAsia"/>
          <w:sz w:val="24"/>
          <w:szCs w:val="24"/>
        </w:rPr>
        <w:t>Which is equivalent to:</w:t>
      </w:r>
    </w:p>
    <w:p w14:paraId="7757A6B8" w14:textId="77777777" w:rsidR="001B46E2" w:rsidRPr="00D3681C" w:rsidRDefault="005E0DE6" w:rsidP="00D3681C">
      <w:pPr>
        <w:spacing w:line="480" w:lineRule="auto"/>
        <w:jc w:val="both"/>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43.1370966a</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-43.1370966a</m:t>
              </m:r>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t</m:t>
                      </m:r>
                    </m:e>
                  </m:d>
                </m:e>
                <m:sup>
                  <m:r>
                    <w:rPr>
                      <w:rFonts w:ascii="Cambria Math" w:hAnsi="Cambria Math"/>
                      <w:sz w:val="24"/>
                      <w:szCs w:val="24"/>
                    </w:rPr>
                    <m:t>2</m:t>
                  </m:r>
                </m:sup>
              </m:sSup>
              <m:r>
                <w:rPr>
                  <w:rFonts w:ascii="Cambria Math" w:hAnsi="Cambria Math"/>
                  <w:sz w:val="24"/>
                  <w:szCs w:val="24"/>
                </w:rPr>
                <m:t>-0.679592a(t)</m:t>
              </m:r>
            </m:den>
          </m:f>
          <m:r>
            <w:rPr>
              <w:rFonts w:ascii="Cambria Math" w:hAnsi="Cambria Math"/>
              <w:sz w:val="24"/>
              <w:szCs w:val="24"/>
            </w:rPr>
            <m:t>da=dt</m:t>
          </m:r>
        </m:oMath>
      </m:oMathPara>
    </w:p>
    <w:p w14:paraId="78A3E277" w14:textId="77777777" w:rsidR="001B46E2" w:rsidRPr="00D3681C" w:rsidRDefault="001B46E2" w:rsidP="00D3681C">
      <w:pPr>
        <w:spacing w:line="480" w:lineRule="auto"/>
        <w:jc w:val="both"/>
        <w:rPr>
          <w:rFonts w:eastAsiaTheme="minorEastAsia"/>
          <w:sz w:val="24"/>
          <w:szCs w:val="24"/>
        </w:rPr>
      </w:pPr>
      <w:r w:rsidRPr="00D3681C">
        <w:rPr>
          <w:rFonts w:eastAsiaTheme="minorEastAsia"/>
          <w:sz w:val="24"/>
          <w:szCs w:val="24"/>
        </w:rPr>
        <w:t>We will now integrate both sides:</w:t>
      </w:r>
    </w:p>
    <w:p w14:paraId="4233F8B9" w14:textId="77777777" w:rsidR="001B46E2" w:rsidRPr="00D3681C" w:rsidRDefault="001B46E2" w:rsidP="00D3681C">
      <w:pPr>
        <w:spacing w:line="480" w:lineRule="auto"/>
        <w:jc w:val="both"/>
        <w:rPr>
          <w:rFonts w:eastAsiaTheme="minorEastAsia"/>
          <w:sz w:val="24"/>
          <w:szCs w:val="24"/>
        </w:r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43.1370966a</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-43.1370966a</m:t>
              </m:r>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t</m:t>
                      </m:r>
                    </m:e>
                  </m:d>
                </m:e>
                <m:sup>
                  <m:r>
                    <w:rPr>
                      <w:rFonts w:ascii="Cambria Math" w:hAnsi="Cambria Math"/>
                      <w:sz w:val="24"/>
                      <w:szCs w:val="24"/>
                    </w:rPr>
                    <m:t>2</m:t>
                  </m:r>
                </m:sup>
              </m:sSup>
              <m:r>
                <w:rPr>
                  <w:rFonts w:ascii="Cambria Math" w:hAnsi="Cambria Math"/>
                  <w:sz w:val="24"/>
                  <w:szCs w:val="24"/>
                </w:rPr>
                <m:t>-0.679592a</m:t>
              </m:r>
              <m:d>
                <m:dPr>
                  <m:ctrlPr>
                    <w:rPr>
                      <w:rFonts w:ascii="Cambria Math" w:hAnsi="Cambria Math"/>
                      <w:i/>
                      <w:sz w:val="24"/>
                      <w:szCs w:val="24"/>
                    </w:rPr>
                  </m:ctrlPr>
                </m:dPr>
                <m:e>
                  <m:r>
                    <w:rPr>
                      <w:rFonts w:ascii="Cambria Math" w:hAnsi="Cambria Math"/>
                      <w:sz w:val="24"/>
                      <w:szCs w:val="24"/>
                    </w:rPr>
                    <m:t>t</m:t>
                  </m:r>
                </m:e>
              </m:d>
            </m:den>
          </m:f>
          <m:r>
            <w:rPr>
              <w:rFonts w:ascii="Cambria Math" w:hAnsi="Cambria Math"/>
              <w:sz w:val="24"/>
              <w:szCs w:val="24"/>
            </w:rPr>
            <m:t>da=∫dt</m:t>
          </m:r>
        </m:oMath>
      </m:oMathPara>
    </w:p>
    <w:p w14:paraId="5ED9B708" w14:textId="77777777" w:rsidR="001B46E2" w:rsidRPr="00D3681C" w:rsidRDefault="001B46E2" w:rsidP="00D3681C">
      <w:pPr>
        <w:spacing w:line="480" w:lineRule="auto"/>
        <w:jc w:val="both"/>
        <w:rPr>
          <w:rFonts w:eastAsiaTheme="minorEastAsia"/>
          <w:sz w:val="24"/>
          <w:szCs w:val="24"/>
        </w:rPr>
      </w:pPr>
      <w:r w:rsidRPr="00D3681C">
        <w:rPr>
          <w:rFonts w:eastAsiaTheme="minorEastAsia"/>
          <w:sz w:val="24"/>
          <w:szCs w:val="24"/>
        </w:rPr>
        <w:t>Rather than work through the full math, we will simply use Matlab’s ODE45 solver to solve for a timespan from 0 to 10:</w:t>
      </w:r>
    </w:p>
    <w:p w14:paraId="614FA856" w14:textId="77777777" w:rsidR="001B46E2" w:rsidRDefault="001B46E2" w:rsidP="001B46E2">
      <w:pPr>
        <w:autoSpaceDE w:val="0"/>
        <w:autoSpaceDN w:val="0"/>
        <w:adjustRightInd w:val="0"/>
        <w:rPr>
          <w:rFonts w:ascii="Courier New" w:hAnsi="Courier New" w:cs="Courier New"/>
          <w:sz w:val="24"/>
          <w:szCs w:val="24"/>
        </w:rPr>
      </w:pPr>
      <w:r>
        <w:rPr>
          <w:rFonts w:ascii="Courier New" w:hAnsi="Courier New" w:cs="Courier New"/>
          <w:color w:val="000000"/>
        </w:rPr>
        <w:t>mu = 0.679592;</w:t>
      </w:r>
    </w:p>
    <w:p w14:paraId="47F9E3CD" w14:textId="77777777" w:rsidR="001B46E2" w:rsidRDefault="001B46E2" w:rsidP="001B46E2">
      <w:pPr>
        <w:autoSpaceDE w:val="0"/>
        <w:autoSpaceDN w:val="0"/>
        <w:adjustRightInd w:val="0"/>
        <w:rPr>
          <w:rFonts w:ascii="Courier New" w:hAnsi="Courier New" w:cs="Courier New"/>
          <w:sz w:val="24"/>
          <w:szCs w:val="24"/>
        </w:rPr>
      </w:pPr>
      <w:r>
        <w:rPr>
          <w:rFonts w:ascii="Courier New" w:hAnsi="Courier New" w:cs="Courier New"/>
          <w:color w:val="000000"/>
        </w:rPr>
        <w:t>k = 62.6;</w:t>
      </w:r>
    </w:p>
    <w:p w14:paraId="58A51347" w14:textId="77777777" w:rsidR="001B46E2" w:rsidRDefault="001B46E2" w:rsidP="001B46E2">
      <w:pPr>
        <w:autoSpaceDE w:val="0"/>
        <w:autoSpaceDN w:val="0"/>
        <w:adjustRightInd w:val="0"/>
        <w:rPr>
          <w:rFonts w:ascii="Courier New" w:hAnsi="Courier New" w:cs="Courier New"/>
          <w:sz w:val="24"/>
          <w:szCs w:val="24"/>
        </w:rPr>
      </w:pPr>
      <w:r>
        <w:rPr>
          <w:rFonts w:ascii="Courier New" w:hAnsi="Courier New" w:cs="Courier New"/>
          <w:color w:val="000000"/>
        </w:rPr>
        <w:t>beta = 0.689091;</w:t>
      </w:r>
    </w:p>
    <w:p w14:paraId="4FE16289" w14:textId="77777777" w:rsidR="001B46E2" w:rsidRDefault="001B46E2" w:rsidP="001B46E2">
      <w:pPr>
        <w:autoSpaceDE w:val="0"/>
        <w:autoSpaceDN w:val="0"/>
        <w:adjustRightInd w:val="0"/>
        <w:rPr>
          <w:rFonts w:ascii="Courier New" w:hAnsi="Courier New" w:cs="Courier New"/>
          <w:sz w:val="24"/>
          <w:szCs w:val="24"/>
        </w:rPr>
      </w:pPr>
      <w:r>
        <w:rPr>
          <w:rFonts w:ascii="Courier New" w:hAnsi="Courier New" w:cs="Courier New"/>
          <w:color w:val="000000"/>
        </w:rPr>
        <w:t xml:space="preserve"> </w:t>
      </w:r>
    </w:p>
    <w:p w14:paraId="148DF026" w14:textId="77777777" w:rsidR="001B46E2" w:rsidRDefault="001B46E2" w:rsidP="001B46E2">
      <w:pPr>
        <w:autoSpaceDE w:val="0"/>
        <w:autoSpaceDN w:val="0"/>
        <w:adjustRightInd w:val="0"/>
        <w:rPr>
          <w:rFonts w:ascii="Courier New" w:hAnsi="Courier New" w:cs="Courier New"/>
          <w:sz w:val="24"/>
          <w:szCs w:val="24"/>
        </w:rPr>
      </w:pPr>
      <w:r>
        <w:rPr>
          <w:rFonts w:ascii="Courier New" w:hAnsi="Courier New" w:cs="Courier New"/>
          <w:color w:val="000000"/>
        </w:rPr>
        <w:t>tspan = [0 10]</w:t>
      </w:r>
    </w:p>
    <w:p w14:paraId="24429522" w14:textId="77777777" w:rsidR="001B46E2" w:rsidRDefault="001B46E2" w:rsidP="001B46E2">
      <w:pPr>
        <w:autoSpaceDE w:val="0"/>
        <w:autoSpaceDN w:val="0"/>
        <w:adjustRightInd w:val="0"/>
        <w:rPr>
          <w:rFonts w:ascii="Courier New" w:hAnsi="Courier New" w:cs="Courier New"/>
          <w:sz w:val="24"/>
          <w:szCs w:val="24"/>
        </w:rPr>
      </w:pPr>
      <w:r>
        <w:rPr>
          <w:rFonts w:ascii="Courier New" w:hAnsi="Courier New" w:cs="Courier New"/>
          <w:color w:val="000000"/>
        </w:rPr>
        <w:t>a0 = 0.7</w:t>
      </w:r>
    </w:p>
    <w:p w14:paraId="295FFD17" w14:textId="77777777" w:rsidR="001B46E2" w:rsidRDefault="001B46E2" w:rsidP="001B46E2">
      <w:pPr>
        <w:autoSpaceDE w:val="0"/>
        <w:autoSpaceDN w:val="0"/>
        <w:adjustRightInd w:val="0"/>
        <w:rPr>
          <w:rFonts w:ascii="Courier New" w:hAnsi="Courier New" w:cs="Courier New"/>
          <w:sz w:val="24"/>
          <w:szCs w:val="24"/>
        </w:rPr>
      </w:pPr>
      <w:r>
        <w:rPr>
          <w:rFonts w:ascii="Courier New" w:hAnsi="Courier New" w:cs="Courier New"/>
          <w:color w:val="000000"/>
        </w:rPr>
        <w:t xml:space="preserve"> </w:t>
      </w:r>
    </w:p>
    <w:p w14:paraId="627D169F" w14:textId="77777777" w:rsidR="001B46E2" w:rsidRDefault="001B46E2" w:rsidP="001B46E2">
      <w:pPr>
        <w:autoSpaceDE w:val="0"/>
        <w:autoSpaceDN w:val="0"/>
        <w:adjustRightInd w:val="0"/>
        <w:rPr>
          <w:rFonts w:ascii="Courier New" w:hAnsi="Courier New" w:cs="Courier New"/>
          <w:sz w:val="24"/>
          <w:szCs w:val="24"/>
        </w:rPr>
      </w:pPr>
      <w:r>
        <w:rPr>
          <w:rFonts w:ascii="Courier New" w:hAnsi="Courier New" w:cs="Courier New"/>
          <w:color w:val="000000"/>
        </w:rPr>
        <w:t>[t, y] = ode45(@(t, a) -(mu * a) + (beta * k * a) - (beta * k * a^2), tspan, a0)</w:t>
      </w:r>
    </w:p>
    <w:p w14:paraId="73D9C599" w14:textId="77777777" w:rsidR="001B46E2" w:rsidRDefault="001B46E2" w:rsidP="001B46E2">
      <w:pPr>
        <w:autoSpaceDE w:val="0"/>
        <w:autoSpaceDN w:val="0"/>
        <w:adjustRightInd w:val="0"/>
        <w:rPr>
          <w:rFonts w:ascii="Courier New" w:hAnsi="Courier New" w:cs="Courier New"/>
          <w:sz w:val="24"/>
          <w:szCs w:val="24"/>
        </w:rPr>
      </w:pPr>
      <w:r>
        <w:rPr>
          <w:rFonts w:ascii="Courier New" w:hAnsi="Courier New" w:cs="Courier New"/>
          <w:color w:val="000000"/>
        </w:rPr>
        <w:t xml:space="preserve"> </w:t>
      </w:r>
    </w:p>
    <w:p w14:paraId="047E77BF" w14:textId="77777777" w:rsidR="001B46E2" w:rsidRDefault="001B46E2" w:rsidP="001B46E2">
      <w:pPr>
        <w:autoSpaceDE w:val="0"/>
        <w:autoSpaceDN w:val="0"/>
        <w:adjustRightInd w:val="0"/>
        <w:rPr>
          <w:rFonts w:ascii="Courier New" w:hAnsi="Courier New" w:cs="Courier New"/>
          <w:sz w:val="24"/>
          <w:szCs w:val="24"/>
        </w:rPr>
      </w:pPr>
      <w:r>
        <w:rPr>
          <w:rFonts w:ascii="Courier New" w:hAnsi="Courier New" w:cs="Courier New"/>
          <w:color w:val="000000"/>
        </w:rPr>
        <w:t xml:space="preserve">plot(t, y, </w:t>
      </w:r>
      <w:r>
        <w:rPr>
          <w:rFonts w:ascii="Courier New" w:hAnsi="Courier New" w:cs="Courier New"/>
          <w:color w:val="AA04F9"/>
        </w:rPr>
        <w:t>'-o'</w:t>
      </w:r>
      <w:r>
        <w:rPr>
          <w:rFonts w:ascii="Courier New" w:hAnsi="Courier New" w:cs="Courier New"/>
          <w:color w:val="000000"/>
        </w:rPr>
        <w:t>)</w:t>
      </w:r>
    </w:p>
    <w:p w14:paraId="02C482ED" w14:textId="77777777" w:rsidR="001B46E2" w:rsidRDefault="001B46E2" w:rsidP="001B46E2">
      <w:pPr>
        <w:rPr>
          <w:rFonts w:eastAsiaTheme="minorEastAsia"/>
        </w:rPr>
      </w:pPr>
    </w:p>
    <w:p w14:paraId="47DF7BD7" w14:textId="77777777" w:rsidR="001B46E2" w:rsidRPr="0030505C" w:rsidRDefault="001B46E2" w:rsidP="0030505C">
      <w:pPr>
        <w:jc w:val="both"/>
        <w:rPr>
          <w:rFonts w:eastAsiaTheme="minorEastAsia"/>
          <w:sz w:val="24"/>
          <w:szCs w:val="24"/>
        </w:rPr>
      </w:pPr>
      <w:r w:rsidRPr="0030505C">
        <w:rPr>
          <w:rFonts w:eastAsiaTheme="minorEastAsia"/>
          <w:sz w:val="24"/>
          <w:szCs w:val="24"/>
        </w:rPr>
        <w:t>This results in the following plot:</w:t>
      </w:r>
    </w:p>
    <w:p w14:paraId="3FD3025B" w14:textId="77777777" w:rsidR="00576FD4" w:rsidRDefault="001B46E2" w:rsidP="00576FD4">
      <w:pPr>
        <w:keepNext/>
        <w:jc w:val="center"/>
      </w:pPr>
      <w:r w:rsidRPr="007A4B40">
        <w:rPr>
          <w:rFonts w:eastAsiaTheme="minorEastAsia"/>
          <w:noProof/>
        </w:rPr>
        <w:lastRenderedPageBreak/>
        <w:drawing>
          <wp:inline distT="0" distB="0" distL="0" distR="0" wp14:anchorId="2CB093BD" wp14:editId="0D2081E5">
            <wp:extent cx="5943600" cy="29773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977365"/>
                    </a:xfrm>
                    <a:prstGeom prst="rect">
                      <a:avLst/>
                    </a:prstGeom>
                    <a:noFill/>
                    <a:ln>
                      <a:noFill/>
                    </a:ln>
                  </pic:spPr>
                </pic:pic>
              </a:graphicData>
            </a:graphic>
          </wp:inline>
        </w:drawing>
      </w:r>
    </w:p>
    <w:p w14:paraId="639EB45B" w14:textId="39E085CA" w:rsidR="001B46E2" w:rsidRDefault="00576FD4" w:rsidP="00576FD4">
      <w:pPr>
        <w:pStyle w:val="Caption"/>
        <w:jc w:val="center"/>
        <w:rPr>
          <w:rFonts w:eastAsiaTheme="minorEastAsia"/>
        </w:rPr>
      </w:pPr>
      <w:r>
        <w:t xml:space="preserve">Figure </w:t>
      </w:r>
      <w:r w:rsidR="003E7E31">
        <w:rPr>
          <w:noProof/>
        </w:rPr>
        <w:fldChar w:fldCharType="begin"/>
      </w:r>
      <w:r w:rsidR="003E7E31">
        <w:rPr>
          <w:noProof/>
        </w:rPr>
        <w:instrText xml:space="preserve"> SEQ Figure \* ARABIC </w:instrText>
      </w:r>
      <w:r w:rsidR="003E7E31">
        <w:rPr>
          <w:noProof/>
        </w:rPr>
        <w:fldChar w:fldCharType="separate"/>
      </w:r>
      <w:r w:rsidR="00271EC7">
        <w:rPr>
          <w:noProof/>
        </w:rPr>
        <w:t>21</w:t>
      </w:r>
      <w:r w:rsidR="003E7E31">
        <w:rPr>
          <w:noProof/>
        </w:rPr>
        <w:fldChar w:fldCharType="end"/>
      </w:r>
      <w:r>
        <w:t xml:space="preserve"> Rate of departure for k = 62.6</w:t>
      </w:r>
    </w:p>
    <w:p w14:paraId="5A7A0250" w14:textId="77777777" w:rsidR="001B46E2" w:rsidRDefault="001B46E2" w:rsidP="001B46E2">
      <w:pPr>
        <w:rPr>
          <w:rFonts w:eastAsiaTheme="minorEastAsia"/>
        </w:rPr>
      </w:pPr>
    </w:p>
    <w:p w14:paraId="42D66AB2" w14:textId="154A666D" w:rsidR="001B46E2" w:rsidRPr="0030505C" w:rsidRDefault="001B46E2" w:rsidP="00355593">
      <w:pPr>
        <w:spacing w:line="480" w:lineRule="auto"/>
        <w:ind w:firstLine="202"/>
        <w:jc w:val="both"/>
        <w:rPr>
          <w:rFonts w:eastAsiaTheme="minorEastAsia"/>
          <w:sz w:val="24"/>
          <w:szCs w:val="24"/>
        </w:rPr>
      </w:pPr>
      <w:r w:rsidRPr="0030505C">
        <w:rPr>
          <w:rFonts w:eastAsiaTheme="minorEastAsia"/>
          <w:sz w:val="24"/>
          <w:szCs w:val="24"/>
        </w:rPr>
        <w:t xml:space="preserve">The values fairly quickly move from a value of 0.7 to stabilize at a value of approximately 0.9840 (with a small amount of cyclic behavior). This is, of course, rather problematic in that it implies that approximately 98% of foragers are active at all times, which is definitely </w:t>
      </w:r>
      <w:r w:rsidRPr="0030505C">
        <w:rPr>
          <w:rFonts w:eastAsiaTheme="minorEastAsia"/>
          <w:i/>
          <w:sz w:val="24"/>
          <w:szCs w:val="24"/>
        </w:rPr>
        <w:t xml:space="preserve">not </w:t>
      </w:r>
      <w:r w:rsidRPr="0030505C">
        <w:rPr>
          <w:rFonts w:eastAsiaTheme="minorEastAsia"/>
          <w:sz w:val="24"/>
          <w:szCs w:val="24"/>
        </w:rPr>
        <w:t>the case (especially for larger colonies). It also ignores fluctuations – we know that foragers do, in fact, have multiple possible rates. This suggests that something has gone wrong with our model. We need the “stable” baseline rate to be around 70%, and a secon</w:t>
      </w:r>
      <w:r w:rsidR="00355593">
        <w:rPr>
          <w:rFonts w:eastAsiaTheme="minorEastAsia"/>
          <w:sz w:val="24"/>
          <w:szCs w:val="24"/>
        </w:rPr>
        <w:t xml:space="preserve">d “higher” rate. </w:t>
      </w:r>
    </w:p>
    <w:p w14:paraId="3348AB0B" w14:textId="054207B4" w:rsidR="001B46E2" w:rsidRPr="0030505C" w:rsidRDefault="001B46E2" w:rsidP="00355593">
      <w:pPr>
        <w:spacing w:line="480" w:lineRule="auto"/>
        <w:ind w:firstLine="202"/>
        <w:jc w:val="both"/>
        <w:rPr>
          <w:rFonts w:eastAsiaTheme="minorEastAsia"/>
          <w:sz w:val="24"/>
          <w:szCs w:val="24"/>
        </w:rPr>
      </w:pPr>
      <w:r w:rsidRPr="0030505C">
        <w:rPr>
          <w:rFonts w:eastAsiaTheme="minorEastAsia"/>
          <w:sz w:val="24"/>
          <w:szCs w:val="24"/>
        </w:rPr>
        <w:t xml:space="preserve">This does not appear to be a function of the initial value we choose; selecting, for example,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0</m:t>
            </m:r>
          </m:sub>
        </m:sSub>
        <m:r>
          <w:rPr>
            <w:rFonts w:ascii="Cambria Math" w:eastAsiaTheme="minorEastAsia" w:hAnsi="Cambria Math"/>
            <w:sz w:val="24"/>
            <w:szCs w:val="24"/>
          </w:rPr>
          <m:t>=0.8</m:t>
        </m:r>
      </m:oMath>
      <w:r w:rsidRPr="0030505C">
        <w:rPr>
          <w:rFonts w:eastAsiaTheme="minorEastAsia"/>
          <w:sz w:val="24"/>
          <w:szCs w:val="24"/>
        </w:rPr>
        <w:t xml:space="preserve"> or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0</m:t>
            </m:r>
          </m:sub>
        </m:sSub>
        <m:r>
          <w:rPr>
            <w:rFonts w:ascii="Cambria Math" w:eastAsiaTheme="minorEastAsia" w:hAnsi="Cambria Math"/>
            <w:sz w:val="24"/>
            <w:szCs w:val="24"/>
          </w:rPr>
          <m:t>=0.9</m:t>
        </m:r>
      </m:oMath>
      <w:r w:rsidRPr="0030505C">
        <w:rPr>
          <w:rFonts w:eastAsiaTheme="minorEastAsia"/>
          <w:sz w:val="24"/>
          <w:szCs w:val="24"/>
        </w:rPr>
        <w:t xml:space="preserve"> res</w:t>
      </w:r>
      <w:r w:rsidR="00355593">
        <w:rPr>
          <w:rFonts w:eastAsiaTheme="minorEastAsia"/>
          <w:sz w:val="24"/>
          <w:szCs w:val="24"/>
        </w:rPr>
        <w:t>ults in a very similar outcome.</w:t>
      </w:r>
    </w:p>
    <w:p w14:paraId="05D6A236" w14:textId="3AD76AC5" w:rsidR="001B46E2" w:rsidRPr="0030505C" w:rsidRDefault="001B46E2" w:rsidP="005E0DE6">
      <w:pPr>
        <w:spacing w:line="480" w:lineRule="auto"/>
        <w:ind w:firstLine="202"/>
        <w:jc w:val="both"/>
        <w:rPr>
          <w:rFonts w:eastAsiaTheme="minorEastAsia"/>
          <w:sz w:val="24"/>
          <w:szCs w:val="24"/>
        </w:rPr>
      </w:pPr>
      <w:r w:rsidRPr="0030505C">
        <w:rPr>
          <w:rFonts w:eastAsiaTheme="minorEastAsia"/>
          <w:sz w:val="24"/>
          <w:szCs w:val="24"/>
        </w:rPr>
        <w:t xml:space="preserve">However, this does </w:t>
      </w:r>
      <w:r w:rsidRPr="0030505C">
        <w:rPr>
          <w:rFonts w:eastAsiaTheme="minorEastAsia"/>
          <w:i/>
          <w:sz w:val="24"/>
          <w:szCs w:val="24"/>
        </w:rPr>
        <w:t xml:space="preserve">not </w:t>
      </w:r>
      <w:r w:rsidRPr="0030505C">
        <w:rPr>
          <w:rFonts w:eastAsiaTheme="minorEastAsia"/>
          <w:sz w:val="24"/>
          <w:szCs w:val="24"/>
        </w:rPr>
        <w:t xml:space="preserve">appear to be a function of the model itself; if we select </w:t>
      </w:r>
      <m:oMath>
        <m:r>
          <w:rPr>
            <w:rFonts w:ascii="Cambria Math" w:eastAsiaTheme="minorEastAsia" w:hAnsi="Cambria Math"/>
            <w:sz w:val="24"/>
            <w:szCs w:val="24"/>
          </w:rPr>
          <m:t>μ=0.9</m:t>
        </m:r>
      </m:oMath>
      <w:r w:rsidRPr="0030505C">
        <w:rPr>
          <w:rFonts w:eastAsiaTheme="minorEastAsia"/>
          <w:sz w:val="24"/>
          <w:szCs w:val="24"/>
        </w:rPr>
        <w:t xml:space="preserve">, </w:t>
      </w:r>
      <m:oMath>
        <m:r>
          <w:rPr>
            <w:rFonts w:ascii="Cambria Math" w:eastAsiaTheme="minorEastAsia" w:hAnsi="Cambria Math"/>
            <w:sz w:val="24"/>
            <w:szCs w:val="24"/>
          </w:rPr>
          <m:t>〈k〉=5</m:t>
        </m:r>
      </m:oMath>
      <w:r w:rsidRPr="0030505C">
        <w:rPr>
          <w:rFonts w:eastAsiaTheme="minorEastAsia"/>
          <w:sz w:val="24"/>
          <w:szCs w:val="24"/>
        </w:rPr>
        <w:t xml:space="preserve"> and </w:t>
      </w:r>
      <m:oMath>
        <m:r>
          <w:rPr>
            <w:rFonts w:ascii="Cambria Math" w:eastAsiaTheme="minorEastAsia" w:hAnsi="Cambria Math"/>
            <w:sz w:val="24"/>
            <w:szCs w:val="24"/>
          </w:rPr>
          <m:t>β=0.1</m:t>
        </m:r>
      </m:oMath>
      <w:r w:rsidRPr="0030505C">
        <w:rPr>
          <w:rFonts w:eastAsiaTheme="minorEastAsia"/>
          <w:sz w:val="24"/>
          <w:szCs w:val="24"/>
        </w:rPr>
        <w:t>, we get the following plot:</w:t>
      </w:r>
    </w:p>
    <w:p w14:paraId="7DCEE8BC" w14:textId="77777777" w:rsidR="00576FD4" w:rsidRDefault="001B46E2" w:rsidP="00576FD4">
      <w:pPr>
        <w:keepNext/>
        <w:jc w:val="center"/>
      </w:pPr>
      <w:r w:rsidRPr="00676B9D">
        <w:rPr>
          <w:rFonts w:eastAsiaTheme="minorEastAsia"/>
          <w:noProof/>
        </w:rPr>
        <w:lastRenderedPageBreak/>
        <w:drawing>
          <wp:inline distT="0" distB="0" distL="0" distR="0" wp14:anchorId="3323E591" wp14:editId="032AA812">
            <wp:extent cx="5324475" cy="3990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1619A399" w14:textId="343BF77E" w:rsidR="001B46E2" w:rsidRDefault="00576FD4" w:rsidP="00576FD4">
      <w:pPr>
        <w:pStyle w:val="Caption"/>
        <w:jc w:val="center"/>
        <w:rPr>
          <w:rFonts w:eastAsiaTheme="minorEastAsia"/>
        </w:rPr>
      </w:pPr>
      <w:r>
        <w:t xml:space="preserve">Figure </w:t>
      </w:r>
      <w:r w:rsidR="003E7E31">
        <w:rPr>
          <w:noProof/>
        </w:rPr>
        <w:fldChar w:fldCharType="begin"/>
      </w:r>
      <w:r w:rsidR="003E7E31">
        <w:rPr>
          <w:noProof/>
        </w:rPr>
        <w:instrText xml:space="preserve"> SEQ Figure \* ARABIC </w:instrText>
      </w:r>
      <w:r w:rsidR="003E7E31">
        <w:rPr>
          <w:noProof/>
        </w:rPr>
        <w:fldChar w:fldCharType="separate"/>
      </w:r>
      <w:r w:rsidR="00271EC7">
        <w:rPr>
          <w:noProof/>
        </w:rPr>
        <w:t>22</w:t>
      </w:r>
      <w:r w:rsidR="003E7E31">
        <w:rPr>
          <w:noProof/>
        </w:rPr>
        <w:fldChar w:fldCharType="end"/>
      </w:r>
      <w:r>
        <w:t xml:space="preserve"> Rate of departure for </w:t>
      </w:r>
      <m:oMath>
        <m:r>
          <w:rPr>
            <w:rFonts w:ascii="Cambria Math" w:hAnsi="Cambria Math"/>
          </w:rPr>
          <m:t>μ=0.9</m:t>
        </m:r>
      </m:oMath>
      <w:r>
        <w:t xml:space="preserve">, </w:t>
      </w:r>
      <m:oMath>
        <m:r>
          <w:rPr>
            <w:rFonts w:ascii="Cambria Math" w:hAnsi="Cambria Math"/>
          </w:rPr>
          <m:t>〈k〉=5</m:t>
        </m:r>
      </m:oMath>
      <w:r>
        <w:t xml:space="preserve">, and </w:t>
      </w:r>
      <m:oMath>
        <m:r>
          <w:rPr>
            <w:rFonts w:ascii="Cambria Math" w:hAnsi="Cambria Math"/>
          </w:rPr>
          <m:t>β=0.1</m:t>
        </m:r>
      </m:oMath>
    </w:p>
    <w:p w14:paraId="70A5DDF9" w14:textId="77777777" w:rsidR="001B46E2" w:rsidRDefault="001B46E2" w:rsidP="0030505C">
      <w:pPr>
        <w:jc w:val="both"/>
        <w:rPr>
          <w:rFonts w:eastAsiaTheme="minorEastAsia"/>
          <w:sz w:val="24"/>
          <w:szCs w:val="24"/>
        </w:rPr>
      </w:pPr>
      <w:r w:rsidRPr="0030505C">
        <w:rPr>
          <w:rFonts w:eastAsiaTheme="minorEastAsia"/>
          <w:sz w:val="24"/>
          <w:szCs w:val="24"/>
        </w:rPr>
        <w:t>In other words, this strongly suggests that the way that the parameters we have chosen and the model interact strongly.</w:t>
      </w:r>
    </w:p>
    <w:p w14:paraId="4B741677" w14:textId="77777777" w:rsidR="0030505C" w:rsidRPr="0030505C" w:rsidRDefault="0030505C" w:rsidP="0030505C">
      <w:pPr>
        <w:jc w:val="both"/>
        <w:rPr>
          <w:rFonts w:eastAsiaTheme="minorEastAsia"/>
          <w:sz w:val="24"/>
          <w:szCs w:val="24"/>
        </w:rPr>
      </w:pPr>
    </w:p>
    <w:p w14:paraId="26419EE8" w14:textId="77777777" w:rsidR="001B46E2" w:rsidRPr="0030505C" w:rsidRDefault="001B46E2" w:rsidP="0030505C">
      <w:pPr>
        <w:jc w:val="both"/>
        <w:rPr>
          <w:rFonts w:eastAsiaTheme="minorEastAsia"/>
          <w:sz w:val="24"/>
          <w:szCs w:val="24"/>
        </w:rPr>
      </w:pPr>
      <w:r w:rsidRPr="0030505C">
        <w:rPr>
          <w:rFonts w:eastAsiaTheme="minorEastAsia"/>
          <w:sz w:val="24"/>
          <w:szCs w:val="24"/>
        </w:rPr>
        <w:t xml:space="preserve">For </w:t>
      </w:r>
      <m:oMath>
        <m:r>
          <w:rPr>
            <w:rFonts w:ascii="Cambria Math" w:eastAsiaTheme="minorEastAsia" w:hAnsi="Cambria Math"/>
            <w:sz w:val="24"/>
            <w:szCs w:val="24"/>
          </w:rPr>
          <m:t>β=0.5</m:t>
        </m:r>
      </m:oMath>
      <w:r w:rsidRPr="0030505C">
        <w:rPr>
          <w:rFonts w:eastAsiaTheme="minorEastAsia"/>
          <w:sz w:val="24"/>
          <w:szCs w:val="24"/>
        </w:rPr>
        <w:t xml:space="preserve">, </w:t>
      </w:r>
      <m:oMath>
        <m:r>
          <w:rPr>
            <w:rFonts w:ascii="Cambria Math" w:eastAsiaTheme="minorEastAsia" w:hAnsi="Cambria Math"/>
            <w:sz w:val="24"/>
            <w:szCs w:val="24"/>
          </w:rPr>
          <m:t>μ=0.9</m:t>
        </m:r>
      </m:oMath>
      <w:r w:rsidRPr="0030505C">
        <w:rPr>
          <w:rFonts w:eastAsiaTheme="minorEastAsia"/>
          <w:sz w:val="24"/>
          <w:szCs w:val="24"/>
        </w:rPr>
        <w:t xml:space="preserve">, and </w:t>
      </w:r>
      <m:oMath>
        <m:r>
          <w:rPr>
            <w:rFonts w:ascii="Cambria Math" w:eastAsiaTheme="minorEastAsia" w:hAnsi="Cambria Math"/>
            <w:sz w:val="24"/>
            <w:szCs w:val="24"/>
          </w:rPr>
          <m:t>〈k〉=5</m:t>
        </m:r>
      </m:oMath>
      <w:r w:rsidRPr="0030505C">
        <w:rPr>
          <w:rFonts w:eastAsiaTheme="minorEastAsia"/>
          <w:sz w:val="24"/>
          <w:szCs w:val="24"/>
        </w:rPr>
        <w:t>:</w:t>
      </w:r>
    </w:p>
    <w:p w14:paraId="3E79F117" w14:textId="77777777" w:rsidR="001B46E2" w:rsidRDefault="001B46E2" w:rsidP="001B46E2">
      <w:pPr>
        <w:rPr>
          <w:rFonts w:eastAsiaTheme="minorEastAsia"/>
        </w:rPr>
      </w:pPr>
    </w:p>
    <w:p w14:paraId="477B0CB3" w14:textId="77777777" w:rsidR="00740E55" w:rsidRDefault="001B46E2" w:rsidP="00740E55">
      <w:pPr>
        <w:keepNext/>
        <w:jc w:val="center"/>
      </w:pPr>
      <w:r w:rsidRPr="00130521">
        <w:rPr>
          <w:rFonts w:eastAsiaTheme="minorEastAsia"/>
          <w:noProof/>
        </w:rPr>
        <w:drawing>
          <wp:inline distT="0" distB="0" distL="0" distR="0" wp14:anchorId="167E7D74" wp14:editId="0D9F867D">
            <wp:extent cx="5324475" cy="39909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6722CBC8" w14:textId="7BA30349" w:rsidR="001B46E2" w:rsidRDefault="00740E55" w:rsidP="00740E55">
      <w:pPr>
        <w:pStyle w:val="Caption"/>
        <w:jc w:val="center"/>
        <w:rPr>
          <w:rFonts w:eastAsiaTheme="minorEastAsia"/>
        </w:rPr>
      </w:pPr>
      <w:r>
        <w:t xml:space="preserve">Figure </w:t>
      </w:r>
      <w:r w:rsidR="003E7E31">
        <w:rPr>
          <w:noProof/>
        </w:rPr>
        <w:fldChar w:fldCharType="begin"/>
      </w:r>
      <w:r w:rsidR="003E7E31">
        <w:rPr>
          <w:noProof/>
        </w:rPr>
        <w:instrText xml:space="preserve"> SEQ Figure \* ARABIC </w:instrText>
      </w:r>
      <w:r w:rsidR="003E7E31">
        <w:rPr>
          <w:noProof/>
        </w:rPr>
        <w:fldChar w:fldCharType="separate"/>
      </w:r>
      <w:r w:rsidR="00271EC7">
        <w:rPr>
          <w:noProof/>
        </w:rPr>
        <w:t>23</w:t>
      </w:r>
      <w:r w:rsidR="003E7E31">
        <w:rPr>
          <w:noProof/>
        </w:rPr>
        <w:fldChar w:fldCharType="end"/>
      </w:r>
      <w:r>
        <w:t xml:space="preserve"> Rate of departure for </w:t>
      </w:r>
      <m:oMath>
        <m:r>
          <w:rPr>
            <w:rFonts w:ascii="Cambria Math" w:hAnsi="Cambria Math"/>
          </w:rPr>
          <m:t>μ=0.9</m:t>
        </m:r>
      </m:oMath>
      <w:r>
        <w:t xml:space="preserve">, </w:t>
      </w:r>
      <m:oMath>
        <m:r>
          <w:rPr>
            <w:rFonts w:ascii="Cambria Math" w:hAnsi="Cambria Math"/>
          </w:rPr>
          <m:t>β=0.5</m:t>
        </m:r>
      </m:oMath>
      <w:r>
        <w:t xml:space="preserve">, and </w:t>
      </w:r>
      <m:oMath>
        <m:d>
          <m:dPr>
            <m:begChr m:val="〈"/>
            <m:endChr m:val="〉"/>
            <m:ctrlPr>
              <w:rPr>
                <w:rFonts w:ascii="Cambria Math" w:hAnsi="Cambria Math"/>
              </w:rPr>
            </m:ctrlPr>
          </m:dPr>
          <m:e>
            <m:r>
              <w:rPr>
                <w:rFonts w:ascii="Cambria Math" w:hAnsi="Cambria Math"/>
              </w:rPr>
              <m:t>k</m:t>
            </m:r>
          </m:e>
        </m:d>
        <m:r>
          <w:rPr>
            <w:rFonts w:ascii="Cambria Math" w:hAnsi="Cambria Math"/>
          </w:rPr>
          <m:t>=5</m:t>
        </m:r>
      </m:oMath>
    </w:p>
    <w:p w14:paraId="3CF09BFC" w14:textId="77777777" w:rsidR="001B46E2" w:rsidRDefault="001B46E2" w:rsidP="001B46E2">
      <w:pPr>
        <w:rPr>
          <w:rFonts w:eastAsiaTheme="minorEastAsia"/>
        </w:rPr>
      </w:pPr>
    </w:p>
    <w:p w14:paraId="759CF4B3" w14:textId="77777777" w:rsidR="001B46E2" w:rsidRPr="00FC6D97" w:rsidRDefault="001B46E2" w:rsidP="00FC6D97">
      <w:pPr>
        <w:spacing w:line="480" w:lineRule="auto"/>
        <w:jc w:val="both"/>
        <w:rPr>
          <w:rFonts w:eastAsiaTheme="minorEastAsia"/>
          <w:sz w:val="24"/>
          <w:szCs w:val="24"/>
        </w:rPr>
      </w:pPr>
      <w:r w:rsidRPr="00FC6D97">
        <w:rPr>
          <w:rFonts w:eastAsiaTheme="minorEastAsia"/>
          <w:sz w:val="24"/>
          <w:szCs w:val="24"/>
        </w:rPr>
        <w:lastRenderedPageBreak/>
        <w:t xml:space="preserve">For </w:t>
      </w:r>
      <m:oMath>
        <m:r>
          <w:rPr>
            <w:rFonts w:ascii="Cambria Math" w:eastAsiaTheme="minorEastAsia" w:hAnsi="Cambria Math"/>
            <w:sz w:val="24"/>
            <w:szCs w:val="24"/>
          </w:rPr>
          <m:t>β=0.6</m:t>
        </m:r>
      </m:oMath>
      <w:r w:rsidRPr="00FC6D97">
        <w:rPr>
          <w:rFonts w:eastAsiaTheme="minorEastAsia"/>
          <w:sz w:val="24"/>
          <w:szCs w:val="24"/>
        </w:rPr>
        <w:t xml:space="preserve">, </w:t>
      </w:r>
      <m:oMath>
        <m:r>
          <w:rPr>
            <w:rFonts w:ascii="Cambria Math" w:eastAsiaTheme="minorEastAsia" w:hAnsi="Cambria Math"/>
            <w:sz w:val="24"/>
            <w:szCs w:val="24"/>
          </w:rPr>
          <m:t>μ=0.9</m:t>
        </m:r>
      </m:oMath>
      <w:r w:rsidRPr="00FC6D97">
        <w:rPr>
          <w:rFonts w:eastAsiaTheme="minorEastAsia"/>
          <w:sz w:val="24"/>
          <w:szCs w:val="24"/>
        </w:rPr>
        <w:t xml:space="preserve">, and </w:t>
      </w:r>
      <m:oMath>
        <m:r>
          <w:rPr>
            <w:rFonts w:ascii="Cambria Math" w:eastAsiaTheme="minorEastAsia" w:hAnsi="Cambria Math"/>
            <w:sz w:val="24"/>
            <w:szCs w:val="24"/>
          </w:rPr>
          <m:t>〈k〉=5</m:t>
        </m:r>
      </m:oMath>
      <w:r w:rsidRPr="00FC6D97">
        <w:rPr>
          <w:rFonts w:eastAsiaTheme="minorEastAsia"/>
          <w:sz w:val="24"/>
          <w:szCs w:val="24"/>
        </w:rPr>
        <w:t>:</w:t>
      </w:r>
    </w:p>
    <w:p w14:paraId="262EC925" w14:textId="77777777" w:rsidR="00924B1F" w:rsidRDefault="001B46E2" w:rsidP="00924B1F">
      <w:pPr>
        <w:keepNext/>
        <w:jc w:val="center"/>
      </w:pPr>
      <w:r w:rsidRPr="00130521">
        <w:rPr>
          <w:rFonts w:eastAsiaTheme="minorEastAsia"/>
          <w:noProof/>
        </w:rPr>
        <w:drawing>
          <wp:inline distT="0" distB="0" distL="0" distR="0" wp14:anchorId="3BF72E7F" wp14:editId="14BF83C0">
            <wp:extent cx="5324475" cy="39909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21647549" w14:textId="033DAFB4" w:rsidR="001B46E2" w:rsidRDefault="00924B1F" w:rsidP="00924B1F">
      <w:pPr>
        <w:pStyle w:val="Caption"/>
        <w:jc w:val="center"/>
        <w:rPr>
          <w:rFonts w:eastAsiaTheme="minorEastAsia"/>
        </w:rPr>
      </w:pPr>
      <w:r>
        <w:t xml:space="preserve">Figure </w:t>
      </w:r>
      <w:r w:rsidR="003E7E31">
        <w:rPr>
          <w:noProof/>
        </w:rPr>
        <w:fldChar w:fldCharType="begin"/>
      </w:r>
      <w:r w:rsidR="003E7E31">
        <w:rPr>
          <w:noProof/>
        </w:rPr>
        <w:instrText xml:space="preserve"> SEQ Figure \* ARABIC </w:instrText>
      </w:r>
      <w:r w:rsidR="003E7E31">
        <w:rPr>
          <w:noProof/>
        </w:rPr>
        <w:fldChar w:fldCharType="separate"/>
      </w:r>
      <w:r w:rsidR="00271EC7">
        <w:rPr>
          <w:noProof/>
        </w:rPr>
        <w:t>24</w:t>
      </w:r>
      <w:r w:rsidR="003E7E31">
        <w:rPr>
          <w:noProof/>
        </w:rPr>
        <w:fldChar w:fldCharType="end"/>
      </w:r>
      <w:r>
        <w:t xml:space="preserve"> Rate of departure for</w:t>
      </w:r>
      <w:r w:rsidR="00882034">
        <w:t xml:space="preserve"> </w:t>
      </w:r>
      <m:oMath>
        <m:r>
          <w:rPr>
            <w:rFonts w:ascii="Cambria Math" w:hAnsi="Cambria Math"/>
          </w:rPr>
          <m:t xml:space="preserve">β=0.6, μ=0.9, </m:t>
        </m:r>
        <m:d>
          <m:dPr>
            <m:begChr m:val="〈"/>
            <m:endChr m:val="〉"/>
            <m:ctrlPr>
              <w:rPr>
                <w:rFonts w:ascii="Cambria Math" w:hAnsi="Cambria Math"/>
              </w:rPr>
            </m:ctrlPr>
          </m:dPr>
          <m:e>
            <m:r>
              <w:rPr>
                <w:rFonts w:ascii="Cambria Math" w:hAnsi="Cambria Math"/>
              </w:rPr>
              <m:t>k</m:t>
            </m:r>
          </m:e>
        </m:d>
        <m:r>
          <w:rPr>
            <w:rFonts w:ascii="Cambria Math" w:hAnsi="Cambria Math"/>
          </w:rPr>
          <m:t>=5</m:t>
        </m:r>
      </m:oMath>
    </w:p>
    <w:p w14:paraId="25F4278B" w14:textId="77777777" w:rsidR="001B46E2" w:rsidRPr="00755ECD" w:rsidRDefault="001B46E2" w:rsidP="00755ECD">
      <w:pPr>
        <w:spacing w:line="480" w:lineRule="auto"/>
        <w:jc w:val="both"/>
        <w:rPr>
          <w:rFonts w:eastAsiaTheme="minorEastAsia"/>
          <w:sz w:val="24"/>
          <w:szCs w:val="24"/>
        </w:rPr>
      </w:pPr>
      <w:r w:rsidRPr="00755ECD">
        <w:rPr>
          <w:rFonts w:eastAsiaTheme="minorEastAsia"/>
          <w:sz w:val="24"/>
          <w:szCs w:val="24"/>
        </w:rPr>
        <w:t xml:space="preserve">For </w:t>
      </w:r>
      <m:oMath>
        <m:r>
          <w:rPr>
            <w:rFonts w:ascii="Cambria Math" w:eastAsiaTheme="minorEastAsia" w:hAnsi="Cambria Math"/>
            <w:sz w:val="24"/>
            <w:szCs w:val="24"/>
          </w:rPr>
          <m:t>β=0.7</m:t>
        </m:r>
      </m:oMath>
      <w:r w:rsidRPr="00755ECD">
        <w:rPr>
          <w:rFonts w:eastAsiaTheme="minorEastAsia"/>
          <w:sz w:val="24"/>
          <w:szCs w:val="24"/>
        </w:rPr>
        <w:t xml:space="preserve">, </w:t>
      </w:r>
      <m:oMath>
        <m:r>
          <w:rPr>
            <w:rFonts w:ascii="Cambria Math" w:eastAsiaTheme="minorEastAsia" w:hAnsi="Cambria Math"/>
            <w:sz w:val="24"/>
            <w:szCs w:val="24"/>
          </w:rPr>
          <m:t>μ=0.9</m:t>
        </m:r>
      </m:oMath>
      <w:r w:rsidRPr="00755ECD">
        <w:rPr>
          <w:rFonts w:eastAsiaTheme="minorEastAsia"/>
          <w:sz w:val="24"/>
          <w:szCs w:val="24"/>
        </w:rPr>
        <w:t xml:space="preserve">, and </w:t>
      </w:r>
      <m:oMath>
        <m:r>
          <w:rPr>
            <w:rFonts w:ascii="Cambria Math" w:eastAsiaTheme="minorEastAsia" w:hAnsi="Cambria Math"/>
            <w:sz w:val="24"/>
            <w:szCs w:val="24"/>
          </w:rPr>
          <m:t>〈k〉=5</m:t>
        </m:r>
      </m:oMath>
      <w:r w:rsidRPr="00755ECD">
        <w:rPr>
          <w:rFonts w:eastAsiaTheme="minorEastAsia"/>
          <w:sz w:val="24"/>
          <w:szCs w:val="24"/>
        </w:rPr>
        <w:t>:</w:t>
      </w:r>
    </w:p>
    <w:p w14:paraId="229DD7EA" w14:textId="77777777" w:rsidR="001B46E2" w:rsidRDefault="001B46E2" w:rsidP="001B46E2">
      <w:pPr>
        <w:rPr>
          <w:rFonts w:eastAsiaTheme="minorEastAsia"/>
        </w:rPr>
      </w:pPr>
    </w:p>
    <w:p w14:paraId="72539C82" w14:textId="77777777" w:rsidR="00766A6A" w:rsidRDefault="001B46E2" w:rsidP="00766A6A">
      <w:pPr>
        <w:keepNext/>
        <w:jc w:val="center"/>
      </w:pPr>
      <w:r w:rsidRPr="00130521">
        <w:rPr>
          <w:rFonts w:eastAsiaTheme="minorEastAsia"/>
          <w:noProof/>
        </w:rPr>
        <w:drawing>
          <wp:inline distT="0" distB="0" distL="0" distR="0" wp14:anchorId="122E066A" wp14:editId="0AB8C3B0">
            <wp:extent cx="5324475" cy="39909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1C70EC60" w14:textId="22EE2E37" w:rsidR="001B46E2" w:rsidRDefault="00766A6A" w:rsidP="00766A6A">
      <w:pPr>
        <w:pStyle w:val="Caption"/>
        <w:jc w:val="center"/>
        <w:rPr>
          <w:rFonts w:eastAsiaTheme="minorEastAsia"/>
        </w:rPr>
      </w:pPr>
      <w:r>
        <w:t xml:space="preserve">Figure </w:t>
      </w:r>
      <w:r w:rsidR="003E7E31">
        <w:rPr>
          <w:noProof/>
        </w:rPr>
        <w:fldChar w:fldCharType="begin"/>
      </w:r>
      <w:r w:rsidR="003E7E31">
        <w:rPr>
          <w:noProof/>
        </w:rPr>
        <w:instrText xml:space="preserve"> SEQ Figure \* ARABIC </w:instrText>
      </w:r>
      <w:r w:rsidR="003E7E31">
        <w:rPr>
          <w:noProof/>
        </w:rPr>
        <w:fldChar w:fldCharType="separate"/>
      </w:r>
      <w:r w:rsidR="00271EC7">
        <w:rPr>
          <w:noProof/>
        </w:rPr>
        <w:t>25</w:t>
      </w:r>
      <w:r w:rsidR="003E7E31">
        <w:rPr>
          <w:noProof/>
        </w:rPr>
        <w:fldChar w:fldCharType="end"/>
      </w:r>
      <w:r>
        <w:t xml:space="preserve"> Rate of departure for </w:t>
      </w:r>
      <m:oMath>
        <m:r>
          <w:rPr>
            <w:rFonts w:ascii="Cambria Math" w:hAnsi="Cambria Math"/>
          </w:rPr>
          <m:t xml:space="preserve">β=0.7, μ=0.9, </m:t>
        </m:r>
        <m:d>
          <m:dPr>
            <m:begChr m:val="〈"/>
            <m:endChr m:val="〉"/>
            <m:ctrlPr>
              <w:rPr>
                <w:rFonts w:ascii="Cambria Math" w:hAnsi="Cambria Math"/>
              </w:rPr>
            </m:ctrlPr>
          </m:dPr>
          <m:e>
            <m:r>
              <w:rPr>
                <w:rFonts w:ascii="Cambria Math" w:hAnsi="Cambria Math"/>
              </w:rPr>
              <m:t>k</m:t>
            </m:r>
          </m:e>
        </m:d>
        <m:r>
          <w:rPr>
            <w:rFonts w:ascii="Cambria Math" w:hAnsi="Cambria Math"/>
          </w:rPr>
          <m:t>=5</m:t>
        </m:r>
      </m:oMath>
    </w:p>
    <w:p w14:paraId="3328D37A" w14:textId="77777777" w:rsidR="001B46E2" w:rsidRPr="009C4686" w:rsidRDefault="001B46E2" w:rsidP="005E0DE6">
      <w:pPr>
        <w:spacing w:line="480" w:lineRule="auto"/>
        <w:ind w:firstLine="202"/>
        <w:jc w:val="both"/>
        <w:rPr>
          <w:rFonts w:eastAsiaTheme="minorEastAsia"/>
          <w:sz w:val="24"/>
          <w:szCs w:val="24"/>
        </w:rPr>
      </w:pPr>
      <w:r w:rsidRPr="009C4686">
        <w:rPr>
          <w:rFonts w:eastAsiaTheme="minorEastAsia"/>
          <w:sz w:val="24"/>
          <w:szCs w:val="24"/>
        </w:rPr>
        <w:lastRenderedPageBreak/>
        <w:t xml:space="preserve">Our problem, then, appears to be twofold: our choice of </w:t>
      </w:r>
      <m:oMath>
        <m:r>
          <w:rPr>
            <w:rFonts w:ascii="Cambria Math" w:eastAsiaTheme="minorEastAsia" w:hAnsi="Cambria Math"/>
            <w:sz w:val="24"/>
            <w:szCs w:val="24"/>
          </w:rPr>
          <m:t>β</m:t>
        </m:r>
      </m:oMath>
      <w:r w:rsidRPr="009C4686">
        <w:rPr>
          <w:rFonts w:eastAsiaTheme="minorEastAsia"/>
          <w:sz w:val="24"/>
          <w:szCs w:val="24"/>
        </w:rPr>
        <w:t xml:space="preserve"> and our choice of </w:t>
      </w:r>
      <m:oMath>
        <m:r>
          <w:rPr>
            <w:rFonts w:ascii="Cambria Math" w:eastAsiaTheme="minorEastAsia" w:hAnsi="Cambria Math"/>
            <w:sz w:val="24"/>
            <w:szCs w:val="24"/>
          </w:rPr>
          <m:t>〈k〉</m:t>
        </m:r>
      </m:oMath>
      <w:r w:rsidRPr="009C4686">
        <w:rPr>
          <w:rFonts w:eastAsiaTheme="minorEastAsia"/>
          <w:sz w:val="24"/>
          <w:szCs w:val="24"/>
        </w:rPr>
        <w:t xml:space="preserve">. In fact, since </w:t>
      </w:r>
      <m:oMath>
        <m:r>
          <w:rPr>
            <w:rFonts w:ascii="Cambria Math" w:eastAsiaTheme="minorEastAsia" w:hAnsi="Cambria Math"/>
            <w:sz w:val="24"/>
            <w:szCs w:val="24"/>
          </w:rPr>
          <m:t>β〈k〉</m:t>
        </m:r>
      </m:oMath>
      <w:r w:rsidRPr="009C4686">
        <w:rPr>
          <w:rFonts w:eastAsiaTheme="minorEastAsia"/>
          <w:sz w:val="24"/>
          <w:szCs w:val="24"/>
        </w:rPr>
        <w:t xml:space="preserve"> is the total spreading rate, one is initially tempted to simply say that we were mistaken in setting </w:t>
      </w:r>
      <m:oMath>
        <m:r>
          <w:rPr>
            <w:rFonts w:ascii="Cambria Math" w:eastAsiaTheme="minorEastAsia" w:hAnsi="Cambria Math"/>
            <w:sz w:val="24"/>
            <w:szCs w:val="24"/>
          </w:rPr>
          <m:t>β≈0.69</m:t>
        </m:r>
      </m:oMath>
      <w:r w:rsidRPr="009C4686">
        <w:rPr>
          <w:rFonts w:eastAsiaTheme="minorEastAsia"/>
          <w:sz w:val="24"/>
          <w:szCs w:val="24"/>
        </w:rPr>
        <w:t xml:space="preserve"> and that we should simply state that</w:t>
      </w:r>
    </w:p>
    <w:p w14:paraId="4045B66D" w14:textId="77777777" w:rsidR="001B46E2" w:rsidRPr="009C4686" w:rsidRDefault="001B46E2" w:rsidP="005E0DE6">
      <w:pPr>
        <w:spacing w:line="480" w:lineRule="auto"/>
        <w:ind w:firstLine="202"/>
        <w:jc w:val="both"/>
        <w:rPr>
          <w:rFonts w:eastAsiaTheme="minorEastAsia"/>
          <w:sz w:val="24"/>
          <w:szCs w:val="24"/>
        </w:rPr>
      </w:pPr>
      <m:oMathPara>
        <m:oMath>
          <m:r>
            <w:rPr>
              <w:rFonts w:ascii="Cambria Math" w:eastAsiaTheme="minorEastAsia" w:hAnsi="Cambria Math"/>
              <w:sz w:val="24"/>
              <w:szCs w:val="24"/>
            </w:rPr>
            <m:t>β</m:t>
          </m:r>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k</m:t>
              </m:r>
            </m:e>
          </m:d>
          <m:r>
            <w:rPr>
              <w:rFonts w:ascii="Cambria Math" w:eastAsiaTheme="minorEastAsia" w:hAnsi="Cambria Math"/>
              <w:sz w:val="24"/>
              <w:szCs w:val="24"/>
            </w:rPr>
            <m:t>≈0.69</m:t>
          </m:r>
        </m:oMath>
      </m:oMathPara>
    </w:p>
    <w:p w14:paraId="4D745BE6" w14:textId="77777777" w:rsidR="001B46E2" w:rsidRPr="009C4686" w:rsidRDefault="001B46E2" w:rsidP="005E0DE6">
      <w:pPr>
        <w:autoSpaceDE w:val="0"/>
        <w:autoSpaceDN w:val="0"/>
        <w:adjustRightInd w:val="0"/>
        <w:spacing w:line="480" w:lineRule="auto"/>
        <w:ind w:firstLine="202"/>
        <w:jc w:val="both"/>
        <w:rPr>
          <w:rFonts w:ascii="Courier New" w:hAnsi="Courier New" w:cs="Courier New"/>
          <w:sz w:val="24"/>
          <w:szCs w:val="24"/>
        </w:rPr>
      </w:pPr>
      <w:r w:rsidRPr="009C4686">
        <w:rPr>
          <w:rFonts w:eastAsiaTheme="minorEastAsia"/>
          <w:sz w:val="24"/>
          <w:szCs w:val="24"/>
        </w:rPr>
        <w:t xml:space="preserve">We can simulate this with our original Matlab code simply by changing </w:t>
      </w:r>
      <w:r w:rsidRPr="009C4686">
        <w:rPr>
          <w:rFonts w:ascii="Courier New" w:hAnsi="Courier New" w:cs="Courier New"/>
          <w:color w:val="000000"/>
          <w:sz w:val="24"/>
          <w:szCs w:val="24"/>
        </w:rPr>
        <w:t xml:space="preserve">k = 62.6; </w:t>
      </w:r>
      <w:r w:rsidRPr="009C4686">
        <w:rPr>
          <w:rFonts w:ascii="Courier New" w:hAnsi="Courier New" w:cs="Courier New"/>
          <w:sz w:val="24"/>
          <w:szCs w:val="24"/>
        </w:rPr>
        <w:t>t</w:t>
      </w:r>
      <w:r w:rsidRPr="009C4686">
        <w:rPr>
          <w:rFonts w:eastAsiaTheme="minorEastAsia"/>
          <w:sz w:val="24"/>
          <w:szCs w:val="24"/>
        </w:rPr>
        <w:t xml:space="preserve">o </w:t>
      </w:r>
      <w:r w:rsidRPr="009C4686">
        <w:rPr>
          <w:rFonts w:ascii="Courier New" w:hAnsi="Courier New" w:cs="Courier New"/>
          <w:color w:val="000000"/>
          <w:sz w:val="24"/>
          <w:szCs w:val="24"/>
        </w:rPr>
        <w:t>k = 1;</w:t>
      </w:r>
    </w:p>
    <w:p w14:paraId="03F65A67" w14:textId="77777777" w:rsidR="001B46E2" w:rsidRPr="009C4686" w:rsidRDefault="001B46E2" w:rsidP="005E0DE6">
      <w:pPr>
        <w:autoSpaceDE w:val="0"/>
        <w:autoSpaceDN w:val="0"/>
        <w:adjustRightInd w:val="0"/>
        <w:spacing w:line="480" w:lineRule="auto"/>
        <w:ind w:firstLine="202"/>
        <w:jc w:val="both"/>
        <w:rPr>
          <w:rFonts w:eastAsiaTheme="minorEastAsia"/>
          <w:sz w:val="24"/>
          <w:szCs w:val="24"/>
        </w:rPr>
      </w:pPr>
      <w:r w:rsidRPr="009C4686">
        <w:rPr>
          <w:rFonts w:eastAsiaTheme="minorEastAsia"/>
          <w:sz w:val="24"/>
          <w:szCs w:val="24"/>
        </w:rPr>
        <w:t>Unfortunately, the situation with this variable doesn’t appear to be much better, as it predicts that the foraging rate will drop from 0.7 to a little over 0.1 within ten time intervals:</w:t>
      </w:r>
    </w:p>
    <w:p w14:paraId="70E814C5" w14:textId="77777777" w:rsidR="00822D58" w:rsidRDefault="001B46E2" w:rsidP="005E0DE6">
      <w:pPr>
        <w:keepNext/>
        <w:autoSpaceDE w:val="0"/>
        <w:autoSpaceDN w:val="0"/>
        <w:adjustRightInd w:val="0"/>
        <w:ind w:firstLine="202"/>
        <w:jc w:val="center"/>
      </w:pPr>
      <w:r w:rsidRPr="00A82288">
        <w:rPr>
          <w:rFonts w:ascii="Courier New" w:hAnsi="Courier New" w:cs="Courier New"/>
          <w:noProof/>
          <w:sz w:val="24"/>
          <w:szCs w:val="24"/>
        </w:rPr>
        <w:drawing>
          <wp:inline distT="0" distB="0" distL="0" distR="0" wp14:anchorId="6D37ECBC" wp14:editId="1581D22C">
            <wp:extent cx="5324475" cy="39909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1CF6DEB6" w14:textId="3DD582C6" w:rsidR="001B46E2" w:rsidRPr="00A82288" w:rsidRDefault="00822D58" w:rsidP="005E0DE6">
      <w:pPr>
        <w:pStyle w:val="Caption"/>
        <w:ind w:firstLine="202"/>
        <w:jc w:val="center"/>
        <w:rPr>
          <w:rFonts w:ascii="Courier New" w:hAnsi="Courier New" w:cs="Courier New"/>
          <w:sz w:val="24"/>
          <w:szCs w:val="24"/>
        </w:rPr>
      </w:pPr>
      <w:r>
        <w:t xml:space="preserve">Figure </w:t>
      </w:r>
      <w:r w:rsidR="003E7E31">
        <w:rPr>
          <w:noProof/>
        </w:rPr>
        <w:fldChar w:fldCharType="begin"/>
      </w:r>
      <w:r w:rsidR="003E7E31">
        <w:rPr>
          <w:noProof/>
        </w:rPr>
        <w:instrText xml:space="preserve"> SEQ Figure \* ARABIC </w:instrText>
      </w:r>
      <w:r w:rsidR="003E7E31">
        <w:rPr>
          <w:noProof/>
        </w:rPr>
        <w:fldChar w:fldCharType="separate"/>
      </w:r>
      <w:r w:rsidR="00271EC7">
        <w:rPr>
          <w:noProof/>
        </w:rPr>
        <w:t>26</w:t>
      </w:r>
      <w:r w:rsidR="003E7E31">
        <w:rPr>
          <w:noProof/>
        </w:rPr>
        <w:fldChar w:fldCharType="end"/>
      </w:r>
      <w:r>
        <w:t xml:space="preserve"> Result of setting k to 1</w:t>
      </w:r>
      <w:r>
        <w:rPr>
          <w:noProof/>
        </w:rPr>
        <w:t xml:space="preserve"> in the Matlab script</w:t>
      </w:r>
    </w:p>
    <w:p w14:paraId="22A609AF" w14:textId="7621E5CF" w:rsidR="009C4686" w:rsidRPr="009C4686" w:rsidRDefault="001B46E2" w:rsidP="00355593">
      <w:pPr>
        <w:spacing w:line="480" w:lineRule="auto"/>
        <w:ind w:firstLine="202"/>
        <w:jc w:val="both"/>
        <w:rPr>
          <w:rFonts w:eastAsiaTheme="minorEastAsia"/>
          <w:noProof/>
          <w:sz w:val="24"/>
          <w:szCs w:val="24"/>
        </w:rPr>
      </w:pPr>
      <w:r w:rsidRPr="009C4686">
        <w:rPr>
          <w:rFonts w:eastAsiaTheme="minorEastAsia"/>
          <w:noProof/>
          <w:sz w:val="24"/>
          <w:szCs w:val="24"/>
        </w:rPr>
        <w:t>Such a conclusion is, of course, roundly cont</w:t>
      </w:r>
      <w:r w:rsidR="00355593">
        <w:rPr>
          <w:rFonts w:eastAsiaTheme="minorEastAsia"/>
          <w:noProof/>
          <w:sz w:val="24"/>
          <w:szCs w:val="24"/>
        </w:rPr>
        <w:t>radicted by empirical evidence.</w:t>
      </w:r>
    </w:p>
    <w:p w14:paraId="0CB1F55B" w14:textId="77777777" w:rsidR="001B46E2" w:rsidRPr="009C4686" w:rsidRDefault="001B46E2" w:rsidP="005E0DE6">
      <w:pPr>
        <w:spacing w:line="480" w:lineRule="auto"/>
        <w:ind w:firstLine="202"/>
        <w:jc w:val="both"/>
        <w:rPr>
          <w:rFonts w:eastAsiaTheme="minorEastAsia"/>
          <w:noProof/>
          <w:sz w:val="24"/>
          <w:szCs w:val="24"/>
        </w:rPr>
      </w:pPr>
      <w:r w:rsidRPr="009C4686">
        <w:rPr>
          <w:rFonts w:eastAsiaTheme="minorEastAsia"/>
          <w:noProof/>
          <w:sz w:val="24"/>
          <w:szCs w:val="24"/>
        </w:rPr>
        <w:t xml:space="preserve">If we continue to utilize </w:t>
      </w:r>
      <m:oMath>
        <m:r>
          <w:rPr>
            <w:rFonts w:ascii="Cambria Math" w:eastAsiaTheme="minorEastAsia" w:hAnsi="Cambria Math"/>
            <w:noProof/>
            <w:sz w:val="24"/>
            <w:szCs w:val="24"/>
          </w:rPr>
          <m:t>β≈0.69</m:t>
        </m:r>
      </m:oMath>
      <w:r w:rsidRPr="009C4686">
        <w:rPr>
          <w:rFonts w:eastAsiaTheme="minorEastAsia"/>
          <w:noProof/>
          <w:sz w:val="24"/>
          <w:szCs w:val="24"/>
        </w:rPr>
        <w:t xml:space="preserve">, for </w:t>
      </w:r>
      <m:oMath>
        <m:d>
          <m:dPr>
            <m:begChr m:val="〈"/>
            <m:endChr m:val="〉"/>
            <m:ctrlPr>
              <w:rPr>
                <w:rFonts w:ascii="Cambria Math" w:eastAsiaTheme="minorEastAsia" w:hAnsi="Cambria Math"/>
                <w:i/>
                <w:noProof/>
                <w:sz w:val="24"/>
                <w:szCs w:val="24"/>
              </w:rPr>
            </m:ctrlPr>
          </m:dPr>
          <m:e>
            <m:r>
              <w:rPr>
                <w:rFonts w:ascii="Cambria Math" w:eastAsiaTheme="minorEastAsia" w:hAnsi="Cambria Math"/>
                <w:noProof/>
                <w:sz w:val="24"/>
                <w:szCs w:val="24"/>
              </w:rPr>
              <m:t>k</m:t>
            </m:r>
          </m:e>
        </m:d>
        <m:r>
          <w:rPr>
            <w:rFonts w:ascii="Cambria Math" w:eastAsiaTheme="minorEastAsia" w:hAnsi="Cambria Math"/>
            <w:noProof/>
            <w:sz w:val="24"/>
            <w:szCs w:val="24"/>
          </w:rPr>
          <m:t>=4</m:t>
        </m:r>
      </m:oMath>
      <w:r w:rsidRPr="009C4686">
        <w:rPr>
          <w:rFonts w:eastAsiaTheme="minorEastAsia"/>
          <w:noProof/>
          <w:sz w:val="24"/>
          <w:szCs w:val="24"/>
        </w:rPr>
        <w:t xml:space="preserve"> we get the following plot:</w:t>
      </w:r>
    </w:p>
    <w:p w14:paraId="036F1A55" w14:textId="77777777" w:rsidR="00822D58" w:rsidRDefault="001B46E2" w:rsidP="00822D58">
      <w:pPr>
        <w:keepNext/>
        <w:jc w:val="center"/>
      </w:pPr>
      <w:r w:rsidRPr="00E852CF">
        <w:rPr>
          <w:rFonts w:eastAsiaTheme="minorEastAsia"/>
          <w:noProof/>
        </w:rPr>
        <w:lastRenderedPageBreak/>
        <w:drawing>
          <wp:inline distT="0" distB="0" distL="0" distR="0" wp14:anchorId="3068AECA" wp14:editId="3B0635D4">
            <wp:extent cx="5324475" cy="39909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221E56A3" w14:textId="6F461CAB" w:rsidR="001B46E2" w:rsidRDefault="00822D58" w:rsidP="00822D58">
      <w:pPr>
        <w:pStyle w:val="Caption"/>
        <w:jc w:val="center"/>
        <w:rPr>
          <w:rFonts w:eastAsiaTheme="minorEastAsia"/>
        </w:rPr>
      </w:pPr>
      <w:r>
        <w:t xml:space="preserve">Figure </w:t>
      </w:r>
      <w:r w:rsidR="003E7E31">
        <w:rPr>
          <w:noProof/>
        </w:rPr>
        <w:fldChar w:fldCharType="begin"/>
      </w:r>
      <w:r w:rsidR="003E7E31">
        <w:rPr>
          <w:noProof/>
        </w:rPr>
        <w:instrText xml:space="preserve"> SEQ Figure \* ARABIC </w:instrText>
      </w:r>
      <w:r w:rsidR="003E7E31">
        <w:rPr>
          <w:noProof/>
        </w:rPr>
        <w:fldChar w:fldCharType="separate"/>
      </w:r>
      <w:r w:rsidR="00271EC7">
        <w:rPr>
          <w:noProof/>
        </w:rPr>
        <w:t>27</w:t>
      </w:r>
      <w:r w:rsidR="003E7E31">
        <w:rPr>
          <w:noProof/>
        </w:rPr>
        <w:fldChar w:fldCharType="end"/>
      </w:r>
      <w:r>
        <w:t xml:space="preserve"> Result of setting </w:t>
      </w:r>
      <m:oMath>
        <m:d>
          <m:dPr>
            <m:begChr m:val="〈"/>
            <m:endChr m:val="〉"/>
            <m:ctrlPr>
              <w:rPr>
                <w:rFonts w:ascii="Cambria Math" w:hAnsi="Cambria Math"/>
              </w:rPr>
            </m:ctrlPr>
          </m:dPr>
          <m:e>
            <m:r>
              <w:rPr>
                <w:rFonts w:ascii="Cambria Math" w:hAnsi="Cambria Math"/>
              </w:rPr>
              <m:t>k</m:t>
            </m:r>
          </m:e>
        </m:d>
        <m:r>
          <w:rPr>
            <w:rFonts w:ascii="Cambria Math" w:hAnsi="Cambria Math"/>
          </w:rPr>
          <m:t>=4</m:t>
        </m:r>
      </m:oMath>
    </w:p>
    <w:p w14:paraId="00EE75FF" w14:textId="77777777" w:rsidR="001B46E2" w:rsidRPr="009C4686" w:rsidRDefault="001B46E2" w:rsidP="009C4686">
      <w:pPr>
        <w:spacing w:line="480" w:lineRule="auto"/>
        <w:jc w:val="both"/>
        <w:rPr>
          <w:rFonts w:eastAsiaTheme="minorEastAsia"/>
          <w:sz w:val="24"/>
          <w:szCs w:val="24"/>
        </w:rPr>
      </w:pPr>
      <w:r w:rsidRPr="009C4686">
        <w:rPr>
          <w:rFonts w:eastAsiaTheme="minorEastAsia"/>
          <w:sz w:val="24"/>
          <w:szCs w:val="24"/>
        </w:rPr>
        <w:t xml:space="preserve">For </w:t>
      </w:r>
      <m:oMath>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k</m:t>
            </m:r>
          </m:e>
        </m:d>
        <m:r>
          <w:rPr>
            <w:rFonts w:ascii="Cambria Math" w:eastAsiaTheme="minorEastAsia" w:hAnsi="Cambria Math"/>
            <w:sz w:val="24"/>
            <w:szCs w:val="24"/>
          </w:rPr>
          <m:t>=3</m:t>
        </m:r>
      </m:oMath>
      <w:r w:rsidRPr="009C4686">
        <w:rPr>
          <w:rFonts w:eastAsiaTheme="minorEastAsia"/>
          <w:sz w:val="24"/>
          <w:szCs w:val="24"/>
        </w:rPr>
        <w:t xml:space="preserve"> we get the following:</w:t>
      </w:r>
    </w:p>
    <w:p w14:paraId="068CF50F" w14:textId="77777777" w:rsidR="009E7221" w:rsidRDefault="001B46E2" w:rsidP="009E7221">
      <w:pPr>
        <w:keepNext/>
        <w:jc w:val="center"/>
      </w:pPr>
      <w:r w:rsidRPr="00845EE0">
        <w:rPr>
          <w:rFonts w:eastAsiaTheme="minorEastAsia"/>
          <w:noProof/>
        </w:rPr>
        <w:drawing>
          <wp:inline distT="0" distB="0" distL="0" distR="0" wp14:anchorId="784BD390" wp14:editId="10003B71">
            <wp:extent cx="5324475" cy="39909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573175C0" w14:textId="5E9D2E37" w:rsidR="001B46E2" w:rsidRDefault="009E7221" w:rsidP="009E7221">
      <w:pPr>
        <w:pStyle w:val="Caption"/>
        <w:jc w:val="center"/>
        <w:rPr>
          <w:rFonts w:eastAsiaTheme="minorEastAsia"/>
        </w:rPr>
      </w:pPr>
      <w:r>
        <w:t xml:space="preserve">Figure </w:t>
      </w:r>
      <w:r w:rsidR="003E7E31">
        <w:rPr>
          <w:noProof/>
        </w:rPr>
        <w:fldChar w:fldCharType="begin"/>
      </w:r>
      <w:r w:rsidR="003E7E31">
        <w:rPr>
          <w:noProof/>
        </w:rPr>
        <w:instrText xml:space="preserve"> SEQ Figure \* ARABIC </w:instrText>
      </w:r>
      <w:r w:rsidR="003E7E31">
        <w:rPr>
          <w:noProof/>
        </w:rPr>
        <w:fldChar w:fldCharType="separate"/>
      </w:r>
      <w:r w:rsidR="00271EC7">
        <w:rPr>
          <w:noProof/>
        </w:rPr>
        <w:t>28</w:t>
      </w:r>
      <w:r w:rsidR="003E7E31">
        <w:rPr>
          <w:noProof/>
        </w:rPr>
        <w:fldChar w:fldCharType="end"/>
      </w:r>
      <w:r>
        <w:t xml:space="preserve"> Result of setting </w:t>
      </w:r>
      <m:oMath>
        <m:d>
          <m:dPr>
            <m:begChr m:val="〈"/>
            <m:endChr m:val="〉"/>
            <m:ctrlPr>
              <w:rPr>
                <w:rFonts w:ascii="Cambria Math" w:hAnsi="Cambria Math"/>
              </w:rPr>
            </m:ctrlPr>
          </m:dPr>
          <m:e>
            <m:r>
              <w:rPr>
                <w:rFonts w:ascii="Cambria Math" w:hAnsi="Cambria Math"/>
              </w:rPr>
              <m:t>k</m:t>
            </m:r>
          </m:e>
        </m:d>
        <m:r>
          <w:rPr>
            <w:rFonts w:ascii="Cambria Math" w:hAnsi="Cambria Math"/>
          </w:rPr>
          <m:t>=3</m:t>
        </m:r>
      </m:oMath>
    </w:p>
    <w:p w14:paraId="1F7F36D9" w14:textId="77777777" w:rsidR="001B46E2" w:rsidRPr="009C4686" w:rsidRDefault="001B46E2" w:rsidP="009C4686">
      <w:pPr>
        <w:spacing w:line="480" w:lineRule="auto"/>
        <w:jc w:val="both"/>
        <w:rPr>
          <w:rFonts w:eastAsiaTheme="minorEastAsia"/>
          <w:sz w:val="24"/>
          <w:szCs w:val="24"/>
        </w:rPr>
      </w:pPr>
      <w:r w:rsidRPr="009C4686">
        <w:rPr>
          <w:rFonts w:eastAsiaTheme="minorEastAsia"/>
          <w:sz w:val="24"/>
          <w:szCs w:val="24"/>
        </w:rPr>
        <w:t>Both are plausible.</w:t>
      </w:r>
    </w:p>
    <w:p w14:paraId="6E67D794" w14:textId="77777777" w:rsidR="001B46E2" w:rsidRPr="009C4686" w:rsidRDefault="001B46E2" w:rsidP="009C4686">
      <w:pPr>
        <w:spacing w:line="480" w:lineRule="auto"/>
        <w:jc w:val="both"/>
        <w:rPr>
          <w:rFonts w:eastAsiaTheme="minorEastAsia"/>
          <w:sz w:val="24"/>
          <w:szCs w:val="24"/>
        </w:rPr>
      </w:pPr>
    </w:p>
    <w:p w14:paraId="20C6442D" w14:textId="77777777" w:rsidR="001B46E2" w:rsidRPr="009C4686" w:rsidRDefault="001B46E2" w:rsidP="0093143A">
      <w:pPr>
        <w:spacing w:line="480" w:lineRule="auto"/>
        <w:ind w:firstLine="202"/>
        <w:jc w:val="both"/>
        <w:rPr>
          <w:rFonts w:eastAsiaTheme="minorEastAsia"/>
          <w:sz w:val="24"/>
          <w:szCs w:val="24"/>
        </w:rPr>
      </w:pPr>
      <w:r w:rsidRPr="009C4686">
        <w:rPr>
          <w:rFonts w:eastAsiaTheme="minorEastAsia"/>
          <w:sz w:val="24"/>
          <w:szCs w:val="24"/>
        </w:rPr>
        <w:lastRenderedPageBreak/>
        <w:t xml:space="preserve">We finally arrive at the source of the trouble: our original data set recorded all interactions by forager ants anywhere. This “worked” for our prior models. However, if </w:t>
      </w:r>
      <m:oMath>
        <m:r>
          <w:rPr>
            <w:rFonts w:ascii="Cambria Math" w:eastAsiaTheme="minorEastAsia" w:hAnsi="Cambria Math"/>
            <w:sz w:val="24"/>
            <w:szCs w:val="24"/>
          </w:rPr>
          <m:t>〈k〉</m:t>
        </m:r>
      </m:oMath>
      <w:r w:rsidRPr="009C4686">
        <w:rPr>
          <w:rFonts w:eastAsiaTheme="minorEastAsia"/>
          <w:sz w:val="24"/>
          <w:szCs w:val="24"/>
        </w:rPr>
        <w:t xml:space="preserve"> is the average number of ants that an active forager encounters and </w:t>
      </w:r>
      <m:oMath>
        <m:r>
          <w:rPr>
            <w:rFonts w:ascii="Cambria Math" w:eastAsiaTheme="minorEastAsia" w:hAnsi="Cambria Math"/>
            <w:sz w:val="24"/>
            <w:szCs w:val="24"/>
          </w:rPr>
          <m:t>β</m:t>
        </m:r>
      </m:oMath>
      <w:r w:rsidRPr="009C4686">
        <w:rPr>
          <w:rFonts w:eastAsiaTheme="minorEastAsia"/>
          <w:sz w:val="24"/>
          <w:szCs w:val="24"/>
        </w:rPr>
        <w:t xml:space="preserve"> is the rate at which successful foragers are returning, then </w:t>
      </w:r>
      <m:oMath>
        <m:r>
          <w:rPr>
            <w:rFonts w:ascii="Cambria Math" w:eastAsiaTheme="minorEastAsia" w:hAnsi="Cambria Math"/>
            <w:sz w:val="24"/>
            <w:szCs w:val="24"/>
          </w:rPr>
          <m:t>β〈k〉</m:t>
        </m:r>
      </m:oMath>
      <w:r w:rsidRPr="009C4686">
        <w:rPr>
          <w:rFonts w:eastAsiaTheme="minorEastAsia"/>
          <w:sz w:val="24"/>
          <w:szCs w:val="24"/>
        </w:rPr>
        <w:t xml:space="preserve"> is the rate at which successful foragers are encountering quiescent foragers.</w:t>
      </w:r>
    </w:p>
    <w:p w14:paraId="71322C1D" w14:textId="77777777" w:rsidR="001B46E2" w:rsidRPr="009C4686" w:rsidRDefault="001B46E2" w:rsidP="0093143A">
      <w:pPr>
        <w:spacing w:line="480" w:lineRule="auto"/>
        <w:ind w:firstLine="202"/>
        <w:jc w:val="both"/>
        <w:rPr>
          <w:rFonts w:eastAsiaTheme="minorEastAsia"/>
          <w:sz w:val="24"/>
          <w:szCs w:val="24"/>
        </w:rPr>
      </w:pPr>
      <w:r w:rsidRPr="009C4686">
        <w:rPr>
          <w:rFonts w:eastAsiaTheme="minorEastAsia"/>
          <w:sz w:val="24"/>
          <w:szCs w:val="24"/>
        </w:rPr>
        <w:t xml:space="preserve">We will use a data set supplied by Pless </w:t>
      </w:r>
      <w:r w:rsidRPr="009C4686">
        <w:rPr>
          <w:rFonts w:eastAsiaTheme="minorEastAsia"/>
          <w:i/>
          <w:sz w:val="24"/>
          <w:szCs w:val="24"/>
        </w:rPr>
        <w:t>et. al.</w:t>
      </w:r>
      <w:r w:rsidRPr="009C4686">
        <w:rPr>
          <w:rFonts w:eastAsiaTheme="minorEastAsia"/>
          <w:sz w:val="24"/>
          <w:szCs w:val="24"/>
        </w:rPr>
        <w:t xml:space="preserve"> In this study, the “roof” of an entrance chamber was removed and replaced with a transparent cover and ant interactions were video recorded and later tagged using a Matlab script. (Prior research demonstrated that the light does not substantially alter the ants’ behavior). This data set identifies two types of ants: ants that leave the entrance chamber as active foragers (type 1) and ants that descend into the nest.</w:t>
      </w:r>
    </w:p>
    <w:p w14:paraId="2CD35676" w14:textId="77777777" w:rsidR="001B46E2" w:rsidRPr="009C4686" w:rsidRDefault="001B46E2" w:rsidP="0093143A">
      <w:pPr>
        <w:spacing w:line="480" w:lineRule="auto"/>
        <w:ind w:firstLine="202"/>
        <w:jc w:val="both"/>
        <w:rPr>
          <w:rFonts w:eastAsiaTheme="minorEastAsia"/>
          <w:sz w:val="24"/>
          <w:szCs w:val="24"/>
        </w:rPr>
      </w:pPr>
    </w:p>
    <w:p w14:paraId="42A8C582" w14:textId="77777777" w:rsidR="001B46E2" w:rsidRPr="009C4686" w:rsidRDefault="001B46E2" w:rsidP="0093143A">
      <w:pPr>
        <w:spacing w:line="480" w:lineRule="auto"/>
        <w:ind w:firstLine="202"/>
        <w:jc w:val="both"/>
        <w:rPr>
          <w:rFonts w:eastAsiaTheme="minorEastAsia"/>
          <w:sz w:val="24"/>
          <w:szCs w:val="24"/>
        </w:rPr>
      </w:pPr>
      <w:r w:rsidRPr="009C4686">
        <w:rPr>
          <w:rFonts w:eastAsiaTheme="minorEastAsia"/>
          <w:sz w:val="24"/>
          <w:szCs w:val="24"/>
        </w:rPr>
        <w:t>An example of the format that the data set is provided in as follows:</w:t>
      </w:r>
    </w:p>
    <w:p w14:paraId="2640B79E" w14:textId="77777777" w:rsidR="000D0421" w:rsidRDefault="001B46E2" w:rsidP="000D0421">
      <w:pPr>
        <w:keepNext/>
        <w:jc w:val="center"/>
      </w:pPr>
      <w:r>
        <w:rPr>
          <w:noProof/>
        </w:rPr>
        <w:drawing>
          <wp:inline distT="0" distB="0" distL="0" distR="0" wp14:anchorId="73F528E7" wp14:editId="1F2F115E">
            <wp:extent cx="5943600" cy="29279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27985"/>
                    </a:xfrm>
                    <a:prstGeom prst="rect">
                      <a:avLst/>
                    </a:prstGeom>
                  </pic:spPr>
                </pic:pic>
              </a:graphicData>
            </a:graphic>
          </wp:inline>
        </w:drawing>
      </w:r>
    </w:p>
    <w:p w14:paraId="5FADE17E" w14:textId="552EDFF1" w:rsidR="001B46E2" w:rsidRPr="00EF018B" w:rsidRDefault="000D0421" w:rsidP="000D0421">
      <w:pPr>
        <w:pStyle w:val="Caption"/>
        <w:jc w:val="center"/>
        <w:rPr>
          <w:rFonts w:eastAsiaTheme="minorEastAsia"/>
        </w:rPr>
      </w:pPr>
      <w:r>
        <w:t xml:space="preserve">Figure </w:t>
      </w:r>
      <w:r w:rsidR="003E7E31">
        <w:rPr>
          <w:noProof/>
        </w:rPr>
        <w:fldChar w:fldCharType="begin"/>
      </w:r>
      <w:r w:rsidR="003E7E31">
        <w:rPr>
          <w:noProof/>
        </w:rPr>
        <w:instrText xml:space="preserve"> SEQ Figure \* ARABIC </w:instrText>
      </w:r>
      <w:r w:rsidR="003E7E31">
        <w:rPr>
          <w:noProof/>
        </w:rPr>
        <w:fldChar w:fldCharType="separate"/>
      </w:r>
      <w:r w:rsidR="00271EC7">
        <w:rPr>
          <w:noProof/>
        </w:rPr>
        <w:t>29</w:t>
      </w:r>
      <w:r w:rsidR="003E7E31">
        <w:rPr>
          <w:noProof/>
        </w:rPr>
        <w:fldChar w:fldCharType="end"/>
      </w:r>
      <w:r>
        <w:t xml:space="preserve"> Example of file format for the forager data set data set (Pless et. al. 2015)</w:t>
      </w:r>
    </w:p>
    <w:p w14:paraId="4B8951C3" w14:textId="65E04B13" w:rsidR="005174B8" w:rsidRPr="007C0841" w:rsidRDefault="005174B8" w:rsidP="00355593">
      <w:pPr>
        <w:spacing w:line="480" w:lineRule="auto"/>
        <w:ind w:firstLine="202"/>
        <w:jc w:val="both"/>
        <w:rPr>
          <w:rFonts w:eastAsiaTheme="minorEastAsia"/>
          <w:sz w:val="24"/>
          <w:szCs w:val="24"/>
        </w:rPr>
      </w:pPr>
      <w:r w:rsidRPr="007C0841">
        <w:rPr>
          <w:rFonts w:eastAsiaTheme="minorEastAsia"/>
          <w:sz w:val="24"/>
          <w:szCs w:val="24"/>
        </w:rPr>
        <w:t>Conveniently, if we copy this table Adobe Acrobat Reader into Notepad, it preserves the tabular format. By doing a “Replace All” to replace all whitespace with commas, we can easily convert this to a CSV (which will be used below).</w:t>
      </w:r>
    </w:p>
    <w:p w14:paraId="6E12861F" w14:textId="77777777" w:rsidR="005174B8" w:rsidRPr="007C0841" w:rsidRDefault="005174B8" w:rsidP="00F81925">
      <w:pPr>
        <w:spacing w:line="480" w:lineRule="auto"/>
        <w:ind w:firstLine="202"/>
        <w:jc w:val="both"/>
        <w:rPr>
          <w:rFonts w:eastAsiaTheme="minorEastAsia"/>
          <w:sz w:val="24"/>
          <w:szCs w:val="24"/>
        </w:rPr>
      </w:pPr>
      <w:r w:rsidRPr="007C0841">
        <w:rPr>
          <w:rFonts w:eastAsiaTheme="minorEastAsia"/>
          <w:sz w:val="24"/>
          <w:szCs w:val="24"/>
        </w:rPr>
        <w:t xml:space="preserve">In this data set, the ID is not necessarily unique across days or colonies, and the ID is not necessarily chronological by time. The combination of date, colony, and Ant ID uniquely identifies a particular ant. There are two ant types: 1 indicates an outgoing forager, and 2 indicates a descending ant. </w:t>
      </w:r>
      <w:r w:rsidRPr="007C0841">
        <w:rPr>
          <w:rFonts w:eastAsiaTheme="minorEastAsia"/>
          <w:b/>
          <w:sz w:val="24"/>
          <w:szCs w:val="24"/>
        </w:rPr>
        <w:t xml:space="preserve">X </w:t>
      </w:r>
      <w:r w:rsidRPr="007C0841">
        <w:rPr>
          <w:rFonts w:eastAsiaTheme="minorEastAsia"/>
          <w:sz w:val="24"/>
          <w:szCs w:val="24"/>
        </w:rPr>
        <w:t xml:space="preserve">and </w:t>
      </w:r>
      <w:r w:rsidRPr="007C0841">
        <w:rPr>
          <w:rFonts w:eastAsiaTheme="minorEastAsia"/>
          <w:b/>
          <w:sz w:val="24"/>
          <w:szCs w:val="24"/>
        </w:rPr>
        <w:t xml:space="preserve">Y </w:t>
      </w:r>
      <w:r w:rsidRPr="007C0841">
        <w:rPr>
          <w:rFonts w:eastAsiaTheme="minorEastAsia"/>
          <w:sz w:val="24"/>
          <w:szCs w:val="24"/>
        </w:rPr>
        <w:t xml:space="preserve">are special coordinates within the chamber. The first entry marks where an ant entered the entrance chamber, the last entry indicates where they left. All other entries represent interactions. So, in the example shown above, the ant enters the chamber at </w:t>
      </w:r>
      <m:oMath>
        <m:r>
          <w:rPr>
            <w:rFonts w:ascii="Cambria Math" w:eastAsiaTheme="minorEastAsia" w:hAnsi="Cambria Math"/>
            <w:sz w:val="24"/>
            <w:szCs w:val="24"/>
          </w:rPr>
          <m:t>x≈373.3, y≈291.7</m:t>
        </m:r>
      </m:oMath>
      <w:r w:rsidRPr="007C0841">
        <w:rPr>
          <w:rFonts w:eastAsiaTheme="minorEastAsia"/>
          <w:sz w:val="24"/>
          <w:szCs w:val="24"/>
        </w:rPr>
        <w:t xml:space="preserve">, interacts 11 times, </w:t>
      </w:r>
      <w:r w:rsidRPr="007C0841">
        <w:rPr>
          <w:rFonts w:eastAsiaTheme="minorEastAsia"/>
          <w:sz w:val="24"/>
          <w:szCs w:val="24"/>
        </w:rPr>
        <w:lastRenderedPageBreak/>
        <w:t xml:space="preserve">and finally leaves the entrance hall to forage at </w:t>
      </w:r>
      <m:oMath>
        <m:r>
          <w:rPr>
            <w:rFonts w:ascii="Cambria Math" w:eastAsiaTheme="minorEastAsia" w:hAnsi="Cambria Math"/>
            <w:sz w:val="24"/>
            <w:szCs w:val="24"/>
          </w:rPr>
          <m:t>x≈352.9, y≈344.4</m:t>
        </m:r>
      </m:oMath>
      <w:r w:rsidRPr="007C0841">
        <w:rPr>
          <w:rFonts w:eastAsiaTheme="minorEastAsia"/>
          <w:sz w:val="24"/>
          <w:szCs w:val="24"/>
        </w:rPr>
        <w:t>. Thus, if we group by the colony, date, and ant ID, get the count, and subtract 2 (to exclude entrances and exits), we get the number of interactions:</w:t>
      </w:r>
    </w:p>
    <w:p w14:paraId="57B03CC2" w14:textId="77777777" w:rsidR="005174B8" w:rsidRDefault="005174B8" w:rsidP="005174B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import</w:t>
      </w:r>
      <w:r>
        <w:rPr>
          <w:rFonts w:ascii="Consolas" w:hAnsi="Consolas" w:cs="Consolas"/>
          <w:color w:val="000000"/>
          <w:sz w:val="19"/>
          <w:szCs w:val="19"/>
        </w:rPr>
        <w:t xml:space="preserve"> </w:t>
      </w:r>
      <w:r>
        <w:rPr>
          <w:rFonts w:ascii="Consolas" w:hAnsi="Consolas" w:cs="Consolas"/>
          <w:color w:val="6F008A"/>
          <w:sz w:val="19"/>
          <w:szCs w:val="19"/>
        </w:rPr>
        <w:t>pandas</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6F008A"/>
          <w:sz w:val="19"/>
          <w:szCs w:val="19"/>
        </w:rPr>
        <w:t>pd</w:t>
      </w:r>
    </w:p>
    <w:p w14:paraId="1F17D517" w14:textId="77777777" w:rsidR="005174B8" w:rsidRDefault="005174B8" w:rsidP="005174B8">
      <w:pPr>
        <w:autoSpaceDE w:val="0"/>
        <w:autoSpaceDN w:val="0"/>
        <w:adjustRightInd w:val="0"/>
        <w:rPr>
          <w:rFonts w:ascii="Consolas" w:hAnsi="Consolas" w:cs="Consolas"/>
          <w:color w:val="000000"/>
          <w:sz w:val="19"/>
          <w:szCs w:val="19"/>
        </w:rPr>
      </w:pPr>
    </w:p>
    <w:p w14:paraId="70569B6F" w14:textId="77777777" w:rsidR="005174B8" w:rsidRDefault="005174B8" w:rsidP="005174B8">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Read only the columns we need</w:t>
      </w:r>
    </w:p>
    <w:p w14:paraId="4595E77C" w14:textId="77777777" w:rsidR="005174B8" w:rsidRDefault="005174B8" w:rsidP="005174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df = </w:t>
      </w:r>
      <w:r>
        <w:rPr>
          <w:rFonts w:ascii="Consolas" w:hAnsi="Consolas" w:cs="Consolas"/>
          <w:color w:val="6F008A"/>
          <w:sz w:val="19"/>
          <w:szCs w:val="19"/>
        </w:rPr>
        <w:t>pd</w:t>
      </w:r>
      <w:r>
        <w:rPr>
          <w:rFonts w:ascii="Consolas" w:hAnsi="Consolas" w:cs="Consolas"/>
          <w:color w:val="000000"/>
          <w:sz w:val="19"/>
          <w:szCs w:val="19"/>
        </w:rPr>
        <w:t>.read_csv(</w:t>
      </w:r>
      <w:r>
        <w:rPr>
          <w:rFonts w:ascii="Consolas" w:hAnsi="Consolas" w:cs="Consolas"/>
          <w:color w:val="A31515"/>
          <w:sz w:val="19"/>
          <w:szCs w:val="19"/>
        </w:rPr>
        <w:t>' NestChamberInteractions.csv'</w:t>
      </w:r>
      <w:r>
        <w:rPr>
          <w:rFonts w:ascii="Consolas" w:hAnsi="Consolas" w:cs="Consolas"/>
          <w:color w:val="000000"/>
          <w:sz w:val="19"/>
          <w:szCs w:val="19"/>
        </w:rPr>
        <w:t>, usecols = [</w:t>
      </w:r>
      <w:r>
        <w:rPr>
          <w:rFonts w:ascii="Consolas" w:hAnsi="Consolas" w:cs="Consolas"/>
          <w:color w:val="A31515"/>
          <w:sz w:val="19"/>
          <w:szCs w:val="19"/>
        </w:rPr>
        <w:t>'colony'</w:t>
      </w:r>
      <w:r>
        <w:rPr>
          <w:rFonts w:ascii="Consolas" w:hAnsi="Consolas" w:cs="Consolas"/>
          <w:color w:val="000000"/>
          <w:sz w:val="19"/>
          <w:szCs w:val="19"/>
        </w:rPr>
        <w:t xml:space="preserve">, </w:t>
      </w:r>
      <w:r>
        <w:rPr>
          <w:rFonts w:ascii="Consolas" w:hAnsi="Consolas" w:cs="Consolas"/>
          <w:color w:val="A31515"/>
          <w:sz w:val="19"/>
          <w:szCs w:val="19"/>
        </w:rPr>
        <w:t>'date'</w:t>
      </w:r>
      <w:r>
        <w:rPr>
          <w:rFonts w:ascii="Consolas" w:hAnsi="Consolas" w:cs="Consolas"/>
          <w:color w:val="000000"/>
          <w:sz w:val="19"/>
          <w:szCs w:val="19"/>
        </w:rPr>
        <w:t xml:space="preserve">, </w:t>
      </w:r>
      <w:r>
        <w:rPr>
          <w:rFonts w:ascii="Consolas" w:hAnsi="Consolas" w:cs="Consolas"/>
          <w:color w:val="A31515"/>
          <w:sz w:val="19"/>
          <w:szCs w:val="19"/>
        </w:rPr>
        <w:t>'antid'</w:t>
      </w:r>
      <w:r>
        <w:rPr>
          <w:rFonts w:ascii="Consolas" w:hAnsi="Consolas" w:cs="Consolas"/>
          <w:color w:val="000000"/>
          <w:sz w:val="19"/>
          <w:szCs w:val="19"/>
        </w:rPr>
        <w:t xml:space="preserve">, </w:t>
      </w:r>
      <w:r>
        <w:rPr>
          <w:rFonts w:ascii="Consolas" w:hAnsi="Consolas" w:cs="Consolas"/>
          <w:color w:val="A31515"/>
          <w:sz w:val="19"/>
          <w:szCs w:val="19"/>
        </w:rPr>
        <w:t>'antType'</w:t>
      </w:r>
      <w:r>
        <w:rPr>
          <w:rFonts w:ascii="Consolas" w:hAnsi="Consolas" w:cs="Consolas"/>
          <w:color w:val="000000"/>
          <w:sz w:val="19"/>
          <w:szCs w:val="19"/>
        </w:rPr>
        <w:t>])</w:t>
      </w:r>
    </w:p>
    <w:p w14:paraId="22DE6B1F" w14:textId="77777777" w:rsidR="005174B8" w:rsidRDefault="005174B8" w:rsidP="005174B8">
      <w:pPr>
        <w:autoSpaceDE w:val="0"/>
        <w:autoSpaceDN w:val="0"/>
        <w:adjustRightInd w:val="0"/>
        <w:rPr>
          <w:rFonts w:ascii="Consolas" w:hAnsi="Consolas" w:cs="Consolas"/>
          <w:color w:val="000000"/>
          <w:sz w:val="19"/>
          <w:szCs w:val="19"/>
        </w:rPr>
      </w:pPr>
    </w:p>
    <w:p w14:paraId="49C04D64" w14:textId="77777777" w:rsidR="005174B8" w:rsidRDefault="005174B8" w:rsidP="005174B8">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Filter out all descending ants - we only want ants that become active foragers</w:t>
      </w:r>
    </w:p>
    <w:p w14:paraId="7165D9F4" w14:textId="77777777" w:rsidR="005174B8" w:rsidRDefault="005174B8" w:rsidP="005174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df.where(df[</w:t>
      </w:r>
      <w:r>
        <w:rPr>
          <w:rFonts w:ascii="Consolas" w:hAnsi="Consolas" w:cs="Consolas"/>
          <w:color w:val="A31515"/>
          <w:sz w:val="19"/>
          <w:szCs w:val="19"/>
        </w:rPr>
        <w:t>'antType'</w:t>
      </w:r>
      <w:r>
        <w:rPr>
          <w:rFonts w:ascii="Consolas" w:hAnsi="Consolas" w:cs="Consolas"/>
          <w:color w:val="000000"/>
          <w:sz w:val="19"/>
          <w:szCs w:val="19"/>
        </w:rPr>
        <w:t xml:space="preserve">] == 1, inplace = </w:t>
      </w:r>
      <w:r>
        <w:rPr>
          <w:rFonts w:ascii="Consolas" w:hAnsi="Consolas" w:cs="Consolas"/>
          <w:color w:val="0000FF"/>
          <w:sz w:val="19"/>
          <w:szCs w:val="19"/>
        </w:rPr>
        <w:t>True</w:t>
      </w:r>
      <w:r>
        <w:rPr>
          <w:rFonts w:ascii="Consolas" w:hAnsi="Consolas" w:cs="Consolas"/>
          <w:color w:val="000000"/>
          <w:sz w:val="19"/>
          <w:szCs w:val="19"/>
        </w:rPr>
        <w:t>)</w:t>
      </w:r>
    </w:p>
    <w:p w14:paraId="6B6763AB" w14:textId="77777777" w:rsidR="005174B8" w:rsidRDefault="005174B8" w:rsidP="005174B8">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We don't need that column anymore</w:t>
      </w:r>
    </w:p>
    <w:p w14:paraId="7867850A" w14:textId="77777777" w:rsidR="005174B8" w:rsidRDefault="005174B8" w:rsidP="005174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df.drop(columns = </w:t>
      </w:r>
      <w:r>
        <w:rPr>
          <w:rFonts w:ascii="Consolas" w:hAnsi="Consolas" w:cs="Consolas"/>
          <w:color w:val="A31515"/>
          <w:sz w:val="19"/>
          <w:szCs w:val="19"/>
        </w:rPr>
        <w:t>'antType'</w:t>
      </w:r>
      <w:r>
        <w:rPr>
          <w:rFonts w:ascii="Consolas" w:hAnsi="Consolas" w:cs="Consolas"/>
          <w:color w:val="000000"/>
          <w:sz w:val="19"/>
          <w:szCs w:val="19"/>
        </w:rPr>
        <w:t xml:space="preserve">, inplace = </w:t>
      </w:r>
      <w:r>
        <w:rPr>
          <w:rFonts w:ascii="Consolas" w:hAnsi="Consolas" w:cs="Consolas"/>
          <w:color w:val="0000FF"/>
          <w:sz w:val="19"/>
          <w:szCs w:val="19"/>
        </w:rPr>
        <w:t>True</w:t>
      </w:r>
      <w:r>
        <w:rPr>
          <w:rFonts w:ascii="Consolas" w:hAnsi="Consolas" w:cs="Consolas"/>
          <w:color w:val="000000"/>
          <w:sz w:val="19"/>
          <w:szCs w:val="19"/>
        </w:rPr>
        <w:t>)</w:t>
      </w:r>
    </w:p>
    <w:p w14:paraId="3667BC75" w14:textId="77777777" w:rsidR="005174B8" w:rsidRDefault="005174B8" w:rsidP="005174B8">
      <w:pPr>
        <w:autoSpaceDE w:val="0"/>
        <w:autoSpaceDN w:val="0"/>
        <w:adjustRightInd w:val="0"/>
        <w:rPr>
          <w:rFonts w:ascii="Consolas" w:hAnsi="Consolas" w:cs="Consolas"/>
          <w:color w:val="000000"/>
          <w:sz w:val="19"/>
          <w:szCs w:val="19"/>
        </w:rPr>
      </w:pPr>
    </w:p>
    <w:p w14:paraId="44B596AA" w14:textId="77777777" w:rsidR="005174B8" w:rsidRDefault="005174B8" w:rsidP="005174B8">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Add a Count column that's populated with blanks</w:t>
      </w:r>
    </w:p>
    <w:p w14:paraId="0561E083" w14:textId="77777777" w:rsidR="005174B8" w:rsidRDefault="005174B8" w:rsidP="005174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df[</w:t>
      </w:r>
      <w:r>
        <w:rPr>
          <w:rFonts w:ascii="Consolas" w:hAnsi="Consolas" w:cs="Consolas"/>
          <w:color w:val="A31515"/>
          <w:sz w:val="19"/>
          <w:szCs w:val="19"/>
        </w:rPr>
        <w:t>'Count'</w:t>
      </w:r>
      <w:r>
        <w:rPr>
          <w:rFonts w:ascii="Consolas" w:hAnsi="Consolas" w:cs="Consolas"/>
          <w:color w:val="000000"/>
          <w:sz w:val="19"/>
          <w:szCs w:val="19"/>
        </w:rPr>
        <w:t>] = [</w:t>
      </w:r>
      <w:r>
        <w:rPr>
          <w:rFonts w:ascii="Consolas" w:hAnsi="Consolas" w:cs="Consolas"/>
          <w:color w:val="A31515"/>
          <w:sz w:val="19"/>
          <w:szCs w:val="19"/>
        </w:rPr>
        <w:t>''</w:t>
      </w:r>
      <w:r>
        <w:rPr>
          <w:rFonts w:ascii="Consolas" w:hAnsi="Consolas" w:cs="Consolas"/>
          <w:color w:val="000000"/>
          <w:sz w:val="19"/>
          <w:szCs w:val="19"/>
        </w:rPr>
        <w:t>] * len(df)</w:t>
      </w:r>
    </w:p>
    <w:p w14:paraId="16EEB285" w14:textId="77777777" w:rsidR="005174B8" w:rsidRDefault="005174B8" w:rsidP="005174B8">
      <w:pPr>
        <w:autoSpaceDE w:val="0"/>
        <w:autoSpaceDN w:val="0"/>
        <w:adjustRightInd w:val="0"/>
        <w:rPr>
          <w:rFonts w:ascii="Consolas" w:hAnsi="Consolas" w:cs="Consolas"/>
          <w:color w:val="000000"/>
          <w:sz w:val="19"/>
          <w:szCs w:val="19"/>
        </w:rPr>
      </w:pPr>
    </w:p>
    <w:p w14:paraId="5E43633E" w14:textId="77777777" w:rsidR="005174B8" w:rsidRDefault="005174B8" w:rsidP="005174B8">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Get the count and write it to a new CSV file</w:t>
      </w:r>
    </w:p>
    <w:p w14:paraId="5A4333F0" w14:textId="77777777" w:rsidR="005174B8" w:rsidRDefault="005174B8" w:rsidP="005174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countDf = df.groupby([</w:t>
      </w:r>
      <w:r>
        <w:rPr>
          <w:rFonts w:ascii="Consolas" w:hAnsi="Consolas" w:cs="Consolas"/>
          <w:color w:val="A31515"/>
          <w:sz w:val="19"/>
          <w:szCs w:val="19"/>
        </w:rPr>
        <w:t>'colony'</w:t>
      </w:r>
      <w:r>
        <w:rPr>
          <w:rFonts w:ascii="Consolas" w:hAnsi="Consolas" w:cs="Consolas"/>
          <w:color w:val="000000"/>
          <w:sz w:val="19"/>
          <w:szCs w:val="19"/>
        </w:rPr>
        <w:t xml:space="preserve">, </w:t>
      </w:r>
      <w:r>
        <w:rPr>
          <w:rFonts w:ascii="Consolas" w:hAnsi="Consolas" w:cs="Consolas"/>
          <w:color w:val="A31515"/>
          <w:sz w:val="19"/>
          <w:szCs w:val="19"/>
        </w:rPr>
        <w:t>'date'</w:t>
      </w:r>
      <w:r>
        <w:rPr>
          <w:rFonts w:ascii="Consolas" w:hAnsi="Consolas" w:cs="Consolas"/>
          <w:color w:val="000000"/>
          <w:sz w:val="19"/>
          <w:szCs w:val="19"/>
        </w:rPr>
        <w:t xml:space="preserve">, </w:t>
      </w:r>
      <w:r>
        <w:rPr>
          <w:rFonts w:ascii="Consolas" w:hAnsi="Consolas" w:cs="Consolas"/>
          <w:color w:val="A31515"/>
          <w:sz w:val="19"/>
          <w:szCs w:val="19"/>
        </w:rPr>
        <w:t>'antid'</w:t>
      </w:r>
      <w:r>
        <w:rPr>
          <w:rFonts w:ascii="Consolas" w:hAnsi="Consolas" w:cs="Consolas"/>
          <w:color w:val="000000"/>
          <w:sz w:val="19"/>
          <w:szCs w:val="19"/>
        </w:rPr>
        <w:t>]).count()</w:t>
      </w:r>
    </w:p>
    <w:p w14:paraId="5F2C6609" w14:textId="77777777" w:rsidR="005174B8" w:rsidRDefault="005174B8" w:rsidP="005174B8">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Exclude entrances and exits, so that counts represents the true interaction number</w:t>
      </w:r>
    </w:p>
    <w:p w14:paraId="45535E08" w14:textId="77777777" w:rsidR="005174B8" w:rsidRDefault="005174B8" w:rsidP="005174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countDf[</w:t>
      </w:r>
      <w:r>
        <w:rPr>
          <w:rFonts w:ascii="Consolas" w:hAnsi="Consolas" w:cs="Consolas"/>
          <w:color w:val="A31515"/>
          <w:sz w:val="19"/>
          <w:szCs w:val="19"/>
        </w:rPr>
        <w:t>'Count'</w:t>
      </w:r>
      <w:r>
        <w:rPr>
          <w:rFonts w:ascii="Consolas" w:hAnsi="Consolas" w:cs="Consolas"/>
          <w:color w:val="000000"/>
          <w:sz w:val="19"/>
          <w:szCs w:val="19"/>
        </w:rPr>
        <w:t>] = countDf[</w:t>
      </w:r>
      <w:r>
        <w:rPr>
          <w:rFonts w:ascii="Consolas" w:hAnsi="Consolas" w:cs="Consolas"/>
          <w:color w:val="A31515"/>
          <w:sz w:val="19"/>
          <w:szCs w:val="19"/>
        </w:rPr>
        <w:t>'Count'</w:t>
      </w:r>
      <w:r>
        <w:rPr>
          <w:rFonts w:ascii="Consolas" w:hAnsi="Consolas" w:cs="Consolas"/>
          <w:color w:val="000000"/>
          <w:sz w:val="19"/>
          <w:szCs w:val="19"/>
        </w:rPr>
        <w:t>] - 2</w:t>
      </w:r>
    </w:p>
    <w:p w14:paraId="2A4B2EED" w14:textId="77777777" w:rsidR="005174B8" w:rsidRDefault="005174B8" w:rsidP="005174B8">
      <w:pPr>
        <w:autoSpaceDE w:val="0"/>
        <w:autoSpaceDN w:val="0"/>
        <w:adjustRightInd w:val="0"/>
        <w:rPr>
          <w:rFonts w:ascii="Consolas" w:hAnsi="Consolas" w:cs="Consolas"/>
          <w:color w:val="000000"/>
          <w:sz w:val="19"/>
          <w:szCs w:val="19"/>
        </w:rPr>
      </w:pPr>
    </w:p>
    <w:p w14:paraId="215401A8" w14:textId="77777777" w:rsidR="005174B8" w:rsidRDefault="005174B8" w:rsidP="005174B8">
      <w:pPr>
        <w:rPr>
          <w:rFonts w:ascii="Consolas" w:hAnsi="Consolas" w:cs="Consolas"/>
          <w:color w:val="000000"/>
          <w:sz w:val="19"/>
          <w:szCs w:val="19"/>
        </w:rPr>
      </w:pPr>
      <w:r>
        <w:rPr>
          <w:rFonts w:ascii="Consolas" w:hAnsi="Consolas" w:cs="Consolas"/>
          <w:color w:val="000000"/>
          <w:sz w:val="19"/>
          <w:szCs w:val="19"/>
        </w:rPr>
        <w:t>countDf.to_csv(</w:t>
      </w:r>
      <w:r>
        <w:rPr>
          <w:rFonts w:ascii="Consolas" w:hAnsi="Consolas" w:cs="Consolas"/>
          <w:color w:val="A31515"/>
          <w:sz w:val="19"/>
          <w:szCs w:val="19"/>
        </w:rPr>
        <w:t>'NestChamberInteractionsCounts.csv'</w:t>
      </w:r>
      <w:r>
        <w:rPr>
          <w:rFonts w:ascii="Consolas" w:hAnsi="Consolas" w:cs="Consolas"/>
          <w:color w:val="000000"/>
          <w:sz w:val="19"/>
          <w:szCs w:val="19"/>
        </w:rPr>
        <w:t>)</w:t>
      </w:r>
    </w:p>
    <w:p w14:paraId="088376FE" w14:textId="68AD1182" w:rsidR="005174B8" w:rsidRPr="0071265B" w:rsidRDefault="005174B8" w:rsidP="00355593">
      <w:pPr>
        <w:spacing w:line="480" w:lineRule="auto"/>
        <w:ind w:firstLine="202"/>
        <w:jc w:val="both"/>
        <w:rPr>
          <w:rFonts w:eastAsiaTheme="minorEastAsia"/>
          <w:sz w:val="24"/>
          <w:szCs w:val="24"/>
        </w:rPr>
      </w:pPr>
      <w:r w:rsidRPr="0071265B">
        <w:rPr>
          <w:rFonts w:eastAsiaTheme="minorEastAsia"/>
          <w:sz w:val="24"/>
          <w:szCs w:val="24"/>
        </w:rPr>
        <w:t xml:space="preserve">As mentioned in the code comments, we will only examine ants that become active foragers. We have several options for how to get our value of </w:t>
      </w:r>
      <m:oMath>
        <m:r>
          <w:rPr>
            <w:rFonts w:ascii="Cambria Math" w:eastAsiaTheme="minorEastAsia" w:hAnsi="Cambria Math"/>
            <w:sz w:val="24"/>
            <w:szCs w:val="24"/>
          </w:rPr>
          <m:t>〈k〉</m:t>
        </m:r>
      </m:oMath>
      <w:r w:rsidRPr="0071265B">
        <w:rPr>
          <w:rFonts w:eastAsiaTheme="minorEastAsia"/>
          <w:sz w:val="24"/>
          <w:szCs w:val="24"/>
        </w:rPr>
        <w:t xml:space="preserve"> from this. One is to simply look at how many each ant interacts. That will, however, overestimate the number of interactions that take place because the data set does not distinguish between quiescent foragers interacting with successful foragers, successful foragers interacting with other successful foragers, and quiescent foragers interacting with other quiescent foragers. (In fact, some of the ants in the entrance chambers may not be foragers at all but are rather some other class of ant, such as a cleaner).</w:t>
      </w:r>
    </w:p>
    <w:p w14:paraId="4EB0DF9A" w14:textId="6B7902B1" w:rsidR="005174B8" w:rsidRPr="0071265B" w:rsidRDefault="005174B8" w:rsidP="00355593">
      <w:pPr>
        <w:spacing w:line="480" w:lineRule="auto"/>
        <w:ind w:firstLine="202"/>
        <w:jc w:val="both"/>
        <w:rPr>
          <w:rFonts w:eastAsiaTheme="minorEastAsia"/>
          <w:sz w:val="24"/>
          <w:szCs w:val="24"/>
        </w:rPr>
      </w:pPr>
      <w:r w:rsidRPr="0071265B">
        <w:rPr>
          <w:rFonts w:eastAsiaTheme="minorEastAsia"/>
          <w:sz w:val="24"/>
          <w:szCs w:val="24"/>
        </w:rPr>
        <w:t>A second possibility is to estimate how long they are in the entrance chamber on average and compare that to the rate at which foragers are arriving in order to estimate which percent of the interactions are with successful foragers. (We can get their duration in the entrance chamber by calculating the number of video frames that occurred between the first and last entry of a particular ant being in the chamber; since the frame rate is 30 frames per second, we simply divide by 30 to get the number of seconds that they were in th</w:t>
      </w:r>
      <w:r w:rsidR="00355593">
        <w:rPr>
          <w:rFonts w:eastAsiaTheme="minorEastAsia"/>
          <w:sz w:val="24"/>
          <w:szCs w:val="24"/>
        </w:rPr>
        <w:t>e entrance chamber on average).</w:t>
      </w:r>
    </w:p>
    <w:p w14:paraId="0924D500" w14:textId="1E946DAB" w:rsidR="005174B8" w:rsidRPr="0071265B" w:rsidRDefault="005174B8" w:rsidP="0099098B">
      <w:pPr>
        <w:spacing w:line="480" w:lineRule="auto"/>
        <w:ind w:firstLine="202"/>
        <w:jc w:val="both"/>
        <w:rPr>
          <w:rFonts w:eastAsiaTheme="minorEastAsia"/>
          <w:sz w:val="24"/>
          <w:szCs w:val="24"/>
        </w:rPr>
      </w:pPr>
      <w:r w:rsidRPr="0071265B">
        <w:rPr>
          <w:rFonts w:eastAsiaTheme="minorEastAsia"/>
          <w:sz w:val="24"/>
          <w:szCs w:val="24"/>
        </w:rPr>
        <w:t xml:space="preserve">Another possibility is to determine which pairs of interactions from the same colony and same day have the smallest Euclidean Distance and assume that those are the interactions that take place. (This can be done with a k-d tree, for example, </w:t>
      </w:r>
      <w:r w:rsidR="0099098B">
        <w:rPr>
          <w:rFonts w:eastAsiaTheme="minorEastAsia"/>
          <w:sz w:val="24"/>
          <w:szCs w:val="24"/>
        </w:rPr>
        <w:t>which is part of SciKit-Learn).</w:t>
      </w:r>
    </w:p>
    <w:p w14:paraId="650C0EEE" w14:textId="29D31661" w:rsidR="005174B8" w:rsidRPr="0071265B" w:rsidRDefault="005174B8" w:rsidP="00F81925">
      <w:pPr>
        <w:spacing w:line="480" w:lineRule="auto"/>
        <w:ind w:firstLine="202"/>
        <w:jc w:val="both"/>
        <w:rPr>
          <w:rFonts w:eastAsiaTheme="minorEastAsia"/>
          <w:sz w:val="24"/>
          <w:szCs w:val="24"/>
        </w:rPr>
      </w:pPr>
      <w:r w:rsidRPr="0071265B">
        <w:rPr>
          <w:rFonts w:eastAsiaTheme="minorEastAsia"/>
          <w:sz w:val="24"/>
          <w:szCs w:val="24"/>
        </w:rPr>
        <w:t xml:space="preserve">We will examine the first two possibilities in turn. First, we will use SAS to perform a distribution analysis of the count data we generated with the code shown above. </w:t>
      </w:r>
      <w:r w:rsidR="00DE5B5E">
        <w:rPr>
          <w:rFonts w:eastAsiaTheme="minorEastAsia"/>
          <w:sz w:val="24"/>
          <w:szCs w:val="24"/>
        </w:rPr>
        <w:t xml:space="preserve">We find that the data is not </w:t>
      </w:r>
      <w:r w:rsidRPr="0071265B">
        <w:rPr>
          <w:rFonts w:eastAsiaTheme="minorEastAsia"/>
          <w:sz w:val="24"/>
          <w:szCs w:val="24"/>
        </w:rPr>
        <w:t>normally distributed:</w:t>
      </w:r>
    </w:p>
    <w:tbl>
      <w:tblPr>
        <w:tblW w:w="0" w:type="auto"/>
        <w:jc w:val="center"/>
        <w:tblLayout w:type="fixed"/>
        <w:tblCellMar>
          <w:left w:w="0" w:type="dxa"/>
          <w:right w:w="0" w:type="dxa"/>
        </w:tblCellMar>
        <w:tblLook w:val="0000" w:firstRow="0" w:lastRow="0" w:firstColumn="0" w:lastColumn="0" w:noHBand="0" w:noVBand="0"/>
      </w:tblPr>
      <w:tblGrid>
        <w:gridCol w:w="2282"/>
        <w:gridCol w:w="727"/>
        <w:gridCol w:w="1213"/>
        <w:gridCol w:w="1170"/>
        <w:gridCol w:w="990"/>
      </w:tblGrid>
      <w:tr w:rsidR="005174B8" w14:paraId="601A16C1" w14:textId="77777777" w:rsidTr="006E09CE">
        <w:trPr>
          <w:cantSplit/>
          <w:tblHeader/>
          <w:jc w:val="center"/>
        </w:trPr>
        <w:tc>
          <w:tcPr>
            <w:tcW w:w="6382" w:type="dxa"/>
            <w:gridSpan w:val="5"/>
            <w:tcBorders>
              <w:top w:val="single" w:sz="6" w:space="0" w:color="000000"/>
              <w:left w:val="single" w:sz="6" w:space="0" w:color="000000"/>
              <w:bottom w:val="single" w:sz="2" w:space="0" w:color="000000"/>
              <w:right w:val="single" w:sz="6" w:space="0" w:color="000000"/>
            </w:tcBorders>
            <w:shd w:val="clear" w:color="auto" w:fill="BBBBBB"/>
            <w:tcMar>
              <w:left w:w="60" w:type="dxa"/>
              <w:right w:w="60" w:type="dxa"/>
            </w:tcMar>
            <w:vAlign w:val="bottom"/>
          </w:tcPr>
          <w:p w14:paraId="1AA5A791" w14:textId="77777777" w:rsidR="005174B8" w:rsidRDefault="005174B8" w:rsidP="006E09CE">
            <w:pPr>
              <w:keepNext/>
              <w:adjustRightInd w:val="0"/>
              <w:spacing w:before="60" w:after="60"/>
              <w:jc w:val="center"/>
              <w:rPr>
                <w:rFonts w:ascii="Times" w:hAnsi="Times" w:cs="Times"/>
                <w:b/>
                <w:bCs/>
                <w:color w:val="000000"/>
              </w:rPr>
            </w:pPr>
            <w:r>
              <w:rPr>
                <w:rFonts w:ascii="Times" w:hAnsi="Times" w:cs="Times"/>
                <w:b/>
                <w:bCs/>
                <w:color w:val="000000"/>
              </w:rPr>
              <w:lastRenderedPageBreak/>
              <w:t>Goodness-of-Fit Tests for Normal Distribution</w:t>
            </w:r>
          </w:p>
        </w:tc>
      </w:tr>
      <w:tr w:rsidR="005174B8" w14:paraId="22069CBB" w14:textId="77777777" w:rsidTr="006E09CE">
        <w:trPr>
          <w:cantSplit/>
          <w:tblHeader/>
          <w:jc w:val="center"/>
        </w:trPr>
        <w:tc>
          <w:tcPr>
            <w:tcW w:w="2282" w:type="dxa"/>
            <w:tcBorders>
              <w:top w:val="nil"/>
              <w:left w:val="single" w:sz="6" w:space="0" w:color="000000"/>
              <w:bottom w:val="single" w:sz="2" w:space="0" w:color="000000"/>
              <w:right w:val="nil"/>
            </w:tcBorders>
            <w:shd w:val="clear" w:color="auto" w:fill="BBBBBB"/>
            <w:tcMar>
              <w:left w:w="60" w:type="dxa"/>
              <w:right w:w="60" w:type="dxa"/>
            </w:tcMar>
            <w:vAlign w:val="bottom"/>
          </w:tcPr>
          <w:p w14:paraId="63E7C2FA" w14:textId="77777777" w:rsidR="005174B8" w:rsidRDefault="005174B8" w:rsidP="006E09CE">
            <w:pPr>
              <w:keepNext/>
              <w:adjustRightInd w:val="0"/>
              <w:spacing w:before="60" w:after="60"/>
              <w:rPr>
                <w:rFonts w:ascii="Times" w:hAnsi="Times" w:cs="Times"/>
                <w:b/>
                <w:bCs/>
                <w:color w:val="000000"/>
              </w:rPr>
            </w:pPr>
            <w:r>
              <w:rPr>
                <w:rFonts w:ascii="Times" w:hAnsi="Times" w:cs="Times"/>
                <w:b/>
                <w:bCs/>
                <w:color w:val="000000"/>
              </w:rPr>
              <w:t>Test</w:t>
            </w:r>
          </w:p>
        </w:tc>
        <w:tc>
          <w:tcPr>
            <w:tcW w:w="1940" w:type="dxa"/>
            <w:gridSpan w:val="2"/>
            <w:tcBorders>
              <w:top w:val="nil"/>
              <w:left w:val="single" w:sz="2" w:space="0" w:color="000000"/>
              <w:bottom w:val="single" w:sz="2" w:space="0" w:color="000000"/>
              <w:right w:val="nil"/>
            </w:tcBorders>
            <w:shd w:val="clear" w:color="auto" w:fill="BBBBBB"/>
            <w:tcMar>
              <w:left w:w="60" w:type="dxa"/>
              <w:right w:w="60" w:type="dxa"/>
            </w:tcMar>
            <w:vAlign w:val="bottom"/>
          </w:tcPr>
          <w:p w14:paraId="4D2FDAFE" w14:textId="77777777" w:rsidR="005174B8" w:rsidRDefault="005174B8" w:rsidP="006E09CE">
            <w:pPr>
              <w:keepNext/>
              <w:adjustRightInd w:val="0"/>
              <w:spacing w:before="60" w:after="60"/>
              <w:jc w:val="center"/>
              <w:rPr>
                <w:rFonts w:ascii="Times" w:hAnsi="Times" w:cs="Times"/>
                <w:b/>
                <w:bCs/>
                <w:color w:val="000000"/>
              </w:rPr>
            </w:pPr>
            <w:r>
              <w:rPr>
                <w:rFonts w:ascii="Times" w:hAnsi="Times" w:cs="Times"/>
                <w:b/>
                <w:bCs/>
                <w:color w:val="000000"/>
              </w:rPr>
              <w:t>Statistic</w:t>
            </w:r>
          </w:p>
        </w:tc>
        <w:tc>
          <w:tcPr>
            <w:tcW w:w="2160" w:type="dxa"/>
            <w:gridSpan w:val="2"/>
            <w:tcBorders>
              <w:top w:val="nil"/>
              <w:left w:val="single" w:sz="2" w:space="0" w:color="000000"/>
              <w:bottom w:val="single" w:sz="2" w:space="0" w:color="000000"/>
              <w:right w:val="single" w:sz="6" w:space="0" w:color="000000"/>
            </w:tcBorders>
            <w:shd w:val="clear" w:color="auto" w:fill="BBBBBB"/>
            <w:tcMar>
              <w:left w:w="60" w:type="dxa"/>
              <w:right w:w="60" w:type="dxa"/>
            </w:tcMar>
            <w:vAlign w:val="bottom"/>
          </w:tcPr>
          <w:p w14:paraId="3FF12AE0" w14:textId="77777777" w:rsidR="005174B8" w:rsidRDefault="005174B8" w:rsidP="006E09CE">
            <w:pPr>
              <w:keepNext/>
              <w:adjustRightInd w:val="0"/>
              <w:spacing w:before="60" w:after="60"/>
              <w:jc w:val="center"/>
              <w:rPr>
                <w:rFonts w:ascii="Times" w:hAnsi="Times" w:cs="Times"/>
                <w:b/>
                <w:bCs/>
                <w:color w:val="000000"/>
              </w:rPr>
            </w:pPr>
            <w:r>
              <w:rPr>
                <w:rFonts w:ascii="Times" w:hAnsi="Times" w:cs="Times"/>
                <w:b/>
                <w:bCs/>
                <w:color w:val="000000"/>
              </w:rPr>
              <w:t>p Value</w:t>
            </w:r>
          </w:p>
        </w:tc>
      </w:tr>
      <w:tr w:rsidR="005174B8" w14:paraId="7A40D0D6" w14:textId="77777777" w:rsidTr="006E09CE">
        <w:trPr>
          <w:cantSplit/>
          <w:jc w:val="center"/>
        </w:trPr>
        <w:tc>
          <w:tcPr>
            <w:tcW w:w="2282" w:type="dxa"/>
            <w:tcBorders>
              <w:top w:val="nil"/>
              <w:left w:val="single" w:sz="6" w:space="0" w:color="000000"/>
              <w:bottom w:val="single" w:sz="2" w:space="0" w:color="000000"/>
              <w:right w:val="nil"/>
            </w:tcBorders>
            <w:shd w:val="clear" w:color="auto" w:fill="BBBBBB"/>
            <w:tcMar>
              <w:left w:w="60" w:type="dxa"/>
              <w:right w:w="60" w:type="dxa"/>
            </w:tcMar>
          </w:tcPr>
          <w:p w14:paraId="72B7851A" w14:textId="77777777" w:rsidR="005174B8" w:rsidRDefault="005174B8" w:rsidP="006E09CE">
            <w:pPr>
              <w:keepNext/>
              <w:adjustRightInd w:val="0"/>
              <w:spacing w:before="60" w:after="60"/>
              <w:rPr>
                <w:rFonts w:ascii="Times" w:hAnsi="Times" w:cs="Times"/>
                <w:b/>
                <w:bCs/>
                <w:color w:val="000000"/>
              </w:rPr>
            </w:pPr>
            <w:r>
              <w:rPr>
                <w:rFonts w:ascii="Times" w:hAnsi="Times" w:cs="Times"/>
                <w:b/>
                <w:bCs/>
                <w:color w:val="000000"/>
              </w:rPr>
              <w:t>Kolmogorov-Smirnov</w:t>
            </w:r>
          </w:p>
        </w:tc>
        <w:tc>
          <w:tcPr>
            <w:tcW w:w="727" w:type="dxa"/>
            <w:tcBorders>
              <w:top w:val="nil"/>
              <w:left w:val="single" w:sz="2" w:space="0" w:color="000000"/>
              <w:bottom w:val="single" w:sz="2" w:space="0" w:color="000000"/>
              <w:right w:val="nil"/>
            </w:tcBorders>
            <w:shd w:val="clear" w:color="auto" w:fill="BBBBBB"/>
            <w:tcMar>
              <w:left w:w="60" w:type="dxa"/>
              <w:right w:w="60" w:type="dxa"/>
            </w:tcMar>
          </w:tcPr>
          <w:p w14:paraId="057A281E" w14:textId="77777777" w:rsidR="005174B8" w:rsidRDefault="005174B8" w:rsidP="006E09CE">
            <w:pPr>
              <w:keepNext/>
              <w:adjustRightInd w:val="0"/>
              <w:spacing w:before="60" w:after="60"/>
              <w:rPr>
                <w:rFonts w:ascii="Times" w:hAnsi="Times" w:cs="Times"/>
                <w:b/>
                <w:bCs/>
                <w:color w:val="000000"/>
              </w:rPr>
            </w:pPr>
            <w:r>
              <w:rPr>
                <w:rFonts w:ascii="Times" w:hAnsi="Times" w:cs="Times"/>
                <w:b/>
                <w:bCs/>
                <w:color w:val="000000"/>
              </w:rPr>
              <w:t>D</w:t>
            </w:r>
          </w:p>
        </w:tc>
        <w:tc>
          <w:tcPr>
            <w:tcW w:w="1213" w:type="dxa"/>
            <w:tcBorders>
              <w:top w:val="nil"/>
              <w:left w:val="single" w:sz="2" w:space="0" w:color="000000"/>
              <w:bottom w:val="single" w:sz="2" w:space="0" w:color="000000"/>
              <w:right w:val="nil"/>
            </w:tcBorders>
            <w:shd w:val="clear" w:color="auto" w:fill="FFFFFF"/>
            <w:tcMar>
              <w:left w:w="60" w:type="dxa"/>
              <w:right w:w="60" w:type="dxa"/>
            </w:tcMar>
          </w:tcPr>
          <w:p w14:paraId="3A61A924" w14:textId="77777777" w:rsidR="005174B8" w:rsidRDefault="005174B8" w:rsidP="006E09CE">
            <w:pPr>
              <w:keepNext/>
              <w:adjustRightInd w:val="0"/>
              <w:spacing w:before="60" w:after="60"/>
              <w:jc w:val="right"/>
              <w:rPr>
                <w:rFonts w:ascii="Times" w:hAnsi="Times" w:cs="Times"/>
                <w:color w:val="000000"/>
              </w:rPr>
            </w:pPr>
            <w:r>
              <w:rPr>
                <w:rFonts w:ascii="Times" w:hAnsi="Times" w:cs="Times"/>
                <w:color w:val="000000"/>
              </w:rPr>
              <w:t>0.12004132</w:t>
            </w:r>
          </w:p>
        </w:tc>
        <w:tc>
          <w:tcPr>
            <w:tcW w:w="1170" w:type="dxa"/>
            <w:tcBorders>
              <w:top w:val="nil"/>
              <w:left w:val="single" w:sz="2" w:space="0" w:color="000000"/>
              <w:bottom w:val="single" w:sz="2" w:space="0" w:color="000000"/>
              <w:right w:val="nil"/>
            </w:tcBorders>
            <w:shd w:val="clear" w:color="auto" w:fill="BBBBBB"/>
            <w:tcMar>
              <w:left w:w="60" w:type="dxa"/>
              <w:right w:w="60" w:type="dxa"/>
            </w:tcMar>
          </w:tcPr>
          <w:p w14:paraId="4FA2A44B" w14:textId="77777777" w:rsidR="005174B8" w:rsidRDefault="005174B8" w:rsidP="006E09CE">
            <w:pPr>
              <w:keepNext/>
              <w:adjustRightInd w:val="0"/>
              <w:spacing w:before="60" w:after="60"/>
              <w:rPr>
                <w:rFonts w:ascii="Times" w:hAnsi="Times" w:cs="Times"/>
                <w:b/>
                <w:bCs/>
                <w:color w:val="000000"/>
              </w:rPr>
            </w:pPr>
            <w:r>
              <w:rPr>
                <w:rFonts w:ascii="Times" w:hAnsi="Times" w:cs="Times"/>
                <w:b/>
                <w:bCs/>
                <w:color w:val="000000"/>
              </w:rPr>
              <w:t>Pr &gt; D</w:t>
            </w:r>
          </w:p>
        </w:tc>
        <w:tc>
          <w:tcPr>
            <w:tcW w:w="990"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2D859F66" w14:textId="77777777" w:rsidR="005174B8" w:rsidRDefault="005174B8" w:rsidP="006E09CE">
            <w:pPr>
              <w:keepNext/>
              <w:adjustRightInd w:val="0"/>
              <w:spacing w:before="60" w:after="60"/>
              <w:jc w:val="right"/>
              <w:rPr>
                <w:rFonts w:ascii="Times" w:hAnsi="Times" w:cs="Times"/>
                <w:color w:val="000000"/>
              </w:rPr>
            </w:pPr>
            <w:r>
              <w:rPr>
                <w:rFonts w:ascii="Times" w:hAnsi="Times" w:cs="Times"/>
                <w:color w:val="000000"/>
              </w:rPr>
              <w:t>&lt;0.010</w:t>
            </w:r>
          </w:p>
        </w:tc>
      </w:tr>
      <w:tr w:rsidR="005174B8" w14:paraId="2FC67794" w14:textId="77777777" w:rsidTr="006E09CE">
        <w:trPr>
          <w:cantSplit/>
          <w:jc w:val="center"/>
        </w:trPr>
        <w:tc>
          <w:tcPr>
            <w:tcW w:w="2282" w:type="dxa"/>
            <w:tcBorders>
              <w:top w:val="nil"/>
              <w:left w:val="single" w:sz="6" w:space="0" w:color="000000"/>
              <w:bottom w:val="single" w:sz="2" w:space="0" w:color="000000"/>
              <w:right w:val="nil"/>
            </w:tcBorders>
            <w:shd w:val="clear" w:color="auto" w:fill="BBBBBB"/>
            <w:tcMar>
              <w:left w:w="60" w:type="dxa"/>
              <w:right w:w="60" w:type="dxa"/>
            </w:tcMar>
          </w:tcPr>
          <w:p w14:paraId="23989835" w14:textId="77777777" w:rsidR="005174B8" w:rsidRDefault="005174B8" w:rsidP="006E09CE">
            <w:pPr>
              <w:keepNext/>
              <w:adjustRightInd w:val="0"/>
              <w:spacing w:before="60" w:after="60"/>
              <w:rPr>
                <w:rFonts w:ascii="Times" w:hAnsi="Times" w:cs="Times"/>
                <w:b/>
                <w:bCs/>
                <w:color w:val="000000"/>
              </w:rPr>
            </w:pPr>
            <w:r>
              <w:rPr>
                <w:rFonts w:ascii="Times" w:hAnsi="Times" w:cs="Times"/>
                <w:b/>
                <w:bCs/>
                <w:color w:val="000000"/>
              </w:rPr>
              <w:t>Cramer-von Mises</w:t>
            </w:r>
          </w:p>
        </w:tc>
        <w:tc>
          <w:tcPr>
            <w:tcW w:w="727" w:type="dxa"/>
            <w:tcBorders>
              <w:top w:val="nil"/>
              <w:left w:val="single" w:sz="2" w:space="0" w:color="000000"/>
              <w:bottom w:val="single" w:sz="2" w:space="0" w:color="000000"/>
              <w:right w:val="nil"/>
            </w:tcBorders>
            <w:shd w:val="clear" w:color="auto" w:fill="BBBBBB"/>
            <w:tcMar>
              <w:left w:w="60" w:type="dxa"/>
              <w:right w:w="60" w:type="dxa"/>
            </w:tcMar>
          </w:tcPr>
          <w:p w14:paraId="3013E379" w14:textId="77777777" w:rsidR="005174B8" w:rsidRDefault="005174B8" w:rsidP="006E09CE">
            <w:pPr>
              <w:keepNext/>
              <w:adjustRightInd w:val="0"/>
              <w:spacing w:before="60" w:after="60"/>
              <w:rPr>
                <w:rFonts w:ascii="Times" w:hAnsi="Times" w:cs="Times"/>
                <w:b/>
                <w:bCs/>
                <w:color w:val="000000"/>
              </w:rPr>
            </w:pPr>
            <w:r>
              <w:rPr>
                <w:rFonts w:ascii="Times" w:hAnsi="Times" w:cs="Times"/>
                <w:b/>
                <w:bCs/>
                <w:color w:val="000000"/>
              </w:rPr>
              <w:t>W-Sq</w:t>
            </w:r>
          </w:p>
        </w:tc>
        <w:tc>
          <w:tcPr>
            <w:tcW w:w="1213" w:type="dxa"/>
            <w:tcBorders>
              <w:top w:val="nil"/>
              <w:left w:val="single" w:sz="2" w:space="0" w:color="000000"/>
              <w:bottom w:val="single" w:sz="2" w:space="0" w:color="000000"/>
              <w:right w:val="nil"/>
            </w:tcBorders>
            <w:shd w:val="clear" w:color="auto" w:fill="FFFFFF"/>
            <w:tcMar>
              <w:left w:w="60" w:type="dxa"/>
              <w:right w:w="60" w:type="dxa"/>
            </w:tcMar>
          </w:tcPr>
          <w:p w14:paraId="060A77F8" w14:textId="77777777" w:rsidR="005174B8" w:rsidRDefault="005174B8" w:rsidP="006E09CE">
            <w:pPr>
              <w:keepNext/>
              <w:adjustRightInd w:val="0"/>
              <w:spacing w:before="60" w:after="60"/>
              <w:jc w:val="right"/>
              <w:rPr>
                <w:rFonts w:ascii="Times" w:hAnsi="Times" w:cs="Times"/>
                <w:color w:val="000000"/>
              </w:rPr>
            </w:pPr>
            <w:r>
              <w:rPr>
                <w:rFonts w:ascii="Times" w:hAnsi="Times" w:cs="Times"/>
                <w:color w:val="000000"/>
              </w:rPr>
              <w:t>0.26724748</w:t>
            </w:r>
          </w:p>
        </w:tc>
        <w:tc>
          <w:tcPr>
            <w:tcW w:w="1170" w:type="dxa"/>
            <w:tcBorders>
              <w:top w:val="nil"/>
              <w:left w:val="single" w:sz="2" w:space="0" w:color="000000"/>
              <w:bottom w:val="single" w:sz="2" w:space="0" w:color="000000"/>
              <w:right w:val="nil"/>
            </w:tcBorders>
            <w:shd w:val="clear" w:color="auto" w:fill="BBBBBB"/>
            <w:tcMar>
              <w:left w:w="60" w:type="dxa"/>
              <w:right w:w="60" w:type="dxa"/>
            </w:tcMar>
          </w:tcPr>
          <w:p w14:paraId="5AA924DB" w14:textId="77777777" w:rsidR="005174B8" w:rsidRDefault="005174B8" w:rsidP="006E09CE">
            <w:pPr>
              <w:keepNext/>
              <w:adjustRightInd w:val="0"/>
              <w:spacing w:before="60" w:after="60"/>
              <w:rPr>
                <w:rFonts w:ascii="Times" w:hAnsi="Times" w:cs="Times"/>
                <w:b/>
                <w:bCs/>
                <w:color w:val="000000"/>
              </w:rPr>
            </w:pPr>
            <w:r>
              <w:rPr>
                <w:rFonts w:ascii="Times" w:hAnsi="Times" w:cs="Times"/>
                <w:b/>
                <w:bCs/>
                <w:color w:val="000000"/>
              </w:rPr>
              <w:t>Pr &gt; W-Sq</w:t>
            </w:r>
          </w:p>
        </w:tc>
        <w:tc>
          <w:tcPr>
            <w:tcW w:w="990"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25F7D581" w14:textId="77777777" w:rsidR="005174B8" w:rsidRDefault="005174B8" w:rsidP="006E09CE">
            <w:pPr>
              <w:keepNext/>
              <w:adjustRightInd w:val="0"/>
              <w:spacing w:before="60" w:after="60"/>
              <w:jc w:val="right"/>
              <w:rPr>
                <w:rFonts w:ascii="Times" w:hAnsi="Times" w:cs="Times"/>
                <w:color w:val="000000"/>
              </w:rPr>
            </w:pPr>
            <w:r>
              <w:rPr>
                <w:rFonts w:ascii="Times" w:hAnsi="Times" w:cs="Times"/>
                <w:color w:val="000000"/>
              </w:rPr>
              <w:t>&lt;0.005</w:t>
            </w:r>
          </w:p>
        </w:tc>
      </w:tr>
      <w:tr w:rsidR="005174B8" w14:paraId="64F6592E" w14:textId="77777777" w:rsidTr="006E09CE">
        <w:trPr>
          <w:cantSplit/>
          <w:jc w:val="center"/>
        </w:trPr>
        <w:tc>
          <w:tcPr>
            <w:tcW w:w="2282" w:type="dxa"/>
            <w:tcBorders>
              <w:top w:val="nil"/>
              <w:left w:val="single" w:sz="6" w:space="0" w:color="000000"/>
              <w:bottom w:val="single" w:sz="6" w:space="0" w:color="000000"/>
              <w:right w:val="nil"/>
            </w:tcBorders>
            <w:shd w:val="clear" w:color="auto" w:fill="BBBBBB"/>
            <w:tcMar>
              <w:left w:w="60" w:type="dxa"/>
              <w:right w:w="60" w:type="dxa"/>
            </w:tcMar>
          </w:tcPr>
          <w:p w14:paraId="6BE627B4" w14:textId="77777777" w:rsidR="005174B8" w:rsidRDefault="005174B8" w:rsidP="006E09CE">
            <w:pPr>
              <w:adjustRightInd w:val="0"/>
              <w:spacing w:before="60" w:after="60"/>
              <w:rPr>
                <w:rFonts w:ascii="Times" w:hAnsi="Times" w:cs="Times"/>
                <w:b/>
                <w:bCs/>
                <w:color w:val="000000"/>
              </w:rPr>
            </w:pPr>
            <w:r>
              <w:rPr>
                <w:rFonts w:ascii="Times" w:hAnsi="Times" w:cs="Times"/>
                <w:b/>
                <w:bCs/>
                <w:color w:val="000000"/>
              </w:rPr>
              <w:t>Anderson-Darling</w:t>
            </w:r>
          </w:p>
        </w:tc>
        <w:tc>
          <w:tcPr>
            <w:tcW w:w="727" w:type="dxa"/>
            <w:tcBorders>
              <w:top w:val="nil"/>
              <w:left w:val="single" w:sz="2" w:space="0" w:color="000000"/>
              <w:bottom w:val="single" w:sz="6" w:space="0" w:color="000000"/>
              <w:right w:val="nil"/>
            </w:tcBorders>
            <w:shd w:val="clear" w:color="auto" w:fill="BBBBBB"/>
            <w:tcMar>
              <w:left w:w="60" w:type="dxa"/>
              <w:right w:w="60" w:type="dxa"/>
            </w:tcMar>
          </w:tcPr>
          <w:p w14:paraId="778E1468" w14:textId="77777777" w:rsidR="005174B8" w:rsidRDefault="005174B8" w:rsidP="006E09CE">
            <w:pPr>
              <w:adjustRightInd w:val="0"/>
              <w:spacing w:before="60" w:after="60"/>
              <w:rPr>
                <w:rFonts w:ascii="Times" w:hAnsi="Times" w:cs="Times"/>
                <w:b/>
                <w:bCs/>
                <w:color w:val="000000"/>
              </w:rPr>
            </w:pPr>
            <w:r>
              <w:rPr>
                <w:rFonts w:ascii="Times" w:hAnsi="Times" w:cs="Times"/>
                <w:b/>
                <w:bCs/>
                <w:color w:val="000000"/>
              </w:rPr>
              <w:t>A-Sq</w:t>
            </w:r>
          </w:p>
        </w:tc>
        <w:tc>
          <w:tcPr>
            <w:tcW w:w="1213" w:type="dxa"/>
            <w:tcBorders>
              <w:top w:val="nil"/>
              <w:left w:val="single" w:sz="2" w:space="0" w:color="000000"/>
              <w:bottom w:val="single" w:sz="6" w:space="0" w:color="000000"/>
              <w:right w:val="nil"/>
            </w:tcBorders>
            <w:shd w:val="clear" w:color="auto" w:fill="FFFFFF"/>
            <w:tcMar>
              <w:left w:w="60" w:type="dxa"/>
              <w:right w:w="60" w:type="dxa"/>
            </w:tcMar>
          </w:tcPr>
          <w:p w14:paraId="20B1C8E7" w14:textId="77777777" w:rsidR="005174B8" w:rsidRDefault="005174B8" w:rsidP="006E09CE">
            <w:pPr>
              <w:adjustRightInd w:val="0"/>
              <w:spacing w:before="60" w:after="60"/>
              <w:jc w:val="right"/>
              <w:rPr>
                <w:rFonts w:ascii="Times" w:hAnsi="Times" w:cs="Times"/>
                <w:color w:val="000000"/>
              </w:rPr>
            </w:pPr>
            <w:r>
              <w:rPr>
                <w:rFonts w:ascii="Times" w:hAnsi="Times" w:cs="Times"/>
                <w:color w:val="000000"/>
              </w:rPr>
              <w:t>1.73778206</w:t>
            </w:r>
          </w:p>
        </w:tc>
        <w:tc>
          <w:tcPr>
            <w:tcW w:w="1170" w:type="dxa"/>
            <w:tcBorders>
              <w:top w:val="nil"/>
              <w:left w:val="single" w:sz="2" w:space="0" w:color="000000"/>
              <w:bottom w:val="single" w:sz="6" w:space="0" w:color="000000"/>
              <w:right w:val="nil"/>
            </w:tcBorders>
            <w:shd w:val="clear" w:color="auto" w:fill="BBBBBB"/>
            <w:tcMar>
              <w:left w:w="60" w:type="dxa"/>
              <w:right w:w="60" w:type="dxa"/>
            </w:tcMar>
          </w:tcPr>
          <w:p w14:paraId="5F7507C7" w14:textId="77777777" w:rsidR="005174B8" w:rsidRDefault="005174B8" w:rsidP="006E09CE">
            <w:pPr>
              <w:adjustRightInd w:val="0"/>
              <w:spacing w:before="60" w:after="60"/>
              <w:rPr>
                <w:rFonts w:ascii="Times" w:hAnsi="Times" w:cs="Times"/>
                <w:b/>
                <w:bCs/>
                <w:color w:val="000000"/>
              </w:rPr>
            </w:pPr>
            <w:r>
              <w:rPr>
                <w:rFonts w:ascii="Times" w:hAnsi="Times" w:cs="Times"/>
                <w:b/>
                <w:bCs/>
                <w:color w:val="000000"/>
              </w:rPr>
              <w:t>Pr &gt; A-Sq</w:t>
            </w:r>
          </w:p>
        </w:tc>
        <w:tc>
          <w:tcPr>
            <w:tcW w:w="990" w:type="dxa"/>
            <w:tcBorders>
              <w:top w:val="nil"/>
              <w:left w:val="single" w:sz="2" w:space="0" w:color="000000"/>
              <w:bottom w:val="single" w:sz="6" w:space="0" w:color="000000"/>
              <w:right w:val="single" w:sz="6" w:space="0" w:color="000000"/>
            </w:tcBorders>
            <w:shd w:val="clear" w:color="auto" w:fill="FFFFFF"/>
            <w:tcMar>
              <w:left w:w="60" w:type="dxa"/>
              <w:right w:w="60" w:type="dxa"/>
            </w:tcMar>
          </w:tcPr>
          <w:p w14:paraId="27B85089" w14:textId="77777777" w:rsidR="005174B8" w:rsidRDefault="005174B8" w:rsidP="006E09CE">
            <w:pPr>
              <w:adjustRightInd w:val="0"/>
              <w:spacing w:before="60" w:after="60"/>
              <w:jc w:val="right"/>
              <w:rPr>
                <w:rFonts w:ascii="Times" w:hAnsi="Times" w:cs="Times"/>
                <w:color w:val="000000"/>
              </w:rPr>
            </w:pPr>
            <w:r>
              <w:rPr>
                <w:rFonts w:ascii="Times" w:hAnsi="Times" w:cs="Times"/>
                <w:color w:val="000000"/>
              </w:rPr>
              <w:t>&lt;0.005</w:t>
            </w:r>
          </w:p>
        </w:tc>
      </w:tr>
    </w:tbl>
    <w:p w14:paraId="59C82981" w14:textId="77777777" w:rsidR="005174B8" w:rsidRDefault="005174B8" w:rsidP="005174B8">
      <w:pPr>
        <w:adjustRightInd w:val="0"/>
        <w:rPr>
          <w:rFonts w:ascii="Times" w:hAnsi="Times" w:cs="Times"/>
          <w:color w:val="000000"/>
        </w:rPr>
        <w:sectPr w:rsidR="005174B8" w:rsidSect="005174B8">
          <w:footerReference w:type="default" r:id="rId40"/>
          <w:type w:val="continuous"/>
          <w:pgSz w:w="12240" w:h="15840"/>
          <w:pgMar w:top="360" w:right="360" w:bottom="360" w:left="360" w:header="720" w:footer="360" w:gutter="0"/>
          <w:cols w:space="720"/>
        </w:sectPr>
      </w:pPr>
    </w:p>
    <w:p w14:paraId="6EED1400" w14:textId="77777777" w:rsidR="005174B8" w:rsidRDefault="005174B8" w:rsidP="005174B8">
      <w:pPr>
        <w:rPr>
          <w:rFonts w:eastAsiaTheme="minorEastAsia"/>
        </w:rPr>
      </w:pPr>
      <w:r>
        <w:rPr>
          <w:rFonts w:eastAsiaTheme="minorEastAsia"/>
        </w:rPr>
        <w:t xml:space="preserve"> </w:t>
      </w:r>
    </w:p>
    <w:p w14:paraId="3C50E4EF" w14:textId="77777777" w:rsidR="00E3799A" w:rsidRDefault="005174B8" w:rsidP="00E3799A">
      <w:pPr>
        <w:keepNext/>
        <w:jc w:val="center"/>
      </w:pPr>
      <w:r>
        <w:rPr>
          <w:noProof/>
          <w:sz w:val="24"/>
          <w:szCs w:val="24"/>
        </w:rPr>
        <w:drawing>
          <wp:inline distT="0" distB="0" distL="0" distR="0" wp14:anchorId="7AC90ADA" wp14:editId="0DB24469">
            <wp:extent cx="5943600" cy="4457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825318C" w14:textId="292E38CB" w:rsidR="005174B8" w:rsidRDefault="00E3799A" w:rsidP="00E3799A">
      <w:pPr>
        <w:pStyle w:val="Caption"/>
        <w:jc w:val="center"/>
        <w:rPr>
          <w:rFonts w:eastAsiaTheme="minorEastAsia"/>
        </w:rPr>
      </w:pPr>
      <w:r>
        <w:t xml:space="preserve">Figure </w:t>
      </w:r>
      <w:r w:rsidR="003E7E31">
        <w:rPr>
          <w:noProof/>
        </w:rPr>
        <w:fldChar w:fldCharType="begin"/>
      </w:r>
      <w:r w:rsidR="003E7E31">
        <w:rPr>
          <w:noProof/>
        </w:rPr>
        <w:instrText xml:space="preserve"> SEQ Figure \* ARABIC </w:instrText>
      </w:r>
      <w:r w:rsidR="003E7E31">
        <w:rPr>
          <w:noProof/>
        </w:rPr>
        <w:fldChar w:fldCharType="separate"/>
      </w:r>
      <w:r w:rsidR="00271EC7">
        <w:rPr>
          <w:noProof/>
        </w:rPr>
        <w:t>30</w:t>
      </w:r>
      <w:r w:rsidR="003E7E31">
        <w:rPr>
          <w:noProof/>
        </w:rPr>
        <w:fldChar w:fldCharType="end"/>
      </w:r>
      <w:r>
        <w:t xml:space="preserve"> Histogram, reference normal curve, and descriptive statistics for the count distribution shown above</w:t>
      </w:r>
    </w:p>
    <w:p w14:paraId="65EA90EA" w14:textId="77777777" w:rsidR="005174B8" w:rsidRDefault="005174B8" w:rsidP="005174B8">
      <w:pPr>
        <w:rPr>
          <w:rFonts w:eastAsiaTheme="minorEastAsia"/>
        </w:rPr>
      </w:pPr>
    </w:p>
    <w:p w14:paraId="72C63EAA" w14:textId="77777777" w:rsidR="005174B8" w:rsidRPr="0071265B" w:rsidRDefault="005174B8" w:rsidP="0071265B">
      <w:pPr>
        <w:spacing w:line="480" w:lineRule="auto"/>
        <w:jc w:val="both"/>
        <w:rPr>
          <w:rFonts w:eastAsiaTheme="minorEastAsia"/>
          <w:sz w:val="24"/>
          <w:szCs w:val="24"/>
        </w:rPr>
      </w:pPr>
      <w:r w:rsidRPr="0071265B">
        <w:rPr>
          <w:rFonts w:eastAsiaTheme="minorEastAsia"/>
          <w:sz w:val="24"/>
          <w:szCs w:val="24"/>
        </w:rPr>
        <w:t>We will now determine how long ants are in the frames. The code is the following:</w:t>
      </w:r>
    </w:p>
    <w:p w14:paraId="3A5F01E9" w14:textId="77777777" w:rsidR="005174B8" w:rsidRDefault="005174B8" w:rsidP="005174B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import</w:t>
      </w:r>
      <w:r>
        <w:rPr>
          <w:rFonts w:ascii="Consolas" w:hAnsi="Consolas" w:cs="Consolas"/>
          <w:color w:val="000000"/>
          <w:sz w:val="19"/>
          <w:szCs w:val="19"/>
        </w:rPr>
        <w:t xml:space="preserve"> </w:t>
      </w:r>
      <w:r>
        <w:rPr>
          <w:rFonts w:ascii="Consolas" w:hAnsi="Consolas" w:cs="Consolas"/>
          <w:color w:val="6F008A"/>
          <w:sz w:val="19"/>
          <w:szCs w:val="19"/>
        </w:rPr>
        <w:t>pandas</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6F008A"/>
          <w:sz w:val="19"/>
          <w:szCs w:val="19"/>
        </w:rPr>
        <w:t>pd</w:t>
      </w:r>
    </w:p>
    <w:p w14:paraId="69D90EC0" w14:textId="77777777" w:rsidR="005174B8" w:rsidRDefault="005174B8" w:rsidP="005174B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import</w:t>
      </w:r>
      <w:r>
        <w:rPr>
          <w:rFonts w:ascii="Consolas" w:hAnsi="Consolas" w:cs="Consolas"/>
          <w:color w:val="000000"/>
          <w:sz w:val="19"/>
          <w:szCs w:val="19"/>
        </w:rPr>
        <w:t xml:space="preserve"> </w:t>
      </w:r>
      <w:r>
        <w:rPr>
          <w:rFonts w:ascii="Consolas" w:hAnsi="Consolas" w:cs="Consolas"/>
          <w:color w:val="6F008A"/>
          <w:sz w:val="19"/>
          <w:szCs w:val="19"/>
        </w:rPr>
        <w:t>numpy</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6F008A"/>
          <w:sz w:val="19"/>
          <w:szCs w:val="19"/>
        </w:rPr>
        <w:t>np</w:t>
      </w:r>
    </w:p>
    <w:p w14:paraId="4717C40D" w14:textId="77777777" w:rsidR="005174B8" w:rsidRDefault="005174B8" w:rsidP="005174B8">
      <w:pPr>
        <w:autoSpaceDE w:val="0"/>
        <w:autoSpaceDN w:val="0"/>
        <w:adjustRightInd w:val="0"/>
        <w:rPr>
          <w:rFonts w:ascii="Consolas" w:hAnsi="Consolas" w:cs="Consolas"/>
          <w:color w:val="000000"/>
          <w:sz w:val="19"/>
          <w:szCs w:val="19"/>
        </w:rPr>
      </w:pPr>
    </w:p>
    <w:p w14:paraId="75C8FA91" w14:textId="77777777" w:rsidR="005174B8" w:rsidRDefault="005174B8" w:rsidP="005174B8">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Read only the columns we need</w:t>
      </w:r>
    </w:p>
    <w:p w14:paraId="3A417055" w14:textId="77777777" w:rsidR="005174B8" w:rsidRDefault="005174B8" w:rsidP="005174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df = </w:t>
      </w:r>
      <w:r>
        <w:rPr>
          <w:rFonts w:ascii="Consolas" w:hAnsi="Consolas" w:cs="Consolas"/>
          <w:color w:val="6F008A"/>
          <w:sz w:val="19"/>
          <w:szCs w:val="19"/>
        </w:rPr>
        <w:t>pd</w:t>
      </w:r>
      <w:r>
        <w:rPr>
          <w:rFonts w:ascii="Consolas" w:hAnsi="Consolas" w:cs="Consolas"/>
          <w:color w:val="000000"/>
          <w:sz w:val="19"/>
          <w:szCs w:val="19"/>
        </w:rPr>
        <w:t>.read_csv(</w:t>
      </w:r>
      <w:r>
        <w:rPr>
          <w:rFonts w:ascii="Consolas" w:hAnsi="Consolas" w:cs="Consolas"/>
          <w:color w:val="A31515"/>
          <w:sz w:val="19"/>
          <w:szCs w:val="19"/>
        </w:rPr>
        <w:t>'NestChamberInteractions.csv'</w:t>
      </w:r>
      <w:r>
        <w:rPr>
          <w:rFonts w:ascii="Consolas" w:hAnsi="Consolas" w:cs="Consolas"/>
          <w:color w:val="000000"/>
          <w:sz w:val="19"/>
          <w:szCs w:val="19"/>
        </w:rPr>
        <w:t>, usecols = [</w:t>
      </w:r>
      <w:r>
        <w:rPr>
          <w:rFonts w:ascii="Consolas" w:hAnsi="Consolas" w:cs="Consolas"/>
          <w:color w:val="A31515"/>
          <w:sz w:val="19"/>
          <w:szCs w:val="19"/>
        </w:rPr>
        <w:t>'colony'</w:t>
      </w:r>
      <w:r>
        <w:rPr>
          <w:rFonts w:ascii="Consolas" w:hAnsi="Consolas" w:cs="Consolas"/>
          <w:color w:val="000000"/>
          <w:sz w:val="19"/>
          <w:szCs w:val="19"/>
        </w:rPr>
        <w:t xml:space="preserve">, </w:t>
      </w:r>
      <w:r>
        <w:rPr>
          <w:rFonts w:ascii="Consolas" w:hAnsi="Consolas" w:cs="Consolas"/>
          <w:color w:val="A31515"/>
          <w:sz w:val="19"/>
          <w:szCs w:val="19"/>
        </w:rPr>
        <w:t>'date'</w:t>
      </w:r>
      <w:r>
        <w:rPr>
          <w:rFonts w:ascii="Consolas" w:hAnsi="Consolas" w:cs="Consolas"/>
          <w:color w:val="000000"/>
          <w:sz w:val="19"/>
          <w:szCs w:val="19"/>
        </w:rPr>
        <w:t xml:space="preserve">, </w:t>
      </w:r>
      <w:r>
        <w:rPr>
          <w:rFonts w:ascii="Consolas" w:hAnsi="Consolas" w:cs="Consolas"/>
          <w:color w:val="A31515"/>
          <w:sz w:val="19"/>
          <w:szCs w:val="19"/>
        </w:rPr>
        <w:t>'antid'</w:t>
      </w:r>
      <w:r>
        <w:rPr>
          <w:rFonts w:ascii="Consolas" w:hAnsi="Consolas" w:cs="Consolas"/>
          <w:color w:val="000000"/>
          <w:sz w:val="19"/>
          <w:szCs w:val="19"/>
        </w:rPr>
        <w:t xml:space="preserve">, </w:t>
      </w:r>
      <w:r>
        <w:rPr>
          <w:rFonts w:ascii="Consolas" w:hAnsi="Consolas" w:cs="Consolas"/>
          <w:color w:val="A31515"/>
          <w:sz w:val="19"/>
          <w:szCs w:val="19"/>
        </w:rPr>
        <w:t>'antType'</w:t>
      </w:r>
      <w:r>
        <w:rPr>
          <w:rFonts w:ascii="Consolas" w:hAnsi="Consolas" w:cs="Consolas"/>
          <w:color w:val="000000"/>
          <w:sz w:val="19"/>
          <w:szCs w:val="19"/>
        </w:rPr>
        <w:t xml:space="preserve">, </w:t>
      </w:r>
      <w:r>
        <w:rPr>
          <w:rFonts w:ascii="Consolas" w:hAnsi="Consolas" w:cs="Consolas"/>
          <w:color w:val="A31515"/>
          <w:sz w:val="19"/>
          <w:szCs w:val="19"/>
        </w:rPr>
        <w:t>'FrameFromFileName'</w:t>
      </w:r>
      <w:r>
        <w:rPr>
          <w:rFonts w:ascii="Consolas" w:hAnsi="Consolas" w:cs="Consolas"/>
          <w:color w:val="000000"/>
          <w:sz w:val="19"/>
          <w:szCs w:val="19"/>
        </w:rPr>
        <w:t>])</w:t>
      </w:r>
    </w:p>
    <w:p w14:paraId="7B7F36D4" w14:textId="77777777" w:rsidR="005174B8" w:rsidRDefault="005174B8" w:rsidP="005174B8">
      <w:pPr>
        <w:autoSpaceDE w:val="0"/>
        <w:autoSpaceDN w:val="0"/>
        <w:adjustRightInd w:val="0"/>
        <w:rPr>
          <w:rFonts w:ascii="Consolas" w:hAnsi="Consolas" w:cs="Consolas"/>
          <w:color w:val="000000"/>
          <w:sz w:val="19"/>
          <w:szCs w:val="19"/>
        </w:rPr>
      </w:pPr>
    </w:p>
    <w:p w14:paraId="5A676DEE" w14:textId="77777777" w:rsidR="005174B8" w:rsidRDefault="005174B8" w:rsidP="005174B8">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Filter out all descending ants - we only want foragers</w:t>
      </w:r>
    </w:p>
    <w:p w14:paraId="4CF13AAC" w14:textId="77777777" w:rsidR="005174B8" w:rsidRDefault="005174B8" w:rsidP="005174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df.where(df[</w:t>
      </w:r>
      <w:r>
        <w:rPr>
          <w:rFonts w:ascii="Consolas" w:hAnsi="Consolas" w:cs="Consolas"/>
          <w:color w:val="A31515"/>
          <w:sz w:val="19"/>
          <w:szCs w:val="19"/>
        </w:rPr>
        <w:t>'antType'</w:t>
      </w:r>
      <w:r>
        <w:rPr>
          <w:rFonts w:ascii="Consolas" w:hAnsi="Consolas" w:cs="Consolas"/>
          <w:color w:val="000000"/>
          <w:sz w:val="19"/>
          <w:szCs w:val="19"/>
        </w:rPr>
        <w:t xml:space="preserve">] == 1, inplace = </w:t>
      </w:r>
      <w:r>
        <w:rPr>
          <w:rFonts w:ascii="Consolas" w:hAnsi="Consolas" w:cs="Consolas"/>
          <w:color w:val="0000FF"/>
          <w:sz w:val="19"/>
          <w:szCs w:val="19"/>
        </w:rPr>
        <w:t>True</w:t>
      </w:r>
      <w:r>
        <w:rPr>
          <w:rFonts w:ascii="Consolas" w:hAnsi="Consolas" w:cs="Consolas"/>
          <w:color w:val="000000"/>
          <w:sz w:val="19"/>
          <w:szCs w:val="19"/>
        </w:rPr>
        <w:t>)</w:t>
      </w:r>
    </w:p>
    <w:p w14:paraId="5D64B1F3" w14:textId="77777777" w:rsidR="005174B8" w:rsidRDefault="005174B8" w:rsidP="005174B8">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We don't need that column anymore</w:t>
      </w:r>
    </w:p>
    <w:p w14:paraId="7B0B8C78" w14:textId="77777777" w:rsidR="005174B8" w:rsidRDefault="005174B8" w:rsidP="005174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df.drop(columns = </w:t>
      </w:r>
      <w:r>
        <w:rPr>
          <w:rFonts w:ascii="Consolas" w:hAnsi="Consolas" w:cs="Consolas"/>
          <w:color w:val="A31515"/>
          <w:sz w:val="19"/>
          <w:szCs w:val="19"/>
        </w:rPr>
        <w:t>'antType'</w:t>
      </w:r>
      <w:r>
        <w:rPr>
          <w:rFonts w:ascii="Consolas" w:hAnsi="Consolas" w:cs="Consolas"/>
          <w:color w:val="000000"/>
          <w:sz w:val="19"/>
          <w:szCs w:val="19"/>
        </w:rPr>
        <w:t xml:space="preserve">, inplace = </w:t>
      </w:r>
      <w:r>
        <w:rPr>
          <w:rFonts w:ascii="Consolas" w:hAnsi="Consolas" w:cs="Consolas"/>
          <w:color w:val="0000FF"/>
          <w:sz w:val="19"/>
          <w:szCs w:val="19"/>
        </w:rPr>
        <w:t>True</w:t>
      </w:r>
      <w:r>
        <w:rPr>
          <w:rFonts w:ascii="Consolas" w:hAnsi="Consolas" w:cs="Consolas"/>
          <w:color w:val="000000"/>
          <w:sz w:val="19"/>
          <w:szCs w:val="19"/>
        </w:rPr>
        <w:t>)</w:t>
      </w:r>
    </w:p>
    <w:p w14:paraId="0518C598" w14:textId="77777777" w:rsidR="005174B8" w:rsidRDefault="005174B8" w:rsidP="005174B8">
      <w:pPr>
        <w:autoSpaceDE w:val="0"/>
        <w:autoSpaceDN w:val="0"/>
        <w:adjustRightInd w:val="0"/>
        <w:rPr>
          <w:rFonts w:ascii="Consolas" w:hAnsi="Consolas" w:cs="Consolas"/>
          <w:color w:val="000000"/>
          <w:sz w:val="19"/>
          <w:szCs w:val="19"/>
        </w:rPr>
      </w:pPr>
    </w:p>
    <w:p w14:paraId="2260FE36" w14:textId="77777777" w:rsidR="005174B8" w:rsidRDefault="005174B8" w:rsidP="005174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groups = df.groupby([</w:t>
      </w:r>
      <w:r>
        <w:rPr>
          <w:rFonts w:ascii="Consolas" w:hAnsi="Consolas" w:cs="Consolas"/>
          <w:color w:val="A31515"/>
          <w:sz w:val="19"/>
          <w:szCs w:val="19"/>
        </w:rPr>
        <w:t>'colony'</w:t>
      </w:r>
      <w:r>
        <w:rPr>
          <w:rFonts w:ascii="Consolas" w:hAnsi="Consolas" w:cs="Consolas"/>
          <w:color w:val="000000"/>
          <w:sz w:val="19"/>
          <w:szCs w:val="19"/>
        </w:rPr>
        <w:t xml:space="preserve">, </w:t>
      </w:r>
      <w:r>
        <w:rPr>
          <w:rFonts w:ascii="Consolas" w:hAnsi="Consolas" w:cs="Consolas"/>
          <w:color w:val="A31515"/>
          <w:sz w:val="19"/>
          <w:szCs w:val="19"/>
        </w:rPr>
        <w:t>'date'</w:t>
      </w:r>
      <w:r>
        <w:rPr>
          <w:rFonts w:ascii="Consolas" w:hAnsi="Consolas" w:cs="Consolas"/>
          <w:color w:val="000000"/>
          <w:sz w:val="19"/>
          <w:szCs w:val="19"/>
        </w:rPr>
        <w:t xml:space="preserve">, </w:t>
      </w:r>
      <w:r>
        <w:rPr>
          <w:rFonts w:ascii="Consolas" w:hAnsi="Consolas" w:cs="Consolas"/>
          <w:color w:val="A31515"/>
          <w:sz w:val="19"/>
          <w:szCs w:val="19"/>
        </w:rPr>
        <w:t>'antid'</w:t>
      </w:r>
      <w:r>
        <w:rPr>
          <w:rFonts w:ascii="Consolas" w:hAnsi="Consolas" w:cs="Consolas"/>
          <w:color w:val="000000"/>
          <w:sz w:val="19"/>
          <w:szCs w:val="19"/>
        </w:rPr>
        <w:t>])</w:t>
      </w:r>
    </w:p>
    <w:p w14:paraId="7E05149C" w14:textId="77777777" w:rsidR="005174B8" w:rsidRDefault="005174B8" w:rsidP="005174B8">
      <w:pPr>
        <w:autoSpaceDE w:val="0"/>
        <w:autoSpaceDN w:val="0"/>
        <w:adjustRightInd w:val="0"/>
        <w:rPr>
          <w:rFonts w:ascii="Consolas" w:hAnsi="Consolas" w:cs="Consolas"/>
          <w:color w:val="000000"/>
          <w:sz w:val="19"/>
          <w:szCs w:val="19"/>
        </w:rPr>
      </w:pPr>
    </w:p>
    <w:p w14:paraId="23F4B150" w14:textId="77777777" w:rsidR="005174B8" w:rsidRDefault="005174B8" w:rsidP="005174B8">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The first row in a group is the ant entering</w:t>
      </w:r>
    </w:p>
    <w:p w14:paraId="7D4321A6" w14:textId="77777777" w:rsidR="005174B8" w:rsidRDefault="005174B8" w:rsidP="005174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entranceFrames = </w:t>
      </w:r>
      <w:r>
        <w:rPr>
          <w:rFonts w:ascii="Consolas" w:hAnsi="Consolas" w:cs="Consolas"/>
          <w:color w:val="6F008A"/>
          <w:sz w:val="19"/>
          <w:szCs w:val="19"/>
        </w:rPr>
        <w:t>np</w:t>
      </w:r>
      <w:r>
        <w:rPr>
          <w:rFonts w:ascii="Consolas" w:hAnsi="Consolas" w:cs="Consolas"/>
          <w:color w:val="000000"/>
          <w:sz w:val="19"/>
          <w:szCs w:val="19"/>
        </w:rPr>
        <w:t>.array(groups.nth(0).FrameFromFileName)</w:t>
      </w:r>
    </w:p>
    <w:p w14:paraId="136EEA79" w14:textId="77777777" w:rsidR="005174B8" w:rsidRDefault="005174B8" w:rsidP="005174B8">
      <w:pPr>
        <w:autoSpaceDE w:val="0"/>
        <w:autoSpaceDN w:val="0"/>
        <w:adjustRightInd w:val="0"/>
        <w:rPr>
          <w:rFonts w:ascii="Consolas" w:hAnsi="Consolas" w:cs="Consolas"/>
          <w:color w:val="000000"/>
          <w:sz w:val="19"/>
          <w:szCs w:val="19"/>
        </w:rPr>
      </w:pPr>
    </w:p>
    <w:p w14:paraId="2125DF87" w14:textId="77777777" w:rsidR="005174B8" w:rsidRDefault="005174B8" w:rsidP="005174B8">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The last row in a group is the ant exiting</w:t>
      </w:r>
    </w:p>
    <w:p w14:paraId="44FD0107" w14:textId="77777777" w:rsidR="005174B8" w:rsidRDefault="005174B8" w:rsidP="005174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exitFrames = </w:t>
      </w:r>
      <w:r>
        <w:rPr>
          <w:rFonts w:ascii="Consolas" w:hAnsi="Consolas" w:cs="Consolas"/>
          <w:color w:val="6F008A"/>
          <w:sz w:val="19"/>
          <w:szCs w:val="19"/>
        </w:rPr>
        <w:t>np</w:t>
      </w:r>
      <w:r>
        <w:rPr>
          <w:rFonts w:ascii="Consolas" w:hAnsi="Consolas" w:cs="Consolas"/>
          <w:color w:val="000000"/>
          <w:sz w:val="19"/>
          <w:szCs w:val="19"/>
        </w:rPr>
        <w:t>.array(groups.nth(1).FrameFromFileName)</w:t>
      </w:r>
    </w:p>
    <w:p w14:paraId="391D5238" w14:textId="77777777" w:rsidR="005174B8" w:rsidRDefault="005174B8" w:rsidP="005174B8">
      <w:pPr>
        <w:autoSpaceDE w:val="0"/>
        <w:autoSpaceDN w:val="0"/>
        <w:adjustRightInd w:val="0"/>
        <w:rPr>
          <w:rFonts w:ascii="Consolas" w:hAnsi="Consolas" w:cs="Consolas"/>
          <w:color w:val="000000"/>
          <w:sz w:val="19"/>
          <w:szCs w:val="19"/>
        </w:rPr>
      </w:pPr>
    </w:p>
    <w:p w14:paraId="34E7FEAB" w14:textId="77777777" w:rsidR="005174B8" w:rsidRDefault="005174B8" w:rsidP="005174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frames = </w:t>
      </w:r>
      <w:r>
        <w:rPr>
          <w:rFonts w:ascii="Consolas" w:hAnsi="Consolas" w:cs="Consolas"/>
          <w:color w:val="6F008A"/>
          <w:sz w:val="19"/>
          <w:szCs w:val="19"/>
        </w:rPr>
        <w:t>np</w:t>
      </w:r>
      <w:r>
        <w:rPr>
          <w:rFonts w:ascii="Consolas" w:hAnsi="Consolas" w:cs="Consolas"/>
          <w:color w:val="000000"/>
          <w:sz w:val="19"/>
          <w:szCs w:val="19"/>
        </w:rPr>
        <w:t>.subtract(entranceFrames, exitFrames)</w:t>
      </w:r>
    </w:p>
    <w:p w14:paraId="4321B52C" w14:textId="77777777" w:rsidR="005174B8" w:rsidRDefault="005174B8" w:rsidP="005174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seconds = </w:t>
      </w:r>
      <w:r>
        <w:rPr>
          <w:rFonts w:ascii="Consolas" w:hAnsi="Consolas" w:cs="Consolas"/>
          <w:color w:val="6F008A"/>
          <w:sz w:val="19"/>
          <w:szCs w:val="19"/>
        </w:rPr>
        <w:t>np</w:t>
      </w:r>
      <w:r>
        <w:rPr>
          <w:rFonts w:ascii="Consolas" w:hAnsi="Consolas" w:cs="Consolas"/>
          <w:color w:val="000000"/>
          <w:sz w:val="19"/>
          <w:szCs w:val="19"/>
        </w:rPr>
        <w:t>.divide(frames, 30)</w:t>
      </w:r>
    </w:p>
    <w:p w14:paraId="7F3024A9" w14:textId="77777777" w:rsidR="005174B8" w:rsidRDefault="005174B8" w:rsidP="005174B8">
      <w:pPr>
        <w:autoSpaceDE w:val="0"/>
        <w:autoSpaceDN w:val="0"/>
        <w:adjustRightInd w:val="0"/>
        <w:rPr>
          <w:rFonts w:ascii="Consolas" w:hAnsi="Consolas" w:cs="Consolas"/>
          <w:color w:val="000000"/>
          <w:sz w:val="19"/>
          <w:szCs w:val="19"/>
        </w:rPr>
      </w:pPr>
    </w:p>
    <w:p w14:paraId="74FB52C4" w14:textId="77777777" w:rsidR="005174B8" w:rsidRDefault="005174B8" w:rsidP="005174B8">
      <w:pPr>
        <w:rPr>
          <w:rFonts w:eastAsiaTheme="minorEastAsia"/>
        </w:rPr>
      </w:pPr>
      <w:r>
        <w:rPr>
          <w:rFonts w:ascii="Consolas" w:hAnsi="Consolas" w:cs="Consolas"/>
          <w:color w:val="6F008A"/>
          <w:sz w:val="19"/>
          <w:szCs w:val="19"/>
        </w:rPr>
        <w:t>pd</w:t>
      </w:r>
      <w:r>
        <w:rPr>
          <w:rFonts w:ascii="Consolas" w:hAnsi="Consolas" w:cs="Consolas"/>
          <w:color w:val="000000"/>
          <w:sz w:val="19"/>
          <w:szCs w:val="19"/>
        </w:rPr>
        <w:t>.</w:t>
      </w:r>
      <w:r>
        <w:rPr>
          <w:rFonts w:ascii="Consolas" w:hAnsi="Consolas" w:cs="Consolas"/>
          <w:color w:val="2B91AF"/>
          <w:sz w:val="19"/>
          <w:szCs w:val="19"/>
        </w:rPr>
        <w:t>DataFrame</w:t>
      </w:r>
      <w:r>
        <w:rPr>
          <w:rFonts w:ascii="Consolas" w:hAnsi="Consolas" w:cs="Consolas"/>
          <w:color w:val="000000"/>
          <w:sz w:val="19"/>
          <w:szCs w:val="19"/>
        </w:rPr>
        <w:t>({</w:t>
      </w:r>
      <w:r>
        <w:rPr>
          <w:rFonts w:ascii="Consolas" w:hAnsi="Consolas" w:cs="Consolas"/>
          <w:color w:val="A31515"/>
          <w:sz w:val="19"/>
          <w:szCs w:val="19"/>
        </w:rPr>
        <w:t>'Frames'</w:t>
      </w:r>
      <w:r>
        <w:rPr>
          <w:rFonts w:ascii="Consolas" w:hAnsi="Consolas" w:cs="Consolas"/>
          <w:color w:val="000000"/>
          <w:sz w:val="19"/>
          <w:szCs w:val="19"/>
        </w:rPr>
        <w:t xml:space="preserve">: frames, </w:t>
      </w:r>
      <w:r>
        <w:rPr>
          <w:rFonts w:ascii="Consolas" w:hAnsi="Consolas" w:cs="Consolas"/>
          <w:color w:val="A31515"/>
          <w:sz w:val="19"/>
          <w:szCs w:val="19"/>
        </w:rPr>
        <w:t>'Seconds'</w:t>
      </w:r>
      <w:r>
        <w:rPr>
          <w:rFonts w:ascii="Consolas" w:hAnsi="Consolas" w:cs="Consolas"/>
          <w:color w:val="000000"/>
          <w:sz w:val="19"/>
          <w:szCs w:val="19"/>
        </w:rPr>
        <w:t>: seconds}).to_csv(</w:t>
      </w:r>
      <w:r>
        <w:rPr>
          <w:rFonts w:ascii="Consolas" w:hAnsi="Consolas" w:cs="Consolas"/>
          <w:color w:val="A31515"/>
          <w:sz w:val="19"/>
          <w:szCs w:val="19"/>
        </w:rPr>
        <w:t>'Ants time in chamber.csv'</w:t>
      </w:r>
      <w:r>
        <w:rPr>
          <w:rFonts w:ascii="Consolas" w:hAnsi="Consolas" w:cs="Consolas"/>
          <w:color w:val="000000"/>
          <w:sz w:val="19"/>
          <w:szCs w:val="19"/>
        </w:rPr>
        <w:t>)</w:t>
      </w:r>
    </w:p>
    <w:p w14:paraId="68A30E47" w14:textId="77777777" w:rsidR="005174B8" w:rsidRDefault="005174B8" w:rsidP="005174B8">
      <w:pPr>
        <w:rPr>
          <w:rFonts w:eastAsiaTheme="minorEastAsia"/>
        </w:rPr>
      </w:pPr>
    </w:p>
    <w:p w14:paraId="5267BB58" w14:textId="77777777" w:rsidR="005174B8" w:rsidRPr="00F67FC1" w:rsidRDefault="005174B8" w:rsidP="005174B8">
      <w:pPr>
        <w:rPr>
          <w:rFonts w:eastAsiaTheme="minorEastAsia"/>
          <w:sz w:val="24"/>
          <w:szCs w:val="24"/>
        </w:rPr>
      </w:pPr>
      <w:r w:rsidRPr="00F67FC1">
        <w:rPr>
          <w:rFonts w:eastAsiaTheme="minorEastAsia"/>
          <w:sz w:val="24"/>
          <w:szCs w:val="24"/>
        </w:rPr>
        <w:t>We will now run distribution tests on this in SAS:</w:t>
      </w:r>
    </w:p>
    <w:p w14:paraId="3FDC2B9B" w14:textId="77777777" w:rsidR="006C7B78" w:rsidRDefault="005174B8" w:rsidP="006C7B78">
      <w:pPr>
        <w:keepNext/>
        <w:jc w:val="center"/>
      </w:pPr>
      <w:r>
        <w:rPr>
          <w:noProof/>
          <w:sz w:val="24"/>
          <w:szCs w:val="24"/>
        </w:rPr>
        <w:drawing>
          <wp:inline distT="0" distB="0" distL="0" distR="0" wp14:anchorId="0AF72353" wp14:editId="4612DCF3">
            <wp:extent cx="5943600" cy="443552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435522"/>
                    </a:xfrm>
                    <a:prstGeom prst="rect">
                      <a:avLst/>
                    </a:prstGeom>
                    <a:noFill/>
                    <a:ln>
                      <a:noFill/>
                    </a:ln>
                  </pic:spPr>
                </pic:pic>
              </a:graphicData>
            </a:graphic>
          </wp:inline>
        </w:drawing>
      </w:r>
    </w:p>
    <w:p w14:paraId="708AFAFA" w14:textId="5299D29E" w:rsidR="005174B8" w:rsidRDefault="006C7B78" w:rsidP="006C7B78">
      <w:pPr>
        <w:pStyle w:val="Caption"/>
        <w:jc w:val="center"/>
        <w:rPr>
          <w:rFonts w:eastAsiaTheme="minorEastAsia"/>
        </w:rPr>
      </w:pPr>
      <w:r>
        <w:t xml:space="preserve">Figure </w:t>
      </w:r>
      <w:r w:rsidR="003E7E31">
        <w:rPr>
          <w:noProof/>
        </w:rPr>
        <w:fldChar w:fldCharType="begin"/>
      </w:r>
      <w:r w:rsidR="003E7E31">
        <w:rPr>
          <w:noProof/>
        </w:rPr>
        <w:instrText xml:space="preserve"> SEQ Figure \* ARABIC </w:instrText>
      </w:r>
      <w:r w:rsidR="003E7E31">
        <w:rPr>
          <w:noProof/>
        </w:rPr>
        <w:fldChar w:fldCharType="separate"/>
      </w:r>
      <w:r w:rsidR="00271EC7">
        <w:rPr>
          <w:noProof/>
        </w:rPr>
        <w:t>31</w:t>
      </w:r>
      <w:r w:rsidR="003E7E31">
        <w:rPr>
          <w:noProof/>
        </w:rPr>
        <w:fldChar w:fldCharType="end"/>
      </w:r>
      <w:r>
        <w:t xml:space="preserve"> Distribution of the number of seconds that ants spend in the entrance chamber</w:t>
      </w:r>
    </w:p>
    <w:p w14:paraId="1ECB4B1F" w14:textId="77777777" w:rsidR="005174B8" w:rsidRPr="001174AF" w:rsidRDefault="005174B8" w:rsidP="005A5436">
      <w:pPr>
        <w:spacing w:line="480" w:lineRule="auto"/>
        <w:ind w:firstLine="202"/>
        <w:jc w:val="both"/>
        <w:rPr>
          <w:rFonts w:eastAsiaTheme="minorEastAsia"/>
          <w:sz w:val="24"/>
          <w:szCs w:val="24"/>
        </w:rPr>
      </w:pPr>
      <w:r w:rsidRPr="001174AF">
        <w:rPr>
          <w:rFonts w:eastAsiaTheme="minorEastAsia"/>
          <w:sz w:val="24"/>
          <w:szCs w:val="24"/>
        </w:rPr>
        <w:t xml:space="preserve">The skewness and kurtosis suggest that this is not normally distributed. Indeed, </w:t>
      </w:r>
      <m:oMath>
        <m:r>
          <w:rPr>
            <w:rFonts w:ascii="Cambria Math" w:eastAsiaTheme="minorEastAsia" w:hAnsi="Cambria Math"/>
            <w:sz w:val="24"/>
            <w:szCs w:val="24"/>
          </w:rPr>
          <m:t>p&lt;0.05</m:t>
        </m:r>
      </m:oMath>
      <w:r w:rsidRPr="001174AF">
        <w:rPr>
          <w:rFonts w:eastAsiaTheme="minorEastAsia"/>
          <w:sz w:val="24"/>
          <w:szCs w:val="24"/>
        </w:rPr>
        <w:t>, indicating that the data is indeed not normal.</w:t>
      </w:r>
    </w:p>
    <w:tbl>
      <w:tblPr>
        <w:tblW w:w="0" w:type="auto"/>
        <w:jc w:val="center"/>
        <w:tblLayout w:type="fixed"/>
        <w:tblCellMar>
          <w:left w:w="0" w:type="dxa"/>
          <w:right w:w="0" w:type="dxa"/>
        </w:tblCellMar>
        <w:tblLook w:val="0000" w:firstRow="0" w:lastRow="0" w:firstColumn="0" w:lastColumn="0" w:noHBand="0" w:noVBand="0"/>
      </w:tblPr>
      <w:tblGrid>
        <w:gridCol w:w="2282"/>
        <w:gridCol w:w="727"/>
        <w:gridCol w:w="1123"/>
        <w:gridCol w:w="1174"/>
        <w:gridCol w:w="1616"/>
      </w:tblGrid>
      <w:tr w:rsidR="005174B8" w14:paraId="418AC565" w14:textId="77777777" w:rsidTr="006E09CE">
        <w:trPr>
          <w:cantSplit/>
          <w:tblHeader/>
          <w:jc w:val="center"/>
        </w:trPr>
        <w:tc>
          <w:tcPr>
            <w:tcW w:w="6922" w:type="dxa"/>
            <w:gridSpan w:val="5"/>
            <w:tcBorders>
              <w:top w:val="single" w:sz="6" w:space="0" w:color="000000"/>
              <w:left w:val="single" w:sz="6" w:space="0" w:color="000000"/>
              <w:bottom w:val="single" w:sz="2" w:space="0" w:color="000000"/>
              <w:right w:val="single" w:sz="6" w:space="0" w:color="000000"/>
            </w:tcBorders>
            <w:shd w:val="clear" w:color="auto" w:fill="BBBBBB"/>
            <w:tcMar>
              <w:left w:w="60" w:type="dxa"/>
              <w:right w:w="60" w:type="dxa"/>
            </w:tcMar>
            <w:vAlign w:val="bottom"/>
          </w:tcPr>
          <w:p w14:paraId="780DB94D" w14:textId="77777777" w:rsidR="005174B8" w:rsidRDefault="005174B8" w:rsidP="006E09CE">
            <w:pPr>
              <w:keepNext/>
              <w:adjustRightInd w:val="0"/>
              <w:spacing w:before="60" w:after="60"/>
              <w:jc w:val="center"/>
              <w:rPr>
                <w:rFonts w:ascii="Times" w:hAnsi="Times" w:cs="Times"/>
                <w:b/>
                <w:bCs/>
                <w:color w:val="000000"/>
              </w:rPr>
            </w:pPr>
            <w:r>
              <w:rPr>
                <w:rFonts w:ascii="Times" w:hAnsi="Times" w:cs="Times"/>
                <w:b/>
                <w:bCs/>
                <w:color w:val="000000"/>
              </w:rPr>
              <w:t>Goodness-of-Fit Tests for Normal Distribution</w:t>
            </w:r>
          </w:p>
        </w:tc>
      </w:tr>
      <w:tr w:rsidR="005174B8" w14:paraId="5663F18B" w14:textId="77777777" w:rsidTr="006E09CE">
        <w:trPr>
          <w:cantSplit/>
          <w:tblHeader/>
          <w:jc w:val="center"/>
        </w:trPr>
        <w:tc>
          <w:tcPr>
            <w:tcW w:w="2282" w:type="dxa"/>
            <w:tcBorders>
              <w:top w:val="nil"/>
              <w:left w:val="single" w:sz="6" w:space="0" w:color="000000"/>
              <w:bottom w:val="single" w:sz="2" w:space="0" w:color="000000"/>
              <w:right w:val="nil"/>
            </w:tcBorders>
            <w:shd w:val="clear" w:color="auto" w:fill="BBBBBB"/>
            <w:tcMar>
              <w:left w:w="60" w:type="dxa"/>
              <w:right w:w="60" w:type="dxa"/>
            </w:tcMar>
            <w:vAlign w:val="bottom"/>
          </w:tcPr>
          <w:p w14:paraId="03C38870" w14:textId="77777777" w:rsidR="005174B8" w:rsidRDefault="005174B8" w:rsidP="006E09CE">
            <w:pPr>
              <w:keepNext/>
              <w:adjustRightInd w:val="0"/>
              <w:spacing w:before="60" w:after="60"/>
              <w:rPr>
                <w:rFonts w:ascii="Times" w:hAnsi="Times" w:cs="Times"/>
                <w:b/>
                <w:bCs/>
                <w:color w:val="000000"/>
              </w:rPr>
            </w:pPr>
            <w:r>
              <w:rPr>
                <w:rFonts w:ascii="Times" w:hAnsi="Times" w:cs="Times"/>
                <w:b/>
                <w:bCs/>
                <w:color w:val="000000"/>
              </w:rPr>
              <w:t>Test</w:t>
            </w:r>
          </w:p>
        </w:tc>
        <w:tc>
          <w:tcPr>
            <w:tcW w:w="1850" w:type="dxa"/>
            <w:gridSpan w:val="2"/>
            <w:tcBorders>
              <w:top w:val="nil"/>
              <w:left w:val="single" w:sz="2" w:space="0" w:color="000000"/>
              <w:bottom w:val="single" w:sz="2" w:space="0" w:color="000000"/>
              <w:right w:val="nil"/>
            </w:tcBorders>
            <w:shd w:val="clear" w:color="auto" w:fill="BBBBBB"/>
            <w:tcMar>
              <w:left w:w="60" w:type="dxa"/>
              <w:right w:w="60" w:type="dxa"/>
            </w:tcMar>
            <w:vAlign w:val="bottom"/>
          </w:tcPr>
          <w:p w14:paraId="7F55F4DE" w14:textId="77777777" w:rsidR="005174B8" w:rsidRDefault="005174B8" w:rsidP="006E09CE">
            <w:pPr>
              <w:keepNext/>
              <w:adjustRightInd w:val="0"/>
              <w:spacing w:before="60" w:after="60"/>
              <w:jc w:val="center"/>
              <w:rPr>
                <w:rFonts w:ascii="Times" w:hAnsi="Times" w:cs="Times"/>
                <w:b/>
                <w:bCs/>
                <w:color w:val="000000"/>
              </w:rPr>
            </w:pPr>
            <w:r>
              <w:rPr>
                <w:rFonts w:ascii="Times" w:hAnsi="Times" w:cs="Times"/>
                <w:b/>
                <w:bCs/>
                <w:color w:val="000000"/>
              </w:rPr>
              <w:t>Statistic</w:t>
            </w:r>
          </w:p>
        </w:tc>
        <w:tc>
          <w:tcPr>
            <w:tcW w:w="2790" w:type="dxa"/>
            <w:gridSpan w:val="2"/>
            <w:tcBorders>
              <w:top w:val="nil"/>
              <w:left w:val="single" w:sz="2" w:space="0" w:color="000000"/>
              <w:bottom w:val="single" w:sz="2" w:space="0" w:color="000000"/>
              <w:right w:val="single" w:sz="6" w:space="0" w:color="000000"/>
            </w:tcBorders>
            <w:shd w:val="clear" w:color="auto" w:fill="BBBBBB"/>
            <w:tcMar>
              <w:left w:w="60" w:type="dxa"/>
              <w:right w:w="60" w:type="dxa"/>
            </w:tcMar>
            <w:vAlign w:val="bottom"/>
          </w:tcPr>
          <w:p w14:paraId="1F9FF418" w14:textId="77777777" w:rsidR="005174B8" w:rsidRDefault="005174B8" w:rsidP="006E09CE">
            <w:pPr>
              <w:keepNext/>
              <w:adjustRightInd w:val="0"/>
              <w:spacing w:before="60" w:after="60"/>
              <w:jc w:val="center"/>
              <w:rPr>
                <w:rFonts w:ascii="Times" w:hAnsi="Times" w:cs="Times"/>
                <w:b/>
                <w:bCs/>
                <w:color w:val="000000"/>
              </w:rPr>
            </w:pPr>
            <w:r>
              <w:rPr>
                <w:rFonts w:ascii="Times" w:hAnsi="Times" w:cs="Times"/>
                <w:b/>
                <w:bCs/>
                <w:color w:val="000000"/>
              </w:rPr>
              <w:t>p Value</w:t>
            </w:r>
          </w:p>
        </w:tc>
      </w:tr>
      <w:tr w:rsidR="005174B8" w14:paraId="182D9FE9" w14:textId="77777777" w:rsidTr="006E09CE">
        <w:trPr>
          <w:cantSplit/>
          <w:jc w:val="center"/>
        </w:trPr>
        <w:tc>
          <w:tcPr>
            <w:tcW w:w="2282" w:type="dxa"/>
            <w:tcBorders>
              <w:top w:val="nil"/>
              <w:left w:val="single" w:sz="6" w:space="0" w:color="000000"/>
              <w:bottom w:val="single" w:sz="2" w:space="0" w:color="000000"/>
              <w:right w:val="nil"/>
            </w:tcBorders>
            <w:shd w:val="clear" w:color="auto" w:fill="BBBBBB"/>
            <w:tcMar>
              <w:left w:w="60" w:type="dxa"/>
              <w:right w:w="60" w:type="dxa"/>
            </w:tcMar>
          </w:tcPr>
          <w:p w14:paraId="53363D82" w14:textId="77777777" w:rsidR="005174B8" w:rsidRDefault="005174B8" w:rsidP="006E09CE">
            <w:pPr>
              <w:keepNext/>
              <w:adjustRightInd w:val="0"/>
              <w:spacing w:before="60" w:after="60"/>
              <w:rPr>
                <w:rFonts w:ascii="Times" w:hAnsi="Times" w:cs="Times"/>
                <w:b/>
                <w:bCs/>
                <w:color w:val="000000"/>
              </w:rPr>
            </w:pPr>
            <w:r>
              <w:rPr>
                <w:rFonts w:ascii="Times" w:hAnsi="Times" w:cs="Times"/>
                <w:b/>
                <w:bCs/>
                <w:color w:val="000000"/>
              </w:rPr>
              <w:t>Kolmogorov-Smirnov</w:t>
            </w:r>
          </w:p>
        </w:tc>
        <w:tc>
          <w:tcPr>
            <w:tcW w:w="727" w:type="dxa"/>
            <w:tcBorders>
              <w:top w:val="nil"/>
              <w:left w:val="single" w:sz="2" w:space="0" w:color="000000"/>
              <w:bottom w:val="single" w:sz="2" w:space="0" w:color="000000"/>
              <w:right w:val="nil"/>
            </w:tcBorders>
            <w:shd w:val="clear" w:color="auto" w:fill="BBBBBB"/>
            <w:tcMar>
              <w:left w:w="60" w:type="dxa"/>
              <w:right w:w="60" w:type="dxa"/>
            </w:tcMar>
          </w:tcPr>
          <w:p w14:paraId="62E28029" w14:textId="77777777" w:rsidR="005174B8" w:rsidRDefault="005174B8" w:rsidP="006E09CE">
            <w:pPr>
              <w:keepNext/>
              <w:adjustRightInd w:val="0"/>
              <w:spacing w:before="60" w:after="60"/>
              <w:rPr>
                <w:rFonts w:ascii="Times" w:hAnsi="Times" w:cs="Times"/>
                <w:b/>
                <w:bCs/>
                <w:color w:val="000000"/>
              </w:rPr>
            </w:pPr>
            <w:r>
              <w:rPr>
                <w:rFonts w:ascii="Times" w:hAnsi="Times" w:cs="Times"/>
                <w:b/>
                <w:bCs/>
                <w:color w:val="000000"/>
              </w:rPr>
              <w:t>D</w:t>
            </w:r>
          </w:p>
        </w:tc>
        <w:tc>
          <w:tcPr>
            <w:tcW w:w="1123" w:type="dxa"/>
            <w:tcBorders>
              <w:top w:val="nil"/>
              <w:left w:val="single" w:sz="2" w:space="0" w:color="000000"/>
              <w:bottom w:val="single" w:sz="2" w:space="0" w:color="000000"/>
              <w:right w:val="nil"/>
            </w:tcBorders>
            <w:shd w:val="clear" w:color="auto" w:fill="FFFFFF"/>
            <w:tcMar>
              <w:left w:w="60" w:type="dxa"/>
              <w:right w:w="60" w:type="dxa"/>
            </w:tcMar>
          </w:tcPr>
          <w:p w14:paraId="265BA03A" w14:textId="77777777" w:rsidR="005174B8" w:rsidRDefault="005174B8" w:rsidP="006E09CE">
            <w:pPr>
              <w:keepNext/>
              <w:adjustRightInd w:val="0"/>
              <w:spacing w:before="60" w:after="60"/>
              <w:jc w:val="right"/>
              <w:rPr>
                <w:rFonts w:ascii="Times" w:hAnsi="Times" w:cs="Times"/>
                <w:color w:val="000000"/>
              </w:rPr>
            </w:pPr>
            <w:r>
              <w:rPr>
                <w:rFonts w:ascii="Times" w:hAnsi="Times" w:cs="Times"/>
                <w:color w:val="000000"/>
              </w:rPr>
              <w:t>0.2847429</w:t>
            </w:r>
          </w:p>
        </w:tc>
        <w:tc>
          <w:tcPr>
            <w:tcW w:w="1174" w:type="dxa"/>
            <w:tcBorders>
              <w:top w:val="nil"/>
              <w:left w:val="single" w:sz="2" w:space="0" w:color="000000"/>
              <w:bottom w:val="single" w:sz="2" w:space="0" w:color="000000"/>
              <w:right w:val="nil"/>
            </w:tcBorders>
            <w:shd w:val="clear" w:color="auto" w:fill="BBBBBB"/>
            <w:tcMar>
              <w:left w:w="60" w:type="dxa"/>
              <w:right w:w="60" w:type="dxa"/>
            </w:tcMar>
          </w:tcPr>
          <w:p w14:paraId="241EAA29" w14:textId="77777777" w:rsidR="005174B8" w:rsidRDefault="005174B8" w:rsidP="006E09CE">
            <w:pPr>
              <w:keepNext/>
              <w:adjustRightInd w:val="0"/>
              <w:spacing w:before="60" w:after="60"/>
              <w:rPr>
                <w:rFonts w:ascii="Times" w:hAnsi="Times" w:cs="Times"/>
                <w:b/>
                <w:bCs/>
                <w:color w:val="000000"/>
              </w:rPr>
            </w:pPr>
            <w:r>
              <w:rPr>
                <w:rFonts w:ascii="Times" w:hAnsi="Times" w:cs="Times"/>
                <w:b/>
                <w:bCs/>
                <w:color w:val="000000"/>
              </w:rPr>
              <w:t>Pr &gt; D</w:t>
            </w:r>
          </w:p>
        </w:tc>
        <w:tc>
          <w:tcPr>
            <w:tcW w:w="1616"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4772BF9C" w14:textId="77777777" w:rsidR="005174B8" w:rsidRDefault="005174B8" w:rsidP="006E09CE">
            <w:pPr>
              <w:keepNext/>
              <w:adjustRightInd w:val="0"/>
              <w:spacing w:before="60" w:after="60"/>
              <w:jc w:val="right"/>
              <w:rPr>
                <w:rFonts w:ascii="Times" w:hAnsi="Times" w:cs="Times"/>
                <w:color w:val="000000"/>
              </w:rPr>
            </w:pPr>
            <w:r>
              <w:rPr>
                <w:rFonts w:ascii="Times" w:hAnsi="Times" w:cs="Times"/>
                <w:color w:val="000000"/>
              </w:rPr>
              <w:t>&lt;0.010</w:t>
            </w:r>
          </w:p>
        </w:tc>
      </w:tr>
      <w:tr w:rsidR="005174B8" w14:paraId="33E8DEFB" w14:textId="77777777" w:rsidTr="006E09CE">
        <w:trPr>
          <w:cantSplit/>
          <w:jc w:val="center"/>
        </w:trPr>
        <w:tc>
          <w:tcPr>
            <w:tcW w:w="2282" w:type="dxa"/>
            <w:tcBorders>
              <w:top w:val="nil"/>
              <w:left w:val="single" w:sz="6" w:space="0" w:color="000000"/>
              <w:bottom w:val="single" w:sz="2" w:space="0" w:color="000000"/>
              <w:right w:val="nil"/>
            </w:tcBorders>
            <w:shd w:val="clear" w:color="auto" w:fill="BBBBBB"/>
            <w:tcMar>
              <w:left w:w="60" w:type="dxa"/>
              <w:right w:w="60" w:type="dxa"/>
            </w:tcMar>
          </w:tcPr>
          <w:p w14:paraId="295C7820" w14:textId="77777777" w:rsidR="005174B8" w:rsidRDefault="005174B8" w:rsidP="006E09CE">
            <w:pPr>
              <w:keepNext/>
              <w:adjustRightInd w:val="0"/>
              <w:spacing w:before="60" w:after="60"/>
              <w:rPr>
                <w:rFonts w:ascii="Times" w:hAnsi="Times" w:cs="Times"/>
                <w:b/>
                <w:bCs/>
                <w:color w:val="000000"/>
              </w:rPr>
            </w:pPr>
            <w:r>
              <w:rPr>
                <w:rFonts w:ascii="Times" w:hAnsi="Times" w:cs="Times"/>
                <w:b/>
                <w:bCs/>
                <w:color w:val="000000"/>
              </w:rPr>
              <w:t>Cramer-von Mises</w:t>
            </w:r>
          </w:p>
        </w:tc>
        <w:tc>
          <w:tcPr>
            <w:tcW w:w="727" w:type="dxa"/>
            <w:tcBorders>
              <w:top w:val="nil"/>
              <w:left w:val="single" w:sz="2" w:space="0" w:color="000000"/>
              <w:bottom w:val="single" w:sz="2" w:space="0" w:color="000000"/>
              <w:right w:val="nil"/>
            </w:tcBorders>
            <w:shd w:val="clear" w:color="auto" w:fill="BBBBBB"/>
            <w:tcMar>
              <w:left w:w="60" w:type="dxa"/>
              <w:right w:w="60" w:type="dxa"/>
            </w:tcMar>
          </w:tcPr>
          <w:p w14:paraId="5B792C3B" w14:textId="77777777" w:rsidR="005174B8" w:rsidRDefault="005174B8" w:rsidP="006E09CE">
            <w:pPr>
              <w:keepNext/>
              <w:adjustRightInd w:val="0"/>
              <w:spacing w:before="60" w:after="60"/>
              <w:rPr>
                <w:rFonts w:ascii="Times" w:hAnsi="Times" w:cs="Times"/>
                <w:b/>
                <w:bCs/>
                <w:color w:val="000000"/>
              </w:rPr>
            </w:pPr>
            <w:r>
              <w:rPr>
                <w:rFonts w:ascii="Times" w:hAnsi="Times" w:cs="Times"/>
                <w:b/>
                <w:bCs/>
                <w:color w:val="000000"/>
              </w:rPr>
              <w:t>W-Sq</w:t>
            </w:r>
          </w:p>
        </w:tc>
        <w:tc>
          <w:tcPr>
            <w:tcW w:w="1123" w:type="dxa"/>
            <w:tcBorders>
              <w:top w:val="nil"/>
              <w:left w:val="single" w:sz="2" w:space="0" w:color="000000"/>
              <w:bottom w:val="single" w:sz="2" w:space="0" w:color="000000"/>
              <w:right w:val="nil"/>
            </w:tcBorders>
            <w:shd w:val="clear" w:color="auto" w:fill="FFFFFF"/>
            <w:tcMar>
              <w:left w:w="60" w:type="dxa"/>
              <w:right w:w="60" w:type="dxa"/>
            </w:tcMar>
          </w:tcPr>
          <w:p w14:paraId="52A2ADA5" w14:textId="77777777" w:rsidR="005174B8" w:rsidRDefault="005174B8" w:rsidP="006E09CE">
            <w:pPr>
              <w:keepNext/>
              <w:adjustRightInd w:val="0"/>
              <w:spacing w:before="60" w:after="60"/>
              <w:jc w:val="right"/>
              <w:rPr>
                <w:rFonts w:ascii="Times" w:hAnsi="Times" w:cs="Times"/>
                <w:color w:val="000000"/>
              </w:rPr>
            </w:pPr>
            <w:r>
              <w:rPr>
                <w:rFonts w:ascii="Times" w:hAnsi="Times" w:cs="Times"/>
                <w:color w:val="000000"/>
              </w:rPr>
              <w:t>2.6592751</w:t>
            </w:r>
          </w:p>
        </w:tc>
        <w:tc>
          <w:tcPr>
            <w:tcW w:w="1174" w:type="dxa"/>
            <w:tcBorders>
              <w:top w:val="nil"/>
              <w:left w:val="single" w:sz="2" w:space="0" w:color="000000"/>
              <w:bottom w:val="single" w:sz="2" w:space="0" w:color="000000"/>
              <w:right w:val="nil"/>
            </w:tcBorders>
            <w:shd w:val="clear" w:color="auto" w:fill="BBBBBB"/>
            <w:tcMar>
              <w:left w:w="60" w:type="dxa"/>
              <w:right w:w="60" w:type="dxa"/>
            </w:tcMar>
          </w:tcPr>
          <w:p w14:paraId="45EC8774" w14:textId="77777777" w:rsidR="005174B8" w:rsidRDefault="005174B8" w:rsidP="006E09CE">
            <w:pPr>
              <w:keepNext/>
              <w:adjustRightInd w:val="0"/>
              <w:spacing w:before="60" w:after="60"/>
              <w:rPr>
                <w:rFonts w:ascii="Times" w:hAnsi="Times" w:cs="Times"/>
                <w:b/>
                <w:bCs/>
                <w:color w:val="000000"/>
              </w:rPr>
            </w:pPr>
            <w:r>
              <w:rPr>
                <w:rFonts w:ascii="Times" w:hAnsi="Times" w:cs="Times"/>
                <w:b/>
                <w:bCs/>
                <w:color w:val="000000"/>
              </w:rPr>
              <w:t>Pr &gt; W-Sq</w:t>
            </w:r>
          </w:p>
        </w:tc>
        <w:tc>
          <w:tcPr>
            <w:tcW w:w="1616"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1E15584A" w14:textId="77777777" w:rsidR="005174B8" w:rsidRDefault="005174B8" w:rsidP="006E09CE">
            <w:pPr>
              <w:keepNext/>
              <w:adjustRightInd w:val="0"/>
              <w:spacing w:before="60" w:after="60"/>
              <w:jc w:val="right"/>
              <w:rPr>
                <w:rFonts w:ascii="Times" w:hAnsi="Times" w:cs="Times"/>
                <w:color w:val="000000"/>
              </w:rPr>
            </w:pPr>
            <w:r>
              <w:rPr>
                <w:rFonts w:ascii="Times" w:hAnsi="Times" w:cs="Times"/>
                <w:color w:val="000000"/>
              </w:rPr>
              <w:t>&lt;0.005</w:t>
            </w:r>
          </w:p>
        </w:tc>
      </w:tr>
      <w:tr w:rsidR="005174B8" w14:paraId="4E3B7E3B" w14:textId="77777777" w:rsidTr="006E09CE">
        <w:trPr>
          <w:cantSplit/>
          <w:jc w:val="center"/>
        </w:trPr>
        <w:tc>
          <w:tcPr>
            <w:tcW w:w="2282" w:type="dxa"/>
            <w:tcBorders>
              <w:top w:val="nil"/>
              <w:left w:val="single" w:sz="6" w:space="0" w:color="000000"/>
              <w:bottom w:val="single" w:sz="6" w:space="0" w:color="000000"/>
              <w:right w:val="nil"/>
            </w:tcBorders>
            <w:shd w:val="clear" w:color="auto" w:fill="BBBBBB"/>
            <w:tcMar>
              <w:left w:w="60" w:type="dxa"/>
              <w:right w:w="60" w:type="dxa"/>
            </w:tcMar>
          </w:tcPr>
          <w:p w14:paraId="07BF23B2" w14:textId="77777777" w:rsidR="005174B8" w:rsidRDefault="005174B8" w:rsidP="006E09CE">
            <w:pPr>
              <w:adjustRightInd w:val="0"/>
              <w:spacing w:before="60" w:after="60"/>
              <w:rPr>
                <w:rFonts w:ascii="Times" w:hAnsi="Times" w:cs="Times"/>
                <w:b/>
                <w:bCs/>
                <w:color w:val="000000"/>
              </w:rPr>
            </w:pPr>
            <w:r>
              <w:rPr>
                <w:rFonts w:ascii="Times" w:hAnsi="Times" w:cs="Times"/>
                <w:b/>
                <w:bCs/>
                <w:color w:val="000000"/>
              </w:rPr>
              <w:t>Anderson-Darling</w:t>
            </w:r>
          </w:p>
        </w:tc>
        <w:tc>
          <w:tcPr>
            <w:tcW w:w="727" w:type="dxa"/>
            <w:tcBorders>
              <w:top w:val="nil"/>
              <w:left w:val="single" w:sz="2" w:space="0" w:color="000000"/>
              <w:bottom w:val="single" w:sz="6" w:space="0" w:color="000000"/>
              <w:right w:val="nil"/>
            </w:tcBorders>
            <w:shd w:val="clear" w:color="auto" w:fill="BBBBBB"/>
            <w:tcMar>
              <w:left w:w="60" w:type="dxa"/>
              <w:right w:w="60" w:type="dxa"/>
            </w:tcMar>
          </w:tcPr>
          <w:p w14:paraId="4AC91557" w14:textId="77777777" w:rsidR="005174B8" w:rsidRDefault="005174B8" w:rsidP="006E09CE">
            <w:pPr>
              <w:adjustRightInd w:val="0"/>
              <w:spacing w:before="60" w:after="60"/>
              <w:rPr>
                <w:rFonts w:ascii="Times" w:hAnsi="Times" w:cs="Times"/>
                <w:b/>
                <w:bCs/>
                <w:color w:val="000000"/>
              </w:rPr>
            </w:pPr>
            <w:r>
              <w:rPr>
                <w:rFonts w:ascii="Times" w:hAnsi="Times" w:cs="Times"/>
                <w:b/>
                <w:bCs/>
                <w:color w:val="000000"/>
              </w:rPr>
              <w:t>A-Sq</w:t>
            </w:r>
          </w:p>
        </w:tc>
        <w:tc>
          <w:tcPr>
            <w:tcW w:w="1123" w:type="dxa"/>
            <w:tcBorders>
              <w:top w:val="nil"/>
              <w:left w:val="single" w:sz="2" w:space="0" w:color="000000"/>
              <w:bottom w:val="single" w:sz="6" w:space="0" w:color="000000"/>
              <w:right w:val="nil"/>
            </w:tcBorders>
            <w:shd w:val="clear" w:color="auto" w:fill="FFFFFF"/>
            <w:tcMar>
              <w:left w:w="60" w:type="dxa"/>
              <w:right w:w="60" w:type="dxa"/>
            </w:tcMar>
          </w:tcPr>
          <w:p w14:paraId="1F4494DB" w14:textId="77777777" w:rsidR="005174B8" w:rsidRDefault="005174B8" w:rsidP="006E09CE">
            <w:pPr>
              <w:adjustRightInd w:val="0"/>
              <w:spacing w:before="60" w:after="60"/>
              <w:jc w:val="right"/>
              <w:rPr>
                <w:rFonts w:ascii="Times" w:hAnsi="Times" w:cs="Times"/>
                <w:color w:val="000000"/>
              </w:rPr>
            </w:pPr>
            <w:r>
              <w:rPr>
                <w:rFonts w:ascii="Times" w:hAnsi="Times" w:cs="Times"/>
                <w:color w:val="000000"/>
              </w:rPr>
              <w:t>13.6566448</w:t>
            </w:r>
          </w:p>
        </w:tc>
        <w:tc>
          <w:tcPr>
            <w:tcW w:w="1174" w:type="dxa"/>
            <w:tcBorders>
              <w:top w:val="nil"/>
              <w:left w:val="single" w:sz="2" w:space="0" w:color="000000"/>
              <w:bottom w:val="single" w:sz="6" w:space="0" w:color="000000"/>
              <w:right w:val="nil"/>
            </w:tcBorders>
            <w:shd w:val="clear" w:color="auto" w:fill="BBBBBB"/>
            <w:tcMar>
              <w:left w:w="60" w:type="dxa"/>
              <w:right w:w="60" w:type="dxa"/>
            </w:tcMar>
          </w:tcPr>
          <w:p w14:paraId="250F5EC4" w14:textId="77777777" w:rsidR="005174B8" w:rsidRDefault="005174B8" w:rsidP="006E09CE">
            <w:pPr>
              <w:adjustRightInd w:val="0"/>
              <w:spacing w:before="60" w:after="60"/>
              <w:rPr>
                <w:rFonts w:ascii="Times" w:hAnsi="Times" w:cs="Times"/>
                <w:b/>
                <w:bCs/>
                <w:color w:val="000000"/>
              </w:rPr>
            </w:pPr>
            <w:r>
              <w:rPr>
                <w:rFonts w:ascii="Times" w:hAnsi="Times" w:cs="Times"/>
                <w:b/>
                <w:bCs/>
                <w:color w:val="000000"/>
              </w:rPr>
              <w:t>Pr &gt; A-Sq</w:t>
            </w:r>
          </w:p>
        </w:tc>
        <w:tc>
          <w:tcPr>
            <w:tcW w:w="1616" w:type="dxa"/>
            <w:tcBorders>
              <w:top w:val="nil"/>
              <w:left w:val="single" w:sz="2" w:space="0" w:color="000000"/>
              <w:bottom w:val="single" w:sz="6" w:space="0" w:color="000000"/>
              <w:right w:val="single" w:sz="6" w:space="0" w:color="000000"/>
            </w:tcBorders>
            <w:shd w:val="clear" w:color="auto" w:fill="FFFFFF"/>
            <w:tcMar>
              <w:left w:w="60" w:type="dxa"/>
              <w:right w:w="60" w:type="dxa"/>
            </w:tcMar>
          </w:tcPr>
          <w:p w14:paraId="59B34A70" w14:textId="77777777" w:rsidR="005174B8" w:rsidRDefault="005174B8" w:rsidP="006E09CE">
            <w:pPr>
              <w:adjustRightInd w:val="0"/>
              <w:spacing w:before="60" w:after="60"/>
              <w:jc w:val="right"/>
              <w:rPr>
                <w:rFonts w:ascii="Times" w:hAnsi="Times" w:cs="Times"/>
                <w:color w:val="000000"/>
              </w:rPr>
            </w:pPr>
            <w:r>
              <w:rPr>
                <w:rFonts w:ascii="Times" w:hAnsi="Times" w:cs="Times"/>
                <w:color w:val="000000"/>
              </w:rPr>
              <w:t>&lt;0.005</w:t>
            </w:r>
          </w:p>
        </w:tc>
      </w:tr>
    </w:tbl>
    <w:p w14:paraId="5B668B94" w14:textId="77777777" w:rsidR="005174B8" w:rsidRDefault="005174B8" w:rsidP="005174B8">
      <w:pPr>
        <w:rPr>
          <w:rFonts w:eastAsiaTheme="minorEastAsia"/>
        </w:rPr>
      </w:pPr>
      <w:r>
        <w:rPr>
          <w:rFonts w:eastAsiaTheme="minorEastAsia"/>
        </w:rPr>
        <w:t xml:space="preserve"> </w:t>
      </w:r>
    </w:p>
    <w:p w14:paraId="0805870F" w14:textId="77777777" w:rsidR="005174B8" w:rsidRPr="001174AF" w:rsidRDefault="005174B8" w:rsidP="005A5436">
      <w:pPr>
        <w:spacing w:line="480" w:lineRule="auto"/>
        <w:ind w:firstLine="202"/>
        <w:jc w:val="both"/>
        <w:rPr>
          <w:rFonts w:eastAsiaTheme="minorEastAsia"/>
          <w:sz w:val="24"/>
          <w:szCs w:val="24"/>
        </w:rPr>
      </w:pPr>
      <w:r w:rsidRPr="001174AF">
        <w:rPr>
          <w:rFonts w:eastAsiaTheme="minorEastAsia"/>
          <w:sz w:val="24"/>
          <w:szCs w:val="24"/>
        </w:rPr>
        <w:t xml:space="preserve">The unusually low average number of seconds in the entrance chamber is surprisingly low. If foragers are returning at a rate of </w:t>
      </w:r>
      <m:oMath>
        <m:r>
          <m:rPr>
            <m:sty m:val="p"/>
          </m:rPr>
          <w:rPr>
            <w:rFonts w:ascii="Cambria Math" w:eastAsiaTheme="minorEastAsia" w:hAnsi="Cambria Math"/>
            <w:sz w:val="24"/>
            <w:szCs w:val="24"/>
          </w:rPr>
          <m:t>0.689091</m:t>
        </m:r>
      </m:oMath>
      <w:r w:rsidRPr="001174AF">
        <w:rPr>
          <w:rFonts w:eastAsiaTheme="minorEastAsia"/>
          <w:sz w:val="24"/>
          <w:szCs w:val="24"/>
        </w:rPr>
        <w:t xml:space="preserve"> per second, that would suggest that</w:t>
      </w:r>
    </w:p>
    <w:p w14:paraId="571AF934" w14:textId="77777777" w:rsidR="005174B8" w:rsidRPr="001174AF" w:rsidRDefault="005E0DE6" w:rsidP="001174AF">
      <w:pPr>
        <w:spacing w:line="480" w:lineRule="auto"/>
        <w:jc w:val="both"/>
        <w:rPr>
          <w:rFonts w:eastAsiaTheme="minorEastAsia"/>
          <w:sz w:val="24"/>
          <w:szCs w:val="24"/>
        </w:rPr>
      </w:pPr>
      <m:oMathPara>
        <m:oMath>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k</m:t>
              </m:r>
            </m:e>
          </m:d>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1.220714</m:t>
              </m:r>
            </m:num>
            <m:den>
              <m:r>
                <m:rPr>
                  <m:sty m:val="p"/>
                </m:rPr>
                <w:rPr>
                  <w:rFonts w:ascii="Cambria Math" w:eastAsiaTheme="minorEastAsia" w:hAnsi="Cambria Math"/>
                  <w:sz w:val="24"/>
                  <w:szCs w:val="24"/>
                </w:rPr>
                <m:t>0.689091</m:t>
              </m:r>
            </m:den>
          </m:f>
          <m:r>
            <w:rPr>
              <w:rFonts w:ascii="Cambria Math" w:eastAsiaTheme="minorEastAsia" w:hAnsi="Cambria Math"/>
              <w:sz w:val="24"/>
              <w:szCs w:val="24"/>
            </w:rPr>
            <m:t>=1.77148446</m:t>
          </m:r>
        </m:oMath>
      </m:oMathPara>
    </w:p>
    <w:p w14:paraId="40D726EB" w14:textId="77777777" w:rsidR="005174B8" w:rsidRPr="001174AF" w:rsidRDefault="005174B8" w:rsidP="005A5436">
      <w:pPr>
        <w:spacing w:line="480" w:lineRule="auto"/>
        <w:ind w:firstLine="202"/>
        <w:jc w:val="both"/>
        <w:rPr>
          <w:rFonts w:eastAsiaTheme="minorEastAsia"/>
          <w:sz w:val="24"/>
          <w:szCs w:val="24"/>
        </w:rPr>
      </w:pPr>
      <w:r w:rsidRPr="001174AF">
        <w:rPr>
          <w:rFonts w:eastAsiaTheme="minorEastAsia"/>
          <w:sz w:val="24"/>
          <w:szCs w:val="24"/>
        </w:rPr>
        <w:lastRenderedPageBreak/>
        <w:t xml:space="preserve">This is as opposed to the </w:t>
      </w:r>
      <m:oMath>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k</m:t>
            </m:r>
          </m:e>
        </m:d>
        <m:r>
          <w:rPr>
            <w:rFonts w:ascii="Cambria Math" w:eastAsiaTheme="minorEastAsia" w:hAnsi="Cambria Math"/>
            <w:sz w:val="24"/>
            <w:szCs w:val="24"/>
          </w:rPr>
          <m:t>≈7</m:t>
        </m:r>
      </m:oMath>
      <w:r w:rsidRPr="001174AF">
        <w:rPr>
          <w:rFonts w:eastAsiaTheme="minorEastAsia"/>
          <w:sz w:val="24"/>
          <w:szCs w:val="24"/>
        </w:rPr>
        <w:t xml:space="preserve"> estimate from the first suggested method.</w:t>
      </w:r>
    </w:p>
    <w:p w14:paraId="18FCD5D9" w14:textId="77777777" w:rsidR="005174B8" w:rsidRDefault="005174B8" w:rsidP="005A5436">
      <w:pPr>
        <w:ind w:firstLine="202"/>
        <w:rPr>
          <w:rFonts w:eastAsiaTheme="minorEastAsia"/>
        </w:rPr>
      </w:pPr>
    </w:p>
    <w:p w14:paraId="6C21D0EC" w14:textId="77777777" w:rsidR="006C7B78" w:rsidRDefault="005174B8" w:rsidP="005A5436">
      <w:pPr>
        <w:spacing w:line="480" w:lineRule="auto"/>
        <w:ind w:firstLine="202"/>
        <w:rPr>
          <w:rFonts w:eastAsiaTheme="minorEastAsia"/>
          <w:sz w:val="24"/>
          <w:szCs w:val="24"/>
        </w:rPr>
      </w:pPr>
      <w:r w:rsidRPr="001174AF">
        <w:rPr>
          <w:rFonts w:eastAsiaTheme="minorEastAsia"/>
          <w:sz w:val="24"/>
          <w:szCs w:val="24"/>
        </w:rPr>
        <w:t xml:space="preserve">This has the rather unfortunate effect of </w:t>
      </w:r>
    </w:p>
    <w:p w14:paraId="3E60C01D" w14:textId="77777777" w:rsidR="006C7B78" w:rsidRDefault="005174B8" w:rsidP="006C7B78">
      <w:pPr>
        <w:keepNext/>
        <w:spacing w:line="480" w:lineRule="auto"/>
        <w:jc w:val="center"/>
      </w:pPr>
      <w:r w:rsidRPr="006D0DB9">
        <w:rPr>
          <w:rFonts w:eastAsiaTheme="minorEastAsia"/>
          <w:noProof/>
        </w:rPr>
        <w:drawing>
          <wp:inline distT="0" distB="0" distL="0" distR="0" wp14:anchorId="5CB34026" wp14:editId="63B0E4E5">
            <wp:extent cx="5324475" cy="39909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36A49C75" w14:textId="28027CEE" w:rsidR="005174B8" w:rsidRDefault="006C7B78" w:rsidP="006C7B78">
      <w:pPr>
        <w:pStyle w:val="Caption"/>
        <w:jc w:val="center"/>
        <w:rPr>
          <w:rFonts w:eastAsiaTheme="minorEastAsia"/>
        </w:rPr>
      </w:pPr>
      <w:r>
        <w:t xml:space="preserve">Figure </w:t>
      </w:r>
      <w:r w:rsidR="003E7E31">
        <w:rPr>
          <w:noProof/>
        </w:rPr>
        <w:fldChar w:fldCharType="begin"/>
      </w:r>
      <w:r w:rsidR="003E7E31">
        <w:rPr>
          <w:noProof/>
        </w:rPr>
        <w:instrText xml:space="preserve"> SEQ Figure \* ARABIC </w:instrText>
      </w:r>
      <w:r w:rsidR="003E7E31">
        <w:rPr>
          <w:noProof/>
        </w:rPr>
        <w:fldChar w:fldCharType="separate"/>
      </w:r>
      <w:r w:rsidR="00271EC7">
        <w:rPr>
          <w:noProof/>
        </w:rPr>
        <w:t>32</w:t>
      </w:r>
      <w:r w:rsidR="003E7E31">
        <w:rPr>
          <w:noProof/>
        </w:rPr>
        <w:fldChar w:fldCharType="end"/>
      </w:r>
      <w:r>
        <w:t xml:space="preserve"> Result of setting </w:t>
      </w:r>
      <m:oMath>
        <m:d>
          <m:dPr>
            <m:begChr m:val="〈"/>
            <m:endChr m:val="〉"/>
            <m:ctrlPr>
              <w:rPr>
                <w:rFonts w:ascii="Cambria Math" w:hAnsi="Cambria Math"/>
              </w:rPr>
            </m:ctrlPr>
          </m:dPr>
          <m:e>
            <m:r>
              <w:rPr>
                <w:rFonts w:ascii="Cambria Math" w:hAnsi="Cambria Math"/>
              </w:rPr>
              <m:t>k</m:t>
            </m:r>
          </m:e>
        </m:d>
        <m:r>
          <w:rPr>
            <w:rFonts w:ascii="Cambria Math" w:hAnsi="Cambria Math"/>
          </w:rPr>
          <m:t>≈1.77</m:t>
        </m:r>
      </m:oMath>
    </w:p>
    <w:p w14:paraId="6412F7F0" w14:textId="77777777" w:rsidR="005174B8" w:rsidRPr="001174AF" w:rsidRDefault="005174B8" w:rsidP="001174AF">
      <w:pPr>
        <w:spacing w:line="480" w:lineRule="auto"/>
        <w:jc w:val="both"/>
        <w:rPr>
          <w:rFonts w:eastAsiaTheme="minorEastAsia"/>
          <w:sz w:val="24"/>
          <w:szCs w:val="24"/>
        </w:rPr>
      </w:pPr>
      <w:r w:rsidRPr="001174AF">
        <w:rPr>
          <w:rFonts w:eastAsiaTheme="minorEastAsia"/>
          <w:sz w:val="24"/>
          <w:szCs w:val="24"/>
        </w:rPr>
        <w:t xml:space="preserve">On the other hand, </w:t>
      </w:r>
      <m:oMath>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k</m:t>
            </m:r>
          </m:e>
        </m:d>
        <m:r>
          <w:rPr>
            <w:rFonts w:ascii="Cambria Math" w:eastAsiaTheme="minorEastAsia" w:hAnsi="Cambria Math"/>
            <w:sz w:val="24"/>
            <w:szCs w:val="24"/>
          </w:rPr>
          <m:t>=7</m:t>
        </m:r>
      </m:oMath>
      <w:r w:rsidRPr="001174AF">
        <w:rPr>
          <w:rFonts w:eastAsiaTheme="minorEastAsia"/>
          <w:sz w:val="24"/>
          <w:szCs w:val="24"/>
        </w:rPr>
        <w:t xml:space="preserve"> has the following plot:</w:t>
      </w:r>
    </w:p>
    <w:p w14:paraId="50C6734A" w14:textId="77777777" w:rsidR="0058327D" w:rsidRDefault="005174B8" w:rsidP="0058327D">
      <w:pPr>
        <w:keepNext/>
        <w:jc w:val="center"/>
      </w:pPr>
      <w:r w:rsidRPr="00E512D3">
        <w:rPr>
          <w:rFonts w:eastAsiaTheme="minorEastAsia"/>
          <w:noProof/>
        </w:rPr>
        <w:lastRenderedPageBreak/>
        <w:drawing>
          <wp:inline distT="0" distB="0" distL="0" distR="0" wp14:anchorId="1449FF09" wp14:editId="75C9A793">
            <wp:extent cx="5324475" cy="39909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46BE9E4F" w14:textId="125AB062" w:rsidR="005174B8" w:rsidRDefault="0058327D" w:rsidP="0058327D">
      <w:pPr>
        <w:pStyle w:val="Caption"/>
        <w:jc w:val="center"/>
        <w:rPr>
          <w:rFonts w:eastAsiaTheme="minorEastAsia"/>
        </w:rPr>
      </w:pPr>
      <w:r>
        <w:t xml:space="preserve">Figure </w:t>
      </w:r>
      <w:r w:rsidR="003E7E31">
        <w:rPr>
          <w:noProof/>
        </w:rPr>
        <w:fldChar w:fldCharType="begin"/>
      </w:r>
      <w:r w:rsidR="003E7E31">
        <w:rPr>
          <w:noProof/>
        </w:rPr>
        <w:instrText xml:space="preserve"> SEQ Figure \* ARABIC </w:instrText>
      </w:r>
      <w:r w:rsidR="003E7E31">
        <w:rPr>
          <w:noProof/>
        </w:rPr>
        <w:fldChar w:fldCharType="separate"/>
      </w:r>
      <w:r w:rsidR="00271EC7">
        <w:rPr>
          <w:noProof/>
        </w:rPr>
        <w:t>33</w:t>
      </w:r>
      <w:r w:rsidR="003E7E31">
        <w:rPr>
          <w:noProof/>
        </w:rPr>
        <w:fldChar w:fldCharType="end"/>
      </w:r>
      <w:r>
        <w:t xml:space="preserve"> Result of setting </w:t>
      </w:r>
      <m:oMath>
        <m:d>
          <m:dPr>
            <m:begChr m:val="〈"/>
            <m:endChr m:val="〉"/>
            <m:ctrlPr>
              <w:rPr>
                <w:rFonts w:ascii="Cambria Math" w:hAnsi="Cambria Math"/>
              </w:rPr>
            </m:ctrlPr>
          </m:dPr>
          <m:e>
            <m:r>
              <w:rPr>
                <w:rFonts w:ascii="Cambria Math" w:hAnsi="Cambria Math"/>
              </w:rPr>
              <m:t>k</m:t>
            </m:r>
          </m:e>
        </m:d>
        <m:r>
          <w:rPr>
            <w:rFonts w:ascii="Cambria Math" w:hAnsi="Cambria Math"/>
          </w:rPr>
          <m:t>=7</m:t>
        </m:r>
      </m:oMath>
    </w:p>
    <w:p w14:paraId="19CC1AA9" w14:textId="77777777" w:rsidR="005174B8" w:rsidRPr="001174AF" w:rsidRDefault="005174B8" w:rsidP="001174AF">
      <w:pPr>
        <w:spacing w:line="480" w:lineRule="auto"/>
        <w:jc w:val="both"/>
        <w:rPr>
          <w:rFonts w:eastAsiaTheme="minorEastAsia"/>
          <w:sz w:val="24"/>
          <w:szCs w:val="24"/>
        </w:rPr>
      </w:pPr>
      <w:r w:rsidRPr="001174AF">
        <w:rPr>
          <w:rFonts w:eastAsiaTheme="minorEastAsia"/>
          <w:sz w:val="24"/>
          <w:szCs w:val="24"/>
        </w:rPr>
        <w:t xml:space="preserve">Using </w:t>
      </w:r>
      <m:oMath>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k</m:t>
            </m:r>
          </m:e>
        </m:d>
        <m:r>
          <w:rPr>
            <w:rFonts w:ascii="Cambria Math" w:eastAsiaTheme="minorEastAsia" w:hAnsi="Cambria Math"/>
            <w:sz w:val="24"/>
            <w:szCs w:val="24"/>
          </w:rPr>
          <m:t>=6</m:t>
        </m:r>
      </m:oMath>
      <w:r w:rsidRPr="001174AF">
        <w:rPr>
          <w:rFonts w:eastAsiaTheme="minorEastAsia"/>
          <w:sz w:val="24"/>
          <w:szCs w:val="24"/>
        </w:rPr>
        <w:t xml:space="preserve"> (based on the median number of interactions) is quite similar.</w:t>
      </w:r>
    </w:p>
    <w:p w14:paraId="462796B1" w14:textId="77777777" w:rsidR="005174B8" w:rsidRPr="001174AF" w:rsidRDefault="005174B8" w:rsidP="001174AF">
      <w:pPr>
        <w:spacing w:line="480" w:lineRule="auto"/>
        <w:jc w:val="both"/>
        <w:rPr>
          <w:rFonts w:eastAsiaTheme="minorEastAsia"/>
          <w:sz w:val="24"/>
          <w:szCs w:val="24"/>
        </w:rPr>
      </w:pPr>
    </w:p>
    <w:p w14:paraId="77CCE135" w14:textId="77777777" w:rsidR="005174B8" w:rsidRPr="001174AF" w:rsidRDefault="005174B8" w:rsidP="001174AF">
      <w:pPr>
        <w:spacing w:line="480" w:lineRule="auto"/>
        <w:jc w:val="both"/>
        <w:rPr>
          <w:rFonts w:eastAsiaTheme="minorEastAsia"/>
          <w:sz w:val="24"/>
          <w:szCs w:val="24"/>
        </w:rPr>
      </w:pPr>
      <w:r w:rsidRPr="001174AF">
        <w:rPr>
          <w:rFonts w:eastAsiaTheme="minorEastAsia"/>
          <w:sz w:val="24"/>
          <w:szCs w:val="24"/>
        </w:rPr>
        <w:t>If we split the difference and set</w:t>
      </w:r>
    </w:p>
    <w:p w14:paraId="09E8B774" w14:textId="304CF52E" w:rsidR="005174B8" w:rsidRPr="001174AF" w:rsidRDefault="005E0DE6" w:rsidP="001174AF">
      <w:pPr>
        <w:spacing w:line="480" w:lineRule="auto"/>
        <w:jc w:val="both"/>
        <w:rPr>
          <w:rFonts w:eastAsiaTheme="minorEastAsia"/>
          <w:sz w:val="24"/>
          <w:szCs w:val="24"/>
        </w:rPr>
      </w:pPr>
      <m:oMathPara>
        <m:oMath>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k</m:t>
              </m:r>
            </m:e>
          </m:d>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6+1.77148446</m:t>
              </m:r>
            </m:num>
            <m:den>
              <m:r>
                <w:rPr>
                  <w:rFonts w:ascii="Cambria Math" w:eastAsiaTheme="minorEastAsia" w:hAnsi="Cambria Math"/>
                  <w:sz w:val="24"/>
                  <w:szCs w:val="24"/>
                </w:rPr>
                <m:t>2</m:t>
              </m:r>
            </m:den>
          </m:f>
          <m:r>
            <w:rPr>
              <w:rFonts w:ascii="Cambria Math" w:eastAsiaTheme="minorEastAsia" w:hAnsi="Cambria Math"/>
              <w:sz w:val="24"/>
              <w:szCs w:val="24"/>
            </w:rPr>
            <m:t>=</m:t>
          </m:r>
          <m:r>
            <m:rPr>
              <m:sty m:val="p"/>
            </m:rPr>
            <w:rPr>
              <w:rStyle w:val="nowrap"/>
              <w:rFonts w:ascii="Cambria Math" w:hAnsi="Cambria Math"/>
            </w:rPr>
            <m:t>3.88574223</m:t>
          </m:r>
        </m:oMath>
      </m:oMathPara>
    </w:p>
    <w:p w14:paraId="3FD280BB" w14:textId="77777777" w:rsidR="005174B8" w:rsidRPr="001174AF" w:rsidRDefault="005174B8" w:rsidP="001174AF">
      <w:pPr>
        <w:spacing w:line="480" w:lineRule="auto"/>
        <w:jc w:val="both"/>
        <w:rPr>
          <w:rFonts w:eastAsiaTheme="minorEastAsia"/>
          <w:sz w:val="24"/>
          <w:szCs w:val="24"/>
        </w:rPr>
      </w:pPr>
      <w:r w:rsidRPr="001174AF">
        <w:rPr>
          <w:rFonts w:eastAsiaTheme="minorEastAsia"/>
          <w:sz w:val="24"/>
          <w:szCs w:val="24"/>
        </w:rPr>
        <w:t>we end up with the plot:</w:t>
      </w:r>
    </w:p>
    <w:p w14:paraId="5380515E" w14:textId="77777777" w:rsidR="00436316" w:rsidRDefault="005174B8" w:rsidP="00436316">
      <w:pPr>
        <w:keepNext/>
        <w:jc w:val="center"/>
      </w:pPr>
      <w:r w:rsidRPr="00642956">
        <w:rPr>
          <w:rFonts w:eastAsiaTheme="minorEastAsia"/>
          <w:noProof/>
        </w:rPr>
        <w:lastRenderedPageBreak/>
        <w:drawing>
          <wp:inline distT="0" distB="0" distL="0" distR="0" wp14:anchorId="542EB227" wp14:editId="1E7576D5">
            <wp:extent cx="5324475" cy="39909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09A16A7E" w14:textId="3F8932B1" w:rsidR="005174B8" w:rsidRDefault="00436316" w:rsidP="00436316">
      <w:pPr>
        <w:pStyle w:val="Caption"/>
        <w:jc w:val="center"/>
        <w:rPr>
          <w:rFonts w:eastAsiaTheme="minorEastAsia"/>
        </w:rPr>
      </w:pPr>
      <w:r>
        <w:t xml:space="preserve">Figure </w:t>
      </w:r>
      <w:r w:rsidR="003E7E31">
        <w:rPr>
          <w:noProof/>
        </w:rPr>
        <w:fldChar w:fldCharType="begin"/>
      </w:r>
      <w:r w:rsidR="003E7E31">
        <w:rPr>
          <w:noProof/>
        </w:rPr>
        <w:instrText xml:space="preserve"> SEQ Figure \* ARABIC </w:instrText>
      </w:r>
      <w:r w:rsidR="003E7E31">
        <w:rPr>
          <w:noProof/>
        </w:rPr>
        <w:fldChar w:fldCharType="separate"/>
      </w:r>
      <w:r w:rsidR="00271EC7">
        <w:rPr>
          <w:noProof/>
        </w:rPr>
        <w:t>34</w:t>
      </w:r>
      <w:r w:rsidR="003E7E31">
        <w:rPr>
          <w:noProof/>
        </w:rPr>
        <w:fldChar w:fldCharType="end"/>
      </w:r>
      <w:r>
        <w:t xml:space="preserve"> Results of setting </w:t>
      </w:r>
      <m:oMath>
        <m:d>
          <m:dPr>
            <m:begChr m:val="〈"/>
            <m:endChr m:val="〉"/>
            <m:ctrlPr>
              <w:rPr>
                <w:rFonts w:ascii="Cambria Math" w:hAnsi="Cambria Math"/>
              </w:rPr>
            </m:ctrlPr>
          </m:dPr>
          <m:e>
            <m:r>
              <w:rPr>
                <w:rFonts w:ascii="Cambria Math" w:hAnsi="Cambria Math"/>
              </w:rPr>
              <m:t>k</m:t>
            </m:r>
          </m:e>
        </m:d>
        <m:r>
          <w:rPr>
            <w:rFonts w:ascii="Cambria Math" w:hAnsi="Cambria Math"/>
          </w:rPr>
          <m:t>≈3.89</m:t>
        </m:r>
      </m:oMath>
    </w:p>
    <w:p w14:paraId="107F0E1C" w14:textId="77777777" w:rsidR="005174B8" w:rsidRDefault="005174B8" w:rsidP="005174B8">
      <w:pPr>
        <w:rPr>
          <w:rFonts w:eastAsiaTheme="minorEastAsia"/>
        </w:rPr>
      </w:pPr>
    </w:p>
    <w:p w14:paraId="28F99777" w14:textId="12C356FD" w:rsidR="005174B8" w:rsidRPr="001174AF" w:rsidRDefault="005174B8" w:rsidP="0099098B">
      <w:pPr>
        <w:spacing w:line="480" w:lineRule="auto"/>
        <w:ind w:firstLine="202"/>
        <w:jc w:val="both"/>
        <w:rPr>
          <w:rFonts w:eastAsiaTheme="minorEastAsia"/>
          <w:sz w:val="24"/>
          <w:szCs w:val="24"/>
        </w:rPr>
      </w:pPr>
      <w:r w:rsidRPr="001174AF">
        <w:rPr>
          <w:rFonts w:eastAsiaTheme="minorEastAsia"/>
          <w:sz w:val="24"/>
          <w:szCs w:val="24"/>
        </w:rPr>
        <w:t>This ap</w:t>
      </w:r>
      <w:r w:rsidR="0099098B">
        <w:rPr>
          <w:rFonts w:eastAsiaTheme="minorEastAsia"/>
          <w:sz w:val="24"/>
          <w:szCs w:val="24"/>
        </w:rPr>
        <w:t>pears to be quite satisfactory.</w:t>
      </w:r>
    </w:p>
    <w:p w14:paraId="19CD46CE" w14:textId="1E35B948" w:rsidR="005174B8" w:rsidRPr="001174AF" w:rsidRDefault="005174B8" w:rsidP="0099098B">
      <w:pPr>
        <w:spacing w:line="480" w:lineRule="auto"/>
        <w:ind w:firstLine="202"/>
        <w:jc w:val="both"/>
        <w:rPr>
          <w:rFonts w:eastAsiaTheme="minorEastAsia"/>
          <w:sz w:val="24"/>
          <w:szCs w:val="24"/>
        </w:rPr>
      </w:pPr>
      <w:r w:rsidRPr="001174AF">
        <w:rPr>
          <w:rFonts w:eastAsiaTheme="minorEastAsia"/>
          <w:sz w:val="24"/>
          <w:szCs w:val="24"/>
        </w:rPr>
        <w:t xml:space="preserve">Regardless of the exact value of </w:t>
      </w:r>
      <m:oMath>
        <m:r>
          <w:rPr>
            <w:rFonts w:ascii="Cambria Math" w:eastAsiaTheme="minorEastAsia" w:hAnsi="Cambria Math"/>
            <w:sz w:val="24"/>
            <w:szCs w:val="24"/>
          </w:rPr>
          <m:t>〈k〉</m:t>
        </m:r>
      </m:oMath>
      <w:r w:rsidRPr="001174AF">
        <w:rPr>
          <w:rFonts w:eastAsiaTheme="minorEastAsia"/>
          <w:sz w:val="24"/>
          <w:szCs w:val="24"/>
        </w:rPr>
        <w:t xml:space="preserve">, then, this model appears to be making reasonable predictions. It also has another extremely important feature: for higher values of </w:t>
      </w:r>
      <m:oMath>
        <m:r>
          <w:rPr>
            <w:rFonts w:ascii="Cambria Math" w:eastAsiaTheme="minorEastAsia" w:hAnsi="Cambria Math"/>
            <w:sz w:val="24"/>
            <w:szCs w:val="24"/>
          </w:rPr>
          <m:t>〈k〉</m:t>
        </m:r>
      </m:oMath>
      <w:r w:rsidRPr="001174AF">
        <w:rPr>
          <w:rFonts w:eastAsiaTheme="minorEastAsia"/>
          <w:sz w:val="24"/>
          <w:szCs w:val="24"/>
        </w:rPr>
        <w:t>, the number of foragers increases (potentially very rapidly). This is exactly consistent with field observations, which indicate that ants very rapidly scale up the number of foragers in response to an increase in the number of successful forager. A key question we have posed previously was whether this behavior is itself adaptive, given that harvester ants are foraging for food that more o</w:t>
      </w:r>
      <w:r w:rsidR="0099098B">
        <w:rPr>
          <w:rFonts w:eastAsiaTheme="minorEastAsia"/>
          <w:sz w:val="24"/>
          <w:szCs w:val="24"/>
        </w:rPr>
        <w:t>r less stays in the same place.</w:t>
      </w:r>
    </w:p>
    <w:p w14:paraId="7AC63672" w14:textId="51C87655" w:rsidR="001B46E2" w:rsidRDefault="005174B8" w:rsidP="0099098B">
      <w:pPr>
        <w:spacing w:line="480" w:lineRule="auto"/>
        <w:ind w:firstLine="202"/>
        <w:jc w:val="both"/>
        <w:rPr>
          <w:rFonts w:eastAsiaTheme="minorEastAsia"/>
          <w:sz w:val="24"/>
          <w:szCs w:val="24"/>
        </w:rPr>
      </w:pPr>
      <w:r w:rsidRPr="001174AF">
        <w:rPr>
          <w:rFonts w:eastAsiaTheme="minorEastAsia"/>
          <w:sz w:val="24"/>
          <w:szCs w:val="24"/>
        </w:rPr>
        <w:t xml:space="preserve">Our Ising Model suggested that it’s highly advantageous for the number of active foragers to be based on the probability of success, since this results in lower energy consumption for the colony as a whole; however, the speed at which this change took place </w:t>
      </w:r>
      <w:r w:rsidR="002D4CFE">
        <w:rPr>
          <w:rFonts w:eastAsiaTheme="minorEastAsia"/>
          <w:sz w:val="24"/>
          <w:szCs w:val="24"/>
        </w:rPr>
        <w:t>may be a</w:t>
      </w:r>
      <w:r w:rsidRPr="001174AF">
        <w:rPr>
          <w:rFonts w:eastAsiaTheme="minorEastAsia"/>
          <w:sz w:val="24"/>
          <w:szCs w:val="24"/>
        </w:rPr>
        <w:t xml:space="preserve"> byproduct of local interactions of ants aligning in a way to minimize their individual energy consumption. This model gives further support to this conclusion.</w:t>
      </w:r>
    </w:p>
    <w:p w14:paraId="12707AB7" w14:textId="77777777" w:rsidR="002D4CFE" w:rsidRDefault="002D4CFE" w:rsidP="0099098B">
      <w:pPr>
        <w:spacing w:line="480" w:lineRule="auto"/>
        <w:ind w:firstLine="202"/>
        <w:jc w:val="both"/>
        <w:rPr>
          <w:rFonts w:eastAsiaTheme="minorEastAsia"/>
          <w:sz w:val="24"/>
          <w:szCs w:val="24"/>
        </w:rPr>
      </w:pPr>
    </w:p>
    <w:p w14:paraId="00207E2C" w14:textId="65E25310" w:rsidR="002D4CFE" w:rsidRPr="002D4CFE" w:rsidRDefault="002D4CFE" w:rsidP="0099098B">
      <w:pPr>
        <w:spacing w:line="480" w:lineRule="auto"/>
        <w:ind w:firstLine="202"/>
        <w:jc w:val="both"/>
        <w:rPr>
          <w:rFonts w:eastAsiaTheme="minorEastAsia"/>
          <w:sz w:val="24"/>
          <w:szCs w:val="24"/>
        </w:rPr>
      </w:pPr>
      <w:r>
        <w:rPr>
          <w:rFonts w:eastAsiaTheme="minorEastAsia"/>
          <w:sz w:val="24"/>
          <w:szCs w:val="24"/>
        </w:rPr>
        <w:lastRenderedPageBreak/>
        <w:t>Note that th</w:t>
      </w:r>
      <w:r w:rsidR="006E200D">
        <w:rPr>
          <w:rFonts w:eastAsiaTheme="minorEastAsia"/>
          <w:sz w:val="24"/>
          <w:szCs w:val="24"/>
        </w:rPr>
        <w:t>ese models do</w:t>
      </w:r>
      <w:r>
        <w:rPr>
          <w:rFonts w:eastAsiaTheme="minorEastAsia"/>
          <w:sz w:val="24"/>
          <w:szCs w:val="24"/>
        </w:rPr>
        <w:t xml:space="preserve"> </w:t>
      </w:r>
      <w:r>
        <w:rPr>
          <w:rFonts w:eastAsiaTheme="minorEastAsia"/>
          <w:i/>
          <w:sz w:val="24"/>
          <w:szCs w:val="24"/>
        </w:rPr>
        <w:t xml:space="preserve">not </w:t>
      </w:r>
      <w:r>
        <w:rPr>
          <w:rFonts w:eastAsiaTheme="minorEastAsia"/>
          <w:sz w:val="24"/>
          <w:szCs w:val="24"/>
        </w:rPr>
        <w:t>conclusively prove that this behavior does not</w:t>
      </w:r>
      <w:r w:rsidR="00A00BBD">
        <w:rPr>
          <w:rFonts w:eastAsiaTheme="minorEastAsia"/>
          <w:sz w:val="24"/>
          <w:szCs w:val="24"/>
        </w:rPr>
        <w:t xml:space="preserve"> have an adaptive purpose; it would likely be quite difficult or impossible to prove that such an adaptive purpose does not </w:t>
      </w:r>
      <w:r w:rsidR="002822C3">
        <w:rPr>
          <w:rFonts w:eastAsiaTheme="minorEastAsia"/>
          <w:sz w:val="24"/>
          <w:szCs w:val="24"/>
        </w:rPr>
        <w:t>exist.</w:t>
      </w:r>
      <w:r w:rsidR="007D0FC1">
        <w:rPr>
          <w:rFonts w:eastAsiaTheme="minorEastAsia"/>
          <w:sz w:val="24"/>
          <w:szCs w:val="24"/>
        </w:rPr>
        <w:t xml:space="preserve"> (In fact, for several species of ants, this feature of their behavior is demonstrably adaptive). However, it does suggest that this behavior would be present whether it’s adaptive or not.</w:t>
      </w:r>
      <w:r w:rsidR="000257F3">
        <w:rPr>
          <w:rFonts w:eastAsiaTheme="minorEastAsia"/>
          <w:sz w:val="24"/>
          <w:szCs w:val="24"/>
        </w:rPr>
        <w:t xml:space="preserve"> (The question of whether it would continue to exist if it </w:t>
      </w:r>
      <w:r w:rsidR="00197035">
        <w:rPr>
          <w:rFonts w:eastAsiaTheme="minorEastAsia"/>
          <w:sz w:val="24"/>
          <w:szCs w:val="24"/>
        </w:rPr>
        <w:t>is somehow maladaptive is entirely separate; however, as the behavior does not appear to cause any specific harm, this point appears to be moot).</w:t>
      </w:r>
    </w:p>
    <w:p w14:paraId="2D6B8CD3" w14:textId="5C0A29EA" w:rsidR="00AB5AF2" w:rsidRDefault="0033082B" w:rsidP="007B4F83">
      <w:pPr>
        <w:pStyle w:val="Heading1"/>
        <w:spacing w:line="480" w:lineRule="auto"/>
        <w:rPr>
          <w:sz w:val="24"/>
          <w:szCs w:val="24"/>
        </w:rPr>
      </w:pPr>
      <w:r>
        <w:rPr>
          <w:sz w:val="24"/>
          <w:szCs w:val="24"/>
        </w:rPr>
        <w:t xml:space="preserve">Cast </w:t>
      </w:r>
      <w:r w:rsidR="002820AB">
        <w:rPr>
          <w:sz w:val="24"/>
          <w:szCs w:val="24"/>
        </w:rPr>
        <w:t>Selection</w:t>
      </w:r>
    </w:p>
    <w:p w14:paraId="65BE728B" w14:textId="2FB522D0" w:rsidR="00F46A10" w:rsidRDefault="00F46A10" w:rsidP="008F1FE6">
      <w:pPr>
        <w:pStyle w:val="Text"/>
        <w:spacing w:line="480" w:lineRule="auto"/>
        <w:rPr>
          <w:sz w:val="24"/>
          <w:szCs w:val="24"/>
        </w:rPr>
      </w:pPr>
      <w:r>
        <w:rPr>
          <w:sz w:val="24"/>
          <w:szCs w:val="24"/>
        </w:rPr>
        <w:t xml:space="preserve">Larger ant colonies tend to have a high degree of division of labor. Research by Mersch </w:t>
      </w:r>
      <w:r>
        <w:rPr>
          <w:i/>
          <w:sz w:val="24"/>
          <w:szCs w:val="24"/>
        </w:rPr>
        <w:t>et. al.</w:t>
      </w:r>
      <w:r>
        <w:rPr>
          <w:sz w:val="24"/>
          <w:szCs w:val="24"/>
        </w:rPr>
        <w:t xml:space="preserve"> [7]</w:t>
      </w:r>
      <w:r>
        <w:rPr>
          <w:i/>
          <w:sz w:val="24"/>
          <w:szCs w:val="24"/>
        </w:rPr>
        <w:t xml:space="preserve"> </w:t>
      </w:r>
      <w:r>
        <w:rPr>
          <w:sz w:val="24"/>
          <w:szCs w:val="24"/>
        </w:rPr>
        <w:t xml:space="preserve">tracked six separate colonies over 41 separate days and found three distinct behavioral repertoires, with much higher within-group interaction than between-group interaction. This graph of interactions is highly informative, and various metrics can be used to predict which ants will fall within which group. Merely by applying Random Forest or Neural Network algorithms to two graph metrics on the data set from the study, Hubness and PageRank, we were able to predict the behavioral repertoire of the ants with 55% accuracy, which is considerably better than random chance. Hubness/Authority Ratio as a graph metric has been studied as a means of classifying, for example, neuron types in the brain </w:t>
      </w:r>
      <w:r w:rsidR="0095119B">
        <w:rPr>
          <w:sz w:val="24"/>
          <w:szCs w:val="24"/>
        </w:rPr>
        <w:t>[8]</w:t>
      </w:r>
      <w:r w:rsidR="008F1FE6">
        <w:rPr>
          <w:sz w:val="24"/>
          <w:szCs w:val="24"/>
        </w:rPr>
        <w:t>.</w:t>
      </w:r>
    </w:p>
    <w:p w14:paraId="05AD8A49" w14:textId="0595D5DC" w:rsidR="009C2627" w:rsidRDefault="00AB5AF2" w:rsidP="008F1FE6">
      <w:pPr>
        <w:spacing w:line="480" w:lineRule="auto"/>
        <w:ind w:firstLine="202"/>
        <w:rPr>
          <w:sz w:val="24"/>
          <w:szCs w:val="24"/>
        </w:rPr>
      </w:pPr>
      <w:r w:rsidRPr="006D0DB5">
        <w:rPr>
          <w:sz w:val="24"/>
          <w:szCs w:val="24"/>
        </w:rPr>
        <w:t>W</w:t>
      </w:r>
      <w:r w:rsidR="00C54C2D" w:rsidRPr="006D0DB5">
        <w:rPr>
          <w:sz w:val="24"/>
          <w:szCs w:val="24"/>
        </w:rPr>
        <w:t xml:space="preserve">e will </w:t>
      </w:r>
      <w:r w:rsidR="006D0DB5">
        <w:rPr>
          <w:sz w:val="24"/>
          <w:szCs w:val="24"/>
        </w:rPr>
        <w:t xml:space="preserve">now demonstrate what factors lead to </w:t>
      </w:r>
      <w:r w:rsidR="00CD5CE9">
        <w:rPr>
          <w:sz w:val="24"/>
          <w:szCs w:val="24"/>
        </w:rPr>
        <w:t xml:space="preserve">ants becoming foragers in the </w:t>
      </w:r>
      <w:r w:rsidR="00CE3450">
        <w:rPr>
          <w:sz w:val="24"/>
          <w:szCs w:val="24"/>
        </w:rPr>
        <w:t>first place.</w:t>
      </w:r>
      <w:r w:rsidR="00D0359D">
        <w:rPr>
          <w:sz w:val="24"/>
          <w:szCs w:val="24"/>
        </w:rPr>
        <w:t xml:space="preserve"> As previously described, ants tend to follow a predictable lifespan, starting as</w:t>
      </w:r>
      <w:r w:rsidR="003F79A7">
        <w:rPr>
          <w:sz w:val="24"/>
          <w:szCs w:val="24"/>
        </w:rPr>
        <w:t xml:space="preserve"> nurses, eventually becoming cleaners, and finally becoming</w:t>
      </w:r>
      <w:r w:rsidR="00D0359D">
        <w:rPr>
          <w:sz w:val="24"/>
          <w:szCs w:val="24"/>
        </w:rPr>
        <w:t xml:space="preserve"> foragers</w:t>
      </w:r>
      <w:r w:rsidR="009C2627">
        <w:rPr>
          <w:sz w:val="24"/>
          <w:szCs w:val="24"/>
        </w:rPr>
        <w:t xml:space="preserve"> </w:t>
      </w:r>
      <w:r w:rsidR="0095119B">
        <w:rPr>
          <w:sz w:val="24"/>
          <w:szCs w:val="24"/>
        </w:rPr>
        <w:t>[7]</w:t>
      </w:r>
      <w:r w:rsidR="00BC29A5">
        <w:rPr>
          <w:sz w:val="24"/>
          <w:szCs w:val="24"/>
        </w:rPr>
        <w:t xml:space="preserve">, with the transition to forager typically being permanent </w:t>
      </w:r>
      <w:r w:rsidR="00102DBD">
        <w:rPr>
          <w:sz w:val="24"/>
          <w:szCs w:val="24"/>
        </w:rPr>
        <w:t>[43]</w:t>
      </w:r>
      <w:r w:rsidR="00D0359D">
        <w:rPr>
          <w:sz w:val="24"/>
          <w:szCs w:val="24"/>
        </w:rPr>
        <w:t>.</w:t>
      </w:r>
    </w:p>
    <w:p w14:paraId="34FF2833" w14:textId="7F193867" w:rsidR="007A2792" w:rsidRDefault="007013D3" w:rsidP="008F1FE6">
      <w:pPr>
        <w:spacing w:line="480" w:lineRule="auto"/>
        <w:ind w:firstLine="202"/>
        <w:rPr>
          <w:sz w:val="24"/>
          <w:szCs w:val="24"/>
        </w:rPr>
      </w:pPr>
      <w:r>
        <w:rPr>
          <w:sz w:val="24"/>
          <w:szCs w:val="24"/>
        </w:rPr>
        <w:t xml:space="preserve">This </w:t>
      </w:r>
      <w:r w:rsidR="003F3C72">
        <w:rPr>
          <w:sz w:val="24"/>
          <w:szCs w:val="24"/>
        </w:rPr>
        <w:t>progression</w:t>
      </w:r>
      <w:r>
        <w:rPr>
          <w:sz w:val="24"/>
          <w:szCs w:val="24"/>
        </w:rPr>
        <w:t xml:space="preserve"> is not arbitrary,</w:t>
      </w:r>
      <w:r w:rsidR="009C2627">
        <w:rPr>
          <w:sz w:val="24"/>
          <w:szCs w:val="24"/>
        </w:rPr>
        <w:t xml:space="preserve"> especially </w:t>
      </w:r>
      <w:r w:rsidR="003F3C72">
        <w:rPr>
          <w:sz w:val="24"/>
          <w:szCs w:val="24"/>
        </w:rPr>
        <w:t>for larger colonies that</w:t>
      </w:r>
      <w:r>
        <w:rPr>
          <w:sz w:val="24"/>
          <w:szCs w:val="24"/>
        </w:rPr>
        <w:t xml:space="preserve"> since there are significant advantages to the oldest ants becoming foragers, given that they’re at higher risk</w:t>
      </w:r>
      <w:r w:rsidR="008215F3">
        <w:rPr>
          <w:sz w:val="24"/>
          <w:szCs w:val="24"/>
        </w:rPr>
        <w:t xml:space="preserve"> for predation and exposure to harmful pathogens than other </w:t>
      </w:r>
      <w:r w:rsidR="00E905DC">
        <w:rPr>
          <w:sz w:val="24"/>
          <w:szCs w:val="24"/>
        </w:rPr>
        <w:t>ants are.</w:t>
      </w:r>
      <w:r w:rsidR="003F3C72">
        <w:rPr>
          <w:sz w:val="24"/>
          <w:szCs w:val="24"/>
        </w:rPr>
        <w:t xml:space="preserve"> Porter and Jorgensen 1981 found that the</w:t>
      </w:r>
      <w:r w:rsidR="00B915D9">
        <w:rPr>
          <w:sz w:val="24"/>
          <w:szCs w:val="24"/>
        </w:rPr>
        <w:t xml:space="preserve"> average longevity of</w:t>
      </w:r>
      <w:r w:rsidR="003F3C72">
        <w:rPr>
          <w:sz w:val="24"/>
          <w:szCs w:val="24"/>
        </w:rPr>
        <w:t xml:space="preserve"> </w:t>
      </w:r>
      <w:r w:rsidR="003F3C72">
        <w:rPr>
          <w:i/>
          <w:sz w:val="24"/>
          <w:szCs w:val="24"/>
        </w:rPr>
        <w:t>Pogo</w:t>
      </w:r>
      <w:r w:rsidR="00B915D9">
        <w:rPr>
          <w:i/>
          <w:sz w:val="24"/>
          <w:szCs w:val="24"/>
        </w:rPr>
        <w:t>n</w:t>
      </w:r>
      <w:r w:rsidR="003F3C72">
        <w:rPr>
          <w:i/>
          <w:sz w:val="24"/>
          <w:szCs w:val="24"/>
        </w:rPr>
        <w:t xml:space="preserve">omyrmex owyheei </w:t>
      </w:r>
      <w:r w:rsidR="003F3C72">
        <w:rPr>
          <w:sz w:val="24"/>
          <w:szCs w:val="24"/>
        </w:rPr>
        <w:t>(</w:t>
      </w:r>
      <w:r w:rsidR="00B915D9">
        <w:rPr>
          <w:sz w:val="24"/>
          <w:szCs w:val="24"/>
        </w:rPr>
        <w:t>Western</w:t>
      </w:r>
      <w:r w:rsidR="003F3C72">
        <w:rPr>
          <w:sz w:val="24"/>
          <w:szCs w:val="24"/>
        </w:rPr>
        <w:t xml:space="preserve"> </w:t>
      </w:r>
      <w:r w:rsidR="00B915D9">
        <w:rPr>
          <w:sz w:val="24"/>
          <w:szCs w:val="24"/>
        </w:rPr>
        <w:t>H</w:t>
      </w:r>
      <w:r w:rsidR="003F3C72">
        <w:rPr>
          <w:sz w:val="24"/>
          <w:szCs w:val="24"/>
        </w:rPr>
        <w:t xml:space="preserve">arvester </w:t>
      </w:r>
      <w:r w:rsidR="00B915D9">
        <w:rPr>
          <w:sz w:val="24"/>
          <w:szCs w:val="24"/>
        </w:rPr>
        <w:t>A</w:t>
      </w:r>
      <w:r w:rsidR="003F3C72">
        <w:rPr>
          <w:sz w:val="24"/>
          <w:szCs w:val="24"/>
        </w:rPr>
        <w:t>nt)</w:t>
      </w:r>
      <w:r w:rsidR="00B915D9">
        <w:rPr>
          <w:sz w:val="24"/>
          <w:szCs w:val="24"/>
        </w:rPr>
        <w:t xml:space="preserve"> foragers was only 14 days</w:t>
      </w:r>
      <w:r w:rsidR="005B0F94">
        <w:rPr>
          <w:sz w:val="24"/>
          <w:szCs w:val="24"/>
        </w:rPr>
        <w:t>, leading them to conclude that th</w:t>
      </w:r>
      <w:r w:rsidR="00EF4DBA">
        <w:rPr>
          <w:sz w:val="24"/>
          <w:szCs w:val="24"/>
        </w:rPr>
        <w:t>e</w:t>
      </w:r>
      <w:r w:rsidR="005B0F94">
        <w:rPr>
          <w:sz w:val="24"/>
          <w:szCs w:val="24"/>
        </w:rPr>
        <w:t xml:space="preserve"> </w:t>
      </w:r>
      <w:r w:rsidR="00EF4DBA">
        <w:rPr>
          <w:sz w:val="24"/>
          <w:szCs w:val="24"/>
        </w:rPr>
        <w:t xml:space="preserve">social structure of this </w:t>
      </w:r>
      <w:r w:rsidR="005B0F94">
        <w:rPr>
          <w:sz w:val="24"/>
          <w:szCs w:val="24"/>
        </w:rPr>
        <w:t>particular type of Harvester Ant (which is subject to unusually high predation)</w:t>
      </w:r>
      <w:r w:rsidR="00EF4DBA">
        <w:rPr>
          <w:sz w:val="24"/>
          <w:szCs w:val="24"/>
        </w:rPr>
        <w:t xml:space="preserve"> adapted to be able to tolerate high </w:t>
      </w:r>
      <w:r w:rsidR="00702978">
        <w:rPr>
          <w:sz w:val="24"/>
          <w:szCs w:val="24"/>
        </w:rPr>
        <w:t>forager loss</w:t>
      </w:r>
      <w:r w:rsidR="00EF4DBA">
        <w:rPr>
          <w:sz w:val="24"/>
          <w:szCs w:val="24"/>
        </w:rPr>
        <w:t>.</w:t>
      </w:r>
      <w:r w:rsidR="00EA1FEF">
        <w:rPr>
          <w:sz w:val="24"/>
          <w:szCs w:val="24"/>
        </w:rPr>
        <w:t xml:space="preserve"> While the longevity for Red Harvester Ants is likely </w:t>
      </w:r>
      <w:r w:rsidR="00EA1FEF">
        <w:rPr>
          <w:sz w:val="24"/>
          <w:szCs w:val="24"/>
        </w:rPr>
        <w:lastRenderedPageBreak/>
        <w:t>considerab</w:t>
      </w:r>
      <w:r w:rsidR="00616D1A">
        <w:rPr>
          <w:sz w:val="24"/>
          <w:szCs w:val="24"/>
        </w:rPr>
        <w:t>ly less extreme, foragers are still subject to considerable predation risk (especially if they are part of a large colony), given that a predator may regard a large colony as a stable food source.</w:t>
      </w:r>
    </w:p>
    <w:p w14:paraId="3BB5EC71" w14:textId="2430D568" w:rsidR="007A2792" w:rsidRPr="003F3C72" w:rsidRDefault="001042EF" w:rsidP="008F1FE6">
      <w:pPr>
        <w:spacing w:line="480" w:lineRule="auto"/>
        <w:ind w:firstLine="202"/>
        <w:rPr>
          <w:sz w:val="24"/>
          <w:szCs w:val="24"/>
        </w:rPr>
      </w:pPr>
      <w:r>
        <w:rPr>
          <w:sz w:val="24"/>
          <w:szCs w:val="24"/>
        </w:rPr>
        <w:t xml:space="preserve">Figure </w:t>
      </w:r>
      <w:r w:rsidR="00C905E8">
        <w:rPr>
          <w:sz w:val="24"/>
          <w:szCs w:val="24"/>
        </w:rPr>
        <w:t>27</w:t>
      </w:r>
      <w:r>
        <w:rPr>
          <w:sz w:val="24"/>
          <w:szCs w:val="24"/>
        </w:rPr>
        <w:t xml:space="preserve"> gives a general sense of </w:t>
      </w:r>
      <w:r w:rsidR="00281994">
        <w:rPr>
          <w:sz w:val="24"/>
          <w:szCs w:val="24"/>
        </w:rPr>
        <w:t>the overall interaction network.</w:t>
      </w:r>
    </w:p>
    <w:p w14:paraId="4AB09BAE" w14:textId="77777777" w:rsidR="003F79A7" w:rsidRDefault="003F79A7" w:rsidP="006D0DB5">
      <w:pPr>
        <w:spacing w:line="480" w:lineRule="auto"/>
        <w:rPr>
          <w:sz w:val="24"/>
          <w:szCs w:val="24"/>
        </w:rPr>
      </w:pPr>
    </w:p>
    <w:p w14:paraId="57B2B12A" w14:textId="77777777" w:rsidR="00F649A7" w:rsidRDefault="002820AB" w:rsidP="00CC2C48">
      <w:pPr>
        <w:keepNext/>
        <w:spacing w:line="480" w:lineRule="auto"/>
        <w:jc w:val="center"/>
      </w:pPr>
      <w:r>
        <w:rPr>
          <w:noProof/>
          <w:sz w:val="24"/>
          <w:szCs w:val="24"/>
        </w:rPr>
        <w:lastRenderedPageBreak/>
        <w:drawing>
          <wp:inline distT="0" distB="0" distL="0" distR="0" wp14:anchorId="7CA2AA84" wp14:editId="4C48E4AB">
            <wp:extent cx="6583680" cy="731520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83680" cy="7315200"/>
                    </a:xfrm>
                    <a:prstGeom prst="rect">
                      <a:avLst/>
                    </a:prstGeom>
                    <a:noFill/>
                    <a:ln>
                      <a:noFill/>
                    </a:ln>
                  </pic:spPr>
                </pic:pic>
              </a:graphicData>
            </a:graphic>
          </wp:inline>
        </w:drawing>
      </w:r>
    </w:p>
    <w:p w14:paraId="448B5DBF" w14:textId="0E62219F" w:rsidR="002820AB" w:rsidRDefault="00F649A7" w:rsidP="008F1FE6">
      <w:pPr>
        <w:pStyle w:val="Caption"/>
        <w:jc w:val="center"/>
        <w:rPr>
          <w:sz w:val="24"/>
          <w:szCs w:val="24"/>
        </w:rPr>
      </w:pPr>
      <w:r>
        <w:t xml:space="preserve">Figure </w:t>
      </w:r>
      <w:r w:rsidR="003E7E31">
        <w:rPr>
          <w:noProof/>
        </w:rPr>
        <w:fldChar w:fldCharType="begin"/>
      </w:r>
      <w:r w:rsidR="003E7E31">
        <w:rPr>
          <w:noProof/>
        </w:rPr>
        <w:instrText xml:space="preserve"> SEQ Figure \* ARABIC </w:instrText>
      </w:r>
      <w:r w:rsidR="003E7E31">
        <w:rPr>
          <w:noProof/>
        </w:rPr>
        <w:fldChar w:fldCharType="separate"/>
      </w:r>
      <w:r w:rsidR="00271EC7">
        <w:rPr>
          <w:noProof/>
        </w:rPr>
        <w:t>35</w:t>
      </w:r>
      <w:r w:rsidR="003E7E31">
        <w:rPr>
          <w:noProof/>
        </w:rPr>
        <w:fldChar w:fldCharType="end"/>
      </w:r>
      <w:r>
        <w:t xml:space="preserve"> - Evolution of foragers. Size indicates the number of interactions with foragers, color indicates initial behavioral </w:t>
      </w:r>
      <w:r w:rsidR="00C94D9B">
        <w:t>repertoire</w:t>
      </w:r>
      <w:r>
        <w:t xml:space="preserve">, and the label indicates initial and final behavioral </w:t>
      </w:r>
      <w:r w:rsidR="00C94D9B">
        <w:t>repertoire</w:t>
      </w:r>
      <w:r>
        <w:t>. From Mersch et. al. 2013, colony 1, day 15.</w:t>
      </w:r>
    </w:p>
    <w:p w14:paraId="72D68688" w14:textId="60177477" w:rsidR="009359CE" w:rsidRDefault="001561D5" w:rsidP="008F1FE6">
      <w:pPr>
        <w:spacing w:line="480" w:lineRule="auto"/>
        <w:ind w:firstLine="202"/>
        <w:rPr>
          <w:sz w:val="24"/>
          <w:szCs w:val="24"/>
        </w:rPr>
      </w:pPr>
      <w:r>
        <w:rPr>
          <w:sz w:val="24"/>
          <w:szCs w:val="24"/>
        </w:rPr>
        <w:t>We will use three key metrics: Betweenness Centrality, PageRank Score, and Hubness (or Authority).</w:t>
      </w:r>
    </w:p>
    <w:p w14:paraId="5647D753" w14:textId="77777777" w:rsidR="001561D5" w:rsidRDefault="001561D5" w:rsidP="008F1FE6">
      <w:pPr>
        <w:spacing w:line="480" w:lineRule="auto"/>
        <w:ind w:firstLine="202"/>
        <w:rPr>
          <w:sz w:val="24"/>
          <w:szCs w:val="24"/>
        </w:rPr>
      </w:pPr>
    </w:p>
    <w:p w14:paraId="2FEDAE8C" w14:textId="58F4B201" w:rsidR="001561D5" w:rsidRPr="00755A66" w:rsidRDefault="00755A66" w:rsidP="008F1FE6">
      <w:pPr>
        <w:spacing w:line="480" w:lineRule="auto"/>
        <w:ind w:firstLine="202"/>
        <w:rPr>
          <w:sz w:val="24"/>
          <w:szCs w:val="24"/>
        </w:rPr>
      </w:pPr>
      <w:r w:rsidRPr="00755A66">
        <w:rPr>
          <w:sz w:val="24"/>
          <w:szCs w:val="24"/>
        </w:rPr>
        <w:lastRenderedPageBreak/>
        <w:t>Hyperlink-Induced Topic Search (</w:t>
      </w:r>
      <w:r w:rsidR="001561D5" w:rsidRPr="00755A66">
        <w:rPr>
          <w:sz w:val="24"/>
          <w:szCs w:val="24"/>
        </w:rPr>
        <w:t>HITS</w:t>
      </w:r>
      <w:r w:rsidRPr="00755A66">
        <w:rPr>
          <w:sz w:val="24"/>
          <w:szCs w:val="24"/>
        </w:rPr>
        <w:t>)</w:t>
      </w:r>
      <w:r w:rsidR="001561D5" w:rsidRPr="00755A66">
        <w:rPr>
          <w:sz w:val="24"/>
          <w:szCs w:val="24"/>
        </w:rPr>
        <w:t xml:space="preserve"> identifies two major kinds of web pages: authoritative pages that many o</w:t>
      </w:r>
      <w:r w:rsidR="001561D5" w:rsidRPr="007B53C3">
        <w:rPr>
          <w:sz w:val="24"/>
          <w:szCs w:val="24"/>
        </w:rPr>
        <w:t>ther pages link to, and hubs that are not themselves authoritative but link to a large number of other sites</w:t>
      </w:r>
      <w:r w:rsidR="007B53C3" w:rsidRPr="007B53C3">
        <w:rPr>
          <w:sz w:val="24"/>
          <w:szCs w:val="24"/>
        </w:rPr>
        <w:t xml:space="preserve"> </w:t>
      </w:r>
      <w:r w:rsidR="0095119B">
        <w:rPr>
          <w:sz w:val="24"/>
          <w:szCs w:val="24"/>
        </w:rPr>
        <w:t>[27]</w:t>
      </w:r>
      <w:r w:rsidR="001561D5" w:rsidRPr="007B53C3">
        <w:rPr>
          <w:sz w:val="24"/>
          <w:szCs w:val="24"/>
        </w:rPr>
        <w:t>.</w:t>
      </w:r>
      <w:r w:rsidR="001561D5" w:rsidRPr="00755A66">
        <w:rPr>
          <w:sz w:val="24"/>
          <w:szCs w:val="24"/>
        </w:rPr>
        <w:t xml:space="preserve"> Interestingly enough, J. M. Kleinberg (the creator of the HITS algorithm) pointed out that HITS is not solely applicable to the World Wide Web; however, he identified that as a “particularly compelling” use case due the “problem of search and structural analysis”. In particular, he notes that “while individuals can impose order at an extremely local level, its global organization is utterly unplanned – high-level structure can emerge only through </w:t>
      </w:r>
      <w:r w:rsidR="001561D5" w:rsidRPr="00755A66">
        <w:rPr>
          <w:i/>
          <w:sz w:val="24"/>
          <w:szCs w:val="24"/>
        </w:rPr>
        <w:t xml:space="preserve">a posteriori </w:t>
      </w:r>
      <w:r w:rsidR="001561D5" w:rsidRPr="00755A66">
        <w:rPr>
          <w:sz w:val="24"/>
          <w:szCs w:val="24"/>
        </w:rPr>
        <w:t xml:space="preserve">analysis.” This suggests that this may also work for ants, which share the feature of individuals not </w:t>
      </w:r>
      <w:r w:rsidR="008F1FE6">
        <w:rPr>
          <w:sz w:val="24"/>
          <w:szCs w:val="24"/>
        </w:rPr>
        <w:t>planning the overall structure.</w:t>
      </w:r>
    </w:p>
    <w:p w14:paraId="16151DB1" w14:textId="3E5DBD62" w:rsidR="00AE1F0C" w:rsidRDefault="001561D5" w:rsidP="008F1FE6">
      <w:pPr>
        <w:spacing w:line="480" w:lineRule="auto"/>
        <w:ind w:firstLine="202"/>
        <w:rPr>
          <w:sz w:val="24"/>
          <w:szCs w:val="24"/>
        </w:rPr>
      </w:pPr>
      <w:r w:rsidRPr="00755A66">
        <w:rPr>
          <w:sz w:val="24"/>
          <w:szCs w:val="24"/>
        </w:rPr>
        <w:t>Prior research has demonstrated that the Hubness and Authority score, and in particular the ratio of Hubness to Authority (Sometimes called the H/A Ratio), can be very revealing to items’ overall role. Naïve Bayes and Random Forest classifiers based on these scores are particul</w:t>
      </w:r>
      <w:r w:rsidR="00755A66" w:rsidRPr="00755A66">
        <w:rPr>
          <w:sz w:val="24"/>
          <w:szCs w:val="24"/>
        </w:rPr>
        <w:t xml:space="preserve">arly effective for this purpose </w:t>
      </w:r>
      <w:r w:rsidR="0095119B">
        <w:rPr>
          <w:sz w:val="24"/>
          <w:szCs w:val="24"/>
        </w:rPr>
        <w:t>[8]</w:t>
      </w:r>
      <w:r w:rsidR="00755A66" w:rsidRPr="00755A66">
        <w:rPr>
          <w:sz w:val="24"/>
          <w:szCs w:val="24"/>
        </w:rPr>
        <w:t>.</w:t>
      </w:r>
    </w:p>
    <w:p w14:paraId="44D7A298" w14:textId="2D373D75" w:rsidR="00731C24" w:rsidRDefault="00AE1F0C" w:rsidP="008F1FE6">
      <w:pPr>
        <w:spacing w:line="480" w:lineRule="auto"/>
        <w:ind w:firstLine="202"/>
        <w:rPr>
          <w:sz w:val="24"/>
          <w:szCs w:val="24"/>
        </w:rPr>
      </w:pPr>
      <w:r>
        <w:rPr>
          <w:sz w:val="24"/>
          <w:szCs w:val="24"/>
        </w:rPr>
        <w:t>We encounter an issue at this point in that, since our data set is an undirected network, the in-degree and out-degree are the same by definition.</w:t>
      </w:r>
      <w:r w:rsidR="00381BA5">
        <w:rPr>
          <w:sz w:val="24"/>
          <w:szCs w:val="24"/>
        </w:rPr>
        <w:t xml:space="preserve"> (In a directed network, the in-degree of vertex </w:t>
      </w:r>
      <w:r w:rsidR="00381BA5">
        <w:rPr>
          <w:i/>
          <w:sz w:val="24"/>
          <w:szCs w:val="24"/>
        </w:rPr>
        <w:t xml:space="preserve">v </w:t>
      </w:r>
      <w:r w:rsidR="00381BA5">
        <w:rPr>
          <w:sz w:val="24"/>
          <w:szCs w:val="24"/>
        </w:rPr>
        <w:t xml:space="preserve">is the number of </w:t>
      </w:r>
      <w:r w:rsidR="00DE7891">
        <w:rPr>
          <w:sz w:val="24"/>
          <w:szCs w:val="24"/>
        </w:rPr>
        <w:t>“incoming” arcs, and the out degree is the number of “outgoing” arcs</w:t>
      </w:r>
      <w:r w:rsidR="00D121DF">
        <w:rPr>
          <w:sz w:val="24"/>
          <w:szCs w:val="24"/>
        </w:rPr>
        <w:t>; an undirected network has no distinction between a</w:t>
      </w:r>
      <w:r w:rsidR="001A6FEE">
        <w:rPr>
          <w:sz w:val="24"/>
          <w:szCs w:val="24"/>
        </w:rPr>
        <w:t>n incoming and an outgoing arc</w:t>
      </w:r>
      <w:r w:rsidR="00DE7891">
        <w:rPr>
          <w:sz w:val="24"/>
          <w:szCs w:val="24"/>
        </w:rPr>
        <w:t>).</w:t>
      </w:r>
      <w:r w:rsidR="00381BA5">
        <w:rPr>
          <w:sz w:val="24"/>
          <w:szCs w:val="24"/>
        </w:rPr>
        <w:t xml:space="preserve"> </w:t>
      </w:r>
      <w:r w:rsidR="00383771">
        <w:rPr>
          <w:sz w:val="24"/>
          <w:szCs w:val="24"/>
        </w:rPr>
        <w:t>Thus, Hubness and Authority will always be the same, and the H/A Ratio is 1 by definition. For this reason, we will simply use Hubness in our predictions.</w:t>
      </w:r>
      <w:r w:rsidR="0017786B">
        <w:rPr>
          <w:sz w:val="24"/>
          <w:szCs w:val="24"/>
        </w:rPr>
        <w:t xml:space="preserve"> (The choice of Hubness over Authority is</w:t>
      </w:r>
      <w:r w:rsidR="00B50BA9">
        <w:rPr>
          <w:sz w:val="24"/>
          <w:szCs w:val="24"/>
        </w:rPr>
        <w:t xml:space="preserve"> purely</w:t>
      </w:r>
      <w:r w:rsidR="0017786B">
        <w:rPr>
          <w:sz w:val="24"/>
          <w:szCs w:val="24"/>
        </w:rPr>
        <w:t xml:space="preserve"> arbitrary).</w:t>
      </w:r>
    </w:p>
    <w:p w14:paraId="5CF47575" w14:textId="3557D2F9" w:rsidR="00731C24" w:rsidRPr="00731C24" w:rsidRDefault="00731C24" w:rsidP="008F1FE6">
      <w:pPr>
        <w:spacing w:line="480" w:lineRule="auto"/>
        <w:ind w:firstLine="202"/>
        <w:rPr>
          <w:rFonts w:eastAsiaTheme="minorEastAsia"/>
          <w:sz w:val="24"/>
          <w:szCs w:val="24"/>
        </w:rPr>
      </w:pPr>
      <w:r w:rsidRPr="00731C24">
        <w:rPr>
          <w:sz w:val="24"/>
          <w:szCs w:val="24"/>
        </w:rPr>
        <w:t>PageRank began as an algorithm to aid in ranking search results by estimating the popularity or importance of a page by estimating the probability that someone randomly surfing the web would end up at that particular page</w:t>
      </w:r>
      <w:r w:rsidR="00EF342D">
        <w:rPr>
          <w:sz w:val="24"/>
          <w:szCs w:val="24"/>
        </w:rPr>
        <w:t xml:space="preserve"> </w:t>
      </w:r>
      <w:r w:rsidR="0095119B">
        <w:rPr>
          <w:sz w:val="24"/>
          <w:szCs w:val="24"/>
        </w:rPr>
        <w:t>[26]</w:t>
      </w:r>
      <w:r w:rsidRPr="00731C24">
        <w:rPr>
          <w:sz w:val="24"/>
          <w:szCs w:val="24"/>
        </w:rPr>
        <w:t xml:space="preserve">. As explained in </w:t>
      </w:r>
      <w:r w:rsidRPr="00731C24">
        <w:rPr>
          <w:i/>
          <w:sz w:val="24"/>
          <w:szCs w:val="24"/>
        </w:rPr>
        <w:t>Dynamical Processes on Complex Networks</w:t>
      </w:r>
      <w:r w:rsidRPr="00731C24">
        <w:rPr>
          <w:sz w:val="24"/>
          <w:szCs w:val="24"/>
        </w:rPr>
        <w:t xml:space="preserve">, PageRank “… defines the importance of each document by…. the probability that a random walker surfing the web will visit that document… The PageRank algorithm just gages the importance of each web page </w:t>
      </w:r>
      <m:oMath>
        <m:r>
          <w:rPr>
            <w:rFonts w:ascii="Cambria Math" w:hAnsi="Cambria Math"/>
            <w:sz w:val="24"/>
            <w:szCs w:val="24"/>
          </w:rPr>
          <m:t>i</m:t>
        </m:r>
      </m:oMath>
      <w:r w:rsidRPr="00731C24">
        <w:rPr>
          <w:rFonts w:eastAsiaTheme="minorEastAsia"/>
          <w:sz w:val="24"/>
          <w:szCs w:val="24"/>
        </w:rPr>
        <w:t xml:space="preserve"> by the PageRank value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R</m:t>
            </m:r>
          </m:sub>
        </m:sSub>
        <m:r>
          <w:rPr>
            <w:rFonts w:ascii="Cambria Math" w:eastAsiaTheme="minorEastAsia" w:hAnsi="Cambria Math"/>
            <w:sz w:val="24"/>
            <w:szCs w:val="24"/>
          </w:rPr>
          <m:t>(i)</m:t>
        </m:r>
      </m:oMath>
      <w:r w:rsidRPr="00731C24">
        <w:rPr>
          <w:rFonts w:eastAsiaTheme="minorEastAsia"/>
          <w:sz w:val="24"/>
          <w:szCs w:val="24"/>
        </w:rPr>
        <w:t xml:space="preserve"> which is the probability that a random walker surfing the web graph will visit the page </w:t>
      </w:r>
      <m:oMath>
        <m:r>
          <w:rPr>
            <w:rFonts w:ascii="Cambria Math" w:eastAsiaTheme="minorEastAsia" w:hAnsi="Cambria Math"/>
            <w:sz w:val="24"/>
            <w:szCs w:val="24"/>
          </w:rPr>
          <m:t>i</m:t>
        </m:r>
      </m:oMath>
      <w:r w:rsidRPr="00731C24">
        <w:rPr>
          <w:rFonts w:eastAsiaTheme="minorEastAsia"/>
          <w:sz w:val="24"/>
          <w:szCs w:val="24"/>
        </w:rPr>
        <w:t>.”</w:t>
      </w:r>
      <w:r w:rsidR="00BC14D9">
        <w:rPr>
          <w:rFonts w:eastAsiaTheme="minorEastAsia"/>
          <w:sz w:val="24"/>
          <w:szCs w:val="24"/>
        </w:rPr>
        <w:t xml:space="preserve"> </w:t>
      </w:r>
      <w:r w:rsidR="0095119B">
        <w:rPr>
          <w:rFonts w:eastAsiaTheme="minorEastAsia"/>
          <w:sz w:val="24"/>
          <w:szCs w:val="24"/>
        </w:rPr>
        <w:t>[5]</w:t>
      </w:r>
      <w:r w:rsidRPr="00731C24">
        <w:rPr>
          <w:rFonts w:eastAsiaTheme="minorEastAsia"/>
          <w:sz w:val="24"/>
          <w:szCs w:val="24"/>
        </w:rPr>
        <w:t xml:space="preserve"> The equation defining PageRank is as follows:</w:t>
      </w:r>
    </w:p>
    <w:p w14:paraId="294AFEB2" w14:textId="77777777" w:rsidR="00731C24" w:rsidRPr="00731C24" w:rsidRDefault="005E0DE6" w:rsidP="00731C24">
      <w:pPr>
        <w:spacing w:line="480" w:lineRule="auto"/>
        <w:rPr>
          <w:sz w:val="24"/>
          <w:szCs w:val="24"/>
        </w:rPr>
      </w:pPr>
      <m:oMathPara>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R</m:t>
              </m:r>
            </m:sub>
          </m:sSub>
          <m:d>
            <m:dPr>
              <m:ctrlPr>
                <w:rPr>
                  <w:rFonts w:ascii="Cambria Math" w:eastAsiaTheme="minorEastAsia" w:hAnsi="Cambria Math"/>
                  <w:i/>
                  <w:sz w:val="24"/>
                  <w:szCs w:val="24"/>
                </w:rPr>
              </m:ctrlPr>
            </m:dPr>
            <m:e>
              <m:r>
                <w:rPr>
                  <w:rFonts w:ascii="Cambria Math" w:eastAsiaTheme="minorEastAsia" w:hAnsi="Cambria Math"/>
                  <w:sz w:val="24"/>
                  <w:szCs w:val="24"/>
                </w:rPr>
                <m:t>i</m:t>
              </m:r>
            </m:e>
          </m:d>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q</m:t>
              </m:r>
            </m:num>
            <m:den>
              <m:r>
                <w:rPr>
                  <w:rFonts w:ascii="Cambria Math" w:eastAsiaTheme="minorEastAsia" w:hAnsi="Cambria Math"/>
                  <w:sz w:val="24"/>
                  <w:szCs w:val="24"/>
                </w:rPr>
                <m:t>N</m:t>
              </m:r>
            </m:den>
          </m:f>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1-q</m:t>
              </m:r>
            </m:e>
          </m:d>
          <m:nary>
            <m:naryPr>
              <m:chr m:val="∑"/>
              <m:supHide m:val="1"/>
              <m:ctrlPr>
                <w:rPr>
                  <w:rFonts w:ascii="Cambria Math" w:eastAsiaTheme="minorEastAsia" w:hAnsi="Cambria Math"/>
                  <w:i/>
                  <w:sz w:val="24"/>
                  <w:szCs w:val="24"/>
                </w:rPr>
              </m:ctrlPr>
            </m:naryPr>
            <m:sub>
              <m:r>
                <w:rPr>
                  <w:rFonts w:ascii="Cambria Math" w:eastAsiaTheme="minorEastAsia" w:hAnsi="Cambria Math"/>
                  <w:sz w:val="24"/>
                  <w:szCs w:val="24"/>
                </w:rPr>
                <m:t>j</m:t>
              </m: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ji</m:t>
                  </m:r>
                </m:sub>
              </m:sSub>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R</m:t>
                      </m:r>
                    </m:sub>
                  </m:sSub>
                  <m:r>
                    <w:rPr>
                      <w:rFonts w:ascii="Cambria Math" w:eastAsiaTheme="minorEastAsia" w:hAnsi="Cambria Math"/>
                      <w:sz w:val="24"/>
                      <w:szCs w:val="24"/>
                    </w:rPr>
                    <m:t>(j)</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out, j</m:t>
                      </m:r>
                    </m:sub>
                  </m:sSub>
                </m:den>
              </m:f>
            </m:e>
          </m:nary>
        </m:oMath>
      </m:oMathPara>
    </w:p>
    <w:p w14:paraId="67CD601F" w14:textId="3B3D77B6" w:rsidR="00071B3E" w:rsidRDefault="005E0DE6" w:rsidP="008F1FE6">
      <w:pPr>
        <w:spacing w:line="480" w:lineRule="auto"/>
        <w:ind w:firstLine="202"/>
        <w:rPr>
          <w:rFonts w:eastAsiaTheme="minorEastAsia"/>
          <w:sz w:val="24"/>
          <w:szCs w:val="24"/>
        </w:rPr>
      </w:pP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ij</m:t>
            </m:r>
          </m:sub>
        </m:sSub>
      </m:oMath>
      <w:r w:rsidR="00731C24" w:rsidRPr="00731C24">
        <w:rPr>
          <w:rFonts w:eastAsiaTheme="minorEastAsia"/>
          <w:sz w:val="24"/>
          <w:szCs w:val="24"/>
        </w:rPr>
        <w:t xml:space="preserve"> is the adjacency matrix of the graph. (The adjacency matrix for a simple graph – i.e. a graph with no self-loops –  is simply a square matrix representing which vertices are adjacent to each other; for adjacency matrix </w:t>
      </w:r>
      <m:oMath>
        <m:r>
          <w:rPr>
            <w:rFonts w:ascii="Cambria Math" w:eastAsiaTheme="minorEastAsia" w:hAnsi="Cambria Math"/>
            <w:sz w:val="24"/>
            <w:szCs w:val="24"/>
          </w:rPr>
          <m:t>A</m:t>
        </m:r>
      </m:oMath>
      <w:r w:rsidR="00731C24" w:rsidRPr="00731C24">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ij</m:t>
            </m:r>
          </m:sub>
        </m:sSub>
        <m:r>
          <w:rPr>
            <w:rFonts w:ascii="Cambria Math" w:eastAsiaTheme="minorEastAsia" w:hAnsi="Cambria Math"/>
            <w:sz w:val="24"/>
            <w:szCs w:val="24"/>
          </w:rPr>
          <m:t>=1</m:t>
        </m:r>
      </m:oMath>
      <w:r w:rsidR="00731C24" w:rsidRPr="00731C24">
        <w:rPr>
          <w:rFonts w:eastAsiaTheme="minorEastAsia"/>
          <w:sz w:val="24"/>
          <w:szCs w:val="24"/>
        </w:rPr>
        <w:t xml:space="preserve"> indicates that vertex </w:t>
      </w:r>
      <m:oMath>
        <m:r>
          <w:rPr>
            <w:rFonts w:ascii="Cambria Math" w:eastAsiaTheme="minorEastAsia" w:hAnsi="Cambria Math"/>
            <w:sz w:val="24"/>
            <w:szCs w:val="24"/>
          </w:rPr>
          <m:t>i</m:t>
        </m:r>
      </m:oMath>
      <w:r w:rsidR="00731C24" w:rsidRPr="00731C24">
        <w:rPr>
          <w:rFonts w:eastAsiaTheme="minorEastAsia"/>
          <w:sz w:val="24"/>
          <w:szCs w:val="24"/>
        </w:rPr>
        <w:t xml:space="preserve"> and vertex </w:t>
      </w:r>
      <m:oMath>
        <m:r>
          <w:rPr>
            <w:rFonts w:ascii="Cambria Math" w:eastAsiaTheme="minorEastAsia" w:hAnsi="Cambria Math"/>
            <w:sz w:val="24"/>
            <w:szCs w:val="24"/>
          </w:rPr>
          <m:t>j</m:t>
        </m:r>
      </m:oMath>
      <w:r w:rsidR="00731C24" w:rsidRPr="00731C24">
        <w:rPr>
          <w:rFonts w:eastAsiaTheme="minorEastAsia"/>
          <w:sz w:val="24"/>
          <w:szCs w:val="24"/>
        </w:rPr>
        <w:t xml:space="preserve"> are neighbors on the graph – i.e. that there’s an edge connecting them – 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ij</m:t>
            </m:r>
          </m:sub>
        </m:sSub>
        <m:r>
          <w:rPr>
            <w:rFonts w:ascii="Cambria Math" w:eastAsiaTheme="minorEastAsia" w:hAnsi="Cambria Math"/>
            <w:sz w:val="24"/>
            <w:szCs w:val="24"/>
          </w:rPr>
          <m:t>=0</m:t>
        </m:r>
      </m:oMath>
      <w:r w:rsidR="00731C24" w:rsidRPr="00731C24">
        <w:rPr>
          <w:rFonts w:eastAsiaTheme="minorEastAsia"/>
          <w:sz w:val="24"/>
          <w:szCs w:val="24"/>
        </w:rPr>
        <w:t xml:space="preserve"> indicates that there is no edge connecting them).</w:t>
      </w:r>
    </w:p>
    <w:p w14:paraId="45AE706F" w14:textId="40266286" w:rsidR="007D285D" w:rsidRDefault="005E0DE6" w:rsidP="008F1FE6">
      <w:pPr>
        <w:spacing w:line="480" w:lineRule="auto"/>
        <w:ind w:firstLine="202"/>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out,j</m:t>
            </m:r>
          </m:sub>
        </m:sSub>
      </m:oMath>
      <w:r w:rsidR="00071B3E">
        <w:rPr>
          <w:rFonts w:eastAsiaTheme="minorEastAsia"/>
          <w:sz w:val="24"/>
          <w:szCs w:val="24"/>
        </w:rPr>
        <w:t xml:space="preserve"> is the out-degree of node </w:t>
      </w:r>
      <m:oMath>
        <m:r>
          <w:rPr>
            <w:rFonts w:ascii="Cambria Math" w:eastAsiaTheme="minorEastAsia" w:hAnsi="Cambria Math"/>
            <w:sz w:val="24"/>
            <w:szCs w:val="24"/>
          </w:rPr>
          <m:t>j</m:t>
        </m:r>
      </m:oMath>
      <w:r w:rsidR="00071B3E">
        <w:rPr>
          <w:rFonts w:eastAsiaTheme="minorEastAsia"/>
          <w:sz w:val="24"/>
          <w:szCs w:val="24"/>
        </w:rPr>
        <w:t xml:space="preserve">. (Since </w:t>
      </w:r>
      <w:r w:rsidR="007B632E">
        <w:rPr>
          <w:rFonts w:eastAsiaTheme="minorEastAsia"/>
          <w:sz w:val="24"/>
          <w:szCs w:val="24"/>
        </w:rPr>
        <w:t xml:space="preserve">our data is an undirected network, </w:t>
      </w:r>
      <w:r w:rsidR="00AB0E77">
        <w:rPr>
          <w:rFonts w:eastAsiaTheme="minorEastAsia"/>
          <w:sz w:val="24"/>
          <w:szCs w:val="24"/>
        </w:rPr>
        <w:t>this will simply be the node degree).</w:t>
      </w:r>
    </w:p>
    <w:p w14:paraId="501C275E" w14:textId="1B9E8D9E" w:rsidR="007D285D" w:rsidRDefault="00CB0387" w:rsidP="008F1FE6">
      <w:pPr>
        <w:spacing w:line="480" w:lineRule="auto"/>
        <w:ind w:firstLine="202"/>
        <w:rPr>
          <w:rFonts w:eastAsiaTheme="minorEastAsia"/>
          <w:sz w:val="24"/>
          <w:szCs w:val="24"/>
        </w:rPr>
      </w:pPr>
      <m:oMath>
        <m:r>
          <w:rPr>
            <w:rFonts w:ascii="Cambria Math" w:eastAsiaTheme="minorEastAsia" w:hAnsi="Cambria Math"/>
            <w:sz w:val="24"/>
            <w:szCs w:val="24"/>
          </w:rPr>
          <m:t>q</m:t>
        </m:r>
      </m:oMath>
      <w:r>
        <w:rPr>
          <w:rFonts w:eastAsiaTheme="minorEastAsia"/>
          <w:sz w:val="24"/>
          <w:szCs w:val="24"/>
        </w:rPr>
        <w:t xml:space="preserve"> is a </w:t>
      </w:r>
      <w:r w:rsidRPr="00A35DF0">
        <w:rPr>
          <w:rFonts w:eastAsiaTheme="minorEastAsia"/>
          <w:i/>
          <w:sz w:val="24"/>
          <w:szCs w:val="24"/>
        </w:rPr>
        <w:t>dampening factor</w:t>
      </w:r>
      <w:r>
        <w:rPr>
          <w:rFonts w:eastAsiaTheme="minorEastAsia"/>
          <w:sz w:val="24"/>
          <w:szCs w:val="24"/>
        </w:rPr>
        <w:t xml:space="preserve"> (which is the probability that the </w:t>
      </w:r>
      <w:r w:rsidR="00A35DF0">
        <w:rPr>
          <w:rFonts w:eastAsiaTheme="minorEastAsia"/>
          <w:sz w:val="24"/>
          <w:szCs w:val="24"/>
        </w:rPr>
        <w:t>web surfer stops following links and merely jumps to a random page</w:t>
      </w:r>
      <w:r w:rsidR="00001B30">
        <w:rPr>
          <w:rFonts w:eastAsiaTheme="minorEastAsia"/>
          <w:sz w:val="24"/>
          <w:szCs w:val="24"/>
        </w:rPr>
        <w:t>; this prevents the surfer from getting “stuck” on nodes with no out-degree</w:t>
      </w:r>
      <w:r w:rsidR="00A35DF0">
        <w:rPr>
          <w:rFonts w:eastAsiaTheme="minorEastAsia"/>
          <w:sz w:val="24"/>
          <w:szCs w:val="24"/>
        </w:rPr>
        <w:t>).</w:t>
      </w:r>
    </w:p>
    <w:p w14:paraId="4B8844B6" w14:textId="4F070EDD" w:rsidR="007C2522" w:rsidRDefault="007D285D" w:rsidP="008F1FE6">
      <w:pPr>
        <w:spacing w:line="480" w:lineRule="auto"/>
        <w:ind w:firstLine="202"/>
        <w:rPr>
          <w:rFonts w:eastAsiaTheme="minorEastAsia"/>
          <w:sz w:val="24"/>
          <w:szCs w:val="24"/>
        </w:rPr>
      </w:pPr>
      <m:oMath>
        <m:r>
          <w:rPr>
            <w:rFonts w:ascii="Cambria Math" w:eastAsiaTheme="minorEastAsia" w:hAnsi="Cambria Math"/>
            <w:sz w:val="24"/>
            <w:szCs w:val="24"/>
          </w:rPr>
          <m:t>N</m:t>
        </m:r>
      </m:oMath>
      <w:r>
        <w:rPr>
          <w:rFonts w:eastAsiaTheme="minorEastAsia"/>
          <w:sz w:val="24"/>
          <w:szCs w:val="24"/>
        </w:rPr>
        <w:t xml:space="preserve"> is simply the number of web</w:t>
      </w:r>
      <w:r w:rsidR="008F1FE6">
        <w:rPr>
          <w:rFonts w:eastAsiaTheme="minorEastAsia"/>
          <w:sz w:val="24"/>
          <w:szCs w:val="24"/>
        </w:rPr>
        <w:t xml:space="preserve"> pages (or, in our case, ants).</w:t>
      </w:r>
    </w:p>
    <w:p w14:paraId="1C85FF10" w14:textId="5CD21BFC" w:rsidR="00731C24" w:rsidRPr="008F1FE6" w:rsidRDefault="007C2522" w:rsidP="008F1FE6">
      <w:pPr>
        <w:spacing w:line="480" w:lineRule="auto"/>
        <w:ind w:firstLine="202"/>
        <w:rPr>
          <w:rFonts w:eastAsiaTheme="minorEastAsia"/>
          <w:sz w:val="24"/>
          <w:szCs w:val="24"/>
        </w:rPr>
      </w:pPr>
      <w:r>
        <w:rPr>
          <w:rFonts w:eastAsiaTheme="minorEastAsia"/>
          <w:sz w:val="24"/>
          <w:szCs w:val="24"/>
        </w:rPr>
        <w:t xml:space="preserve">Betweenness Centrality, </w:t>
      </w:r>
      <w:r w:rsidR="000F70C0">
        <w:rPr>
          <w:rFonts w:eastAsiaTheme="minorEastAsia"/>
          <w:sz w:val="24"/>
          <w:szCs w:val="24"/>
        </w:rPr>
        <w:t xml:space="preserve">PageRank, and HITS statistics are all measures of how important </w:t>
      </w:r>
      <w:r w:rsidR="009C3248">
        <w:rPr>
          <w:rFonts w:eastAsiaTheme="minorEastAsia"/>
          <w:sz w:val="24"/>
          <w:szCs w:val="24"/>
        </w:rPr>
        <w:t>a particular ant</w:t>
      </w:r>
      <w:r w:rsidR="000F70C0">
        <w:rPr>
          <w:rFonts w:eastAsiaTheme="minorEastAsia"/>
          <w:sz w:val="24"/>
          <w:szCs w:val="24"/>
        </w:rPr>
        <w:t xml:space="preserve"> is in the </w:t>
      </w:r>
      <w:r w:rsidR="009C3248">
        <w:rPr>
          <w:rFonts w:eastAsiaTheme="minorEastAsia"/>
          <w:sz w:val="24"/>
          <w:szCs w:val="24"/>
        </w:rPr>
        <w:t>network.</w:t>
      </w:r>
      <w:r w:rsidR="00C65098">
        <w:rPr>
          <w:rFonts w:eastAsiaTheme="minorEastAsia"/>
          <w:sz w:val="24"/>
          <w:szCs w:val="24"/>
        </w:rPr>
        <w:t xml:space="preserve"> </w:t>
      </w:r>
    </w:p>
    <w:p w14:paraId="4243633A" w14:textId="25F1C9C6" w:rsidR="00731C24" w:rsidRPr="00731C24" w:rsidRDefault="00731C24" w:rsidP="008F1FE6">
      <w:pPr>
        <w:spacing w:line="480" w:lineRule="auto"/>
        <w:ind w:firstLine="202"/>
        <w:rPr>
          <w:sz w:val="24"/>
          <w:szCs w:val="24"/>
        </w:rPr>
      </w:pPr>
      <w:r w:rsidRPr="00731C24">
        <w:rPr>
          <w:sz w:val="24"/>
          <w:szCs w:val="24"/>
        </w:rPr>
        <w:t xml:space="preserve">We will again use data from Mersch </w:t>
      </w:r>
      <w:r w:rsidRPr="00731C24">
        <w:rPr>
          <w:i/>
          <w:sz w:val="24"/>
          <w:szCs w:val="24"/>
        </w:rPr>
        <w:t>et. al</w:t>
      </w:r>
      <w:r w:rsidRPr="00731C24">
        <w:rPr>
          <w:sz w:val="24"/>
          <w:szCs w:val="24"/>
        </w:rPr>
        <w:t>. (described in prior sections). In this instance, we will utilize data from all colonies on all days, calculating the Hub and Authority score, PageRa</w:t>
      </w:r>
      <w:r w:rsidR="008F1FE6">
        <w:rPr>
          <w:sz w:val="24"/>
          <w:szCs w:val="24"/>
        </w:rPr>
        <w:t>nk, and Betweenness Centrality.</w:t>
      </w:r>
    </w:p>
    <w:p w14:paraId="51473042" w14:textId="29EE97BC" w:rsidR="0060777F" w:rsidRPr="006D0DB5" w:rsidRDefault="0060777F" w:rsidP="008F1FE6">
      <w:pPr>
        <w:spacing w:line="480" w:lineRule="auto"/>
        <w:ind w:firstLine="202"/>
        <w:rPr>
          <w:sz w:val="24"/>
          <w:szCs w:val="24"/>
        </w:rPr>
      </w:pPr>
      <w:r w:rsidRPr="006D0DB5">
        <w:rPr>
          <w:sz w:val="24"/>
          <w:szCs w:val="24"/>
        </w:rPr>
        <w:t xml:space="preserve">Next, we will use </w:t>
      </w:r>
      <w:r w:rsidR="00297F30" w:rsidRPr="006D0DB5">
        <w:rPr>
          <w:sz w:val="24"/>
          <w:szCs w:val="24"/>
        </w:rPr>
        <w:t xml:space="preserve">the Orange </w:t>
      </w:r>
      <w:r w:rsidR="005924C5">
        <w:rPr>
          <w:sz w:val="24"/>
          <w:szCs w:val="24"/>
        </w:rPr>
        <w:t>data mining</w:t>
      </w:r>
      <w:r w:rsidR="00297F30" w:rsidRPr="006D0DB5">
        <w:rPr>
          <w:sz w:val="24"/>
          <w:szCs w:val="24"/>
        </w:rPr>
        <w:t xml:space="preserve"> package to compare the performance of several Machine Learning models:</w:t>
      </w:r>
    </w:p>
    <w:p w14:paraId="061A8CE2" w14:textId="77777777" w:rsidR="00E969DD" w:rsidRDefault="00E969DD" w:rsidP="00AB5AF2"/>
    <w:p w14:paraId="658B9D98" w14:textId="77777777" w:rsidR="00B40B2F" w:rsidRDefault="0060777F" w:rsidP="00B40B2F">
      <w:pPr>
        <w:keepNext/>
        <w:jc w:val="center"/>
      </w:pPr>
      <w:r>
        <w:rPr>
          <w:noProof/>
        </w:rPr>
        <w:lastRenderedPageBreak/>
        <w:drawing>
          <wp:inline distT="0" distB="0" distL="0" distR="0" wp14:anchorId="2FE84EA9" wp14:editId="7E1E6D47">
            <wp:extent cx="4733925" cy="60293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33925" cy="6029325"/>
                    </a:xfrm>
                    <a:prstGeom prst="rect">
                      <a:avLst/>
                    </a:prstGeom>
                  </pic:spPr>
                </pic:pic>
              </a:graphicData>
            </a:graphic>
          </wp:inline>
        </w:drawing>
      </w:r>
    </w:p>
    <w:p w14:paraId="3BED2244" w14:textId="2011099D" w:rsidR="00E969DD" w:rsidRDefault="00B40B2F" w:rsidP="00B40B2F">
      <w:pPr>
        <w:pStyle w:val="Caption"/>
        <w:jc w:val="center"/>
      </w:pPr>
      <w:r>
        <w:t xml:space="preserve">Figure </w:t>
      </w:r>
      <w:r w:rsidR="003E7E31">
        <w:rPr>
          <w:noProof/>
        </w:rPr>
        <w:fldChar w:fldCharType="begin"/>
      </w:r>
      <w:r w:rsidR="003E7E31">
        <w:rPr>
          <w:noProof/>
        </w:rPr>
        <w:instrText xml:space="preserve"> SEQ Figure \* ARABIC </w:instrText>
      </w:r>
      <w:r w:rsidR="003E7E31">
        <w:rPr>
          <w:noProof/>
        </w:rPr>
        <w:fldChar w:fldCharType="separate"/>
      </w:r>
      <w:r w:rsidR="00271EC7">
        <w:rPr>
          <w:noProof/>
        </w:rPr>
        <w:t>36</w:t>
      </w:r>
      <w:r w:rsidR="003E7E31">
        <w:rPr>
          <w:noProof/>
        </w:rPr>
        <w:fldChar w:fldCharType="end"/>
      </w:r>
      <w:r>
        <w:t xml:space="preserve"> Orange Data Mining package used for training Supervised Learning models</w:t>
      </w:r>
    </w:p>
    <w:p w14:paraId="79C23709" w14:textId="363BD65B" w:rsidR="00C54C2D" w:rsidRPr="00F63BA0" w:rsidRDefault="00297F30" w:rsidP="00F63BA0">
      <w:pPr>
        <w:jc w:val="both"/>
        <w:rPr>
          <w:sz w:val="24"/>
          <w:szCs w:val="24"/>
        </w:rPr>
      </w:pPr>
      <w:r w:rsidRPr="00F63BA0">
        <w:rPr>
          <w:sz w:val="24"/>
          <w:szCs w:val="24"/>
        </w:rPr>
        <w:t>The result of that comparison is</w:t>
      </w:r>
      <w:r w:rsidR="00F63BA0" w:rsidRPr="00F63BA0">
        <w:rPr>
          <w:sz w:val="24"/>
          <w:szCs w:val="24"/>
        </w:rPr>
        <w:t xml:space="preserve"> as follows:</w:t>
      </w:r>
    </w:p>
    <w:p w14:paraId="4AF02353" w14:textId="77777777" w:rsidR="00B40B2F" w:rsidRDefault="00C54C2D" w:rsidP="00B40B2F">
      <w:pPr>
        <w:keepNext/>
        <w:jc w:val="center"/>
      </w:pPr>
      <w:r>
        <w:rPr>
          <w:noProof/>
        </w:rPr>
        <w:lastRenderedPageBreak/>
        <w:drawing>
          <wp:inline distT="0" distB="0" distL="0" distR="0" wp14:anchorId="4A799AC5" wp14:editId="7D5822D9">
            <wp:extent cx="6583680" cy="685800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83680" cy="6858000"/>
                    </a:xfrm>
                    <a:prstGeom prst="rect">
                      <a:avLst/>
                    </a:prstGeom>
                  </pic:spPr>
                </pic:pic>
              </a:graphicData>
            </a:graphic>
          </wp:inline>
        </w:drawing>
      </w:r>
    </w:p>
    <w:p w14:paraId="234929BC" w14:textId="7E0BDA14" w:rsidR="00C54C2D" w:rsidRDefault="00B40B2F" w:rsidP="00B40B2F">
      <w:pPr>
        <w:pStyle w:val="Caption"/>
        <w:jc w:val="center"/>
      </w:pPr>
      <w:r>
        <w:t xml:space="preserve">Figure </w:t>
      </w:r>
      <w:r w:rsidR="003E7E31">
        <w:rPr>
          <w:noProof/>
        </w:rPr>
        <w:fldChar w:fldCharType="begin"/>
      </w:r>
      <w:r w:rsidR="003E7E31">
        <w:rPr>
          <w:noProof/>
        </w:rPr>
        <w:instrText xml:space="preserve"> SEQ Figure \* ARABIC </w:instrText>
      </w:r>
      <w:r w:rsidR="003E7E31">
        <w:rPr>
          <w:noProof/>
        </w:rPr>
        <w:fldChar w:fldCharType="separate"/>
      </w:r>
      <w:r w:rsidR="00271EC7">
        <w:rPr>
          <w:noProof/>
        </w:rPr>
        <w:t>37</w:t>
      </w:r>
      <w:r w:rsidR="003E7E31">
        <w:rPr>
          <w:noProof/>
        </w:rPr>
        <w:fldChar w:fldCharType="end"/>
      </w:r>
      <w:r>
        <w:t xml:space="preserve"> Precision and Recall of each Supervised Learning model</w:t>
      </w:r>
    </w:p>
    <w:p w14:paraId="77C5DE2E" w14:textId="514E7E8A" w:rsidR="00C76165" w:rsidRDefault="00076DE7" w:rsidP="00C023C3">
      <w:pPr>
        <w:spacing w:line="480" w:lineRule="auto"/>
        <w:ind w:firstLine="202"/>
        <w:jc w:val="both"/>
        <w:rPr>
          <w:sz w:val="24"/>
          <w:szCs w:val="24"/>
        </w:rPr>
      </w:pPr>
      <w:r>
        <w:rPr>
          <w:sz w:val="24"/>
          <w:szCs w:val="24"/>
        </w:rPr>
        <w:t xml:space="preserve">This is further confirmed if we compare all of the metrics that Orange produces against each other. Neural Networks outperform all other approaches, followed by </w:t>
      </w:r>
      <w:r w:rsidR="00D4161D">
        <w:rPr>
          <w:sz w:val="24"/>
          <w:szCs w:val="24"/>
        </w:rPr>
        <w:t>Random Forest classifier</w:t>
      </w:r>
      <w:r w:rsidR="00683960">
        <w:rPr>
          <w:sz w:val="24"/>
          <w:szCs w:val="24"/>
        </w:rPr>
        <w:t>s</w:t>
      </w:r>
      <w:r w:rsidR="00D4161D">
        <w:rPr>
          <w:sz w:val="24"/>
          <w:szCs w:val="24"/>
        </w:rPr>
        <w:t xml:space="preserve"> as a close second:</w:t>
      </w:r>
    </w:p>
    <w:p w14:paraId="114D26F4" w14:textId="4ED24255" w:rsidR="00C76165" w:rsidRDefault="00177E40" w:rsidP="00B40B2F">
      <w:pPr>
        <w:spacing w:line="480" w:lineRule="auto"/>
        <w:jc w:val="center"/>
        <w:rPr>
          <w:sz w:val="24"/>
          <w:szCs w:val="24"/>
        </w:rPr>
      </w:pPr>
      <w:r>
        <w:rPr>
          <w:noProof/>
        </w:rPr>
        <w:lastRenderedPageBreak/>
        <w:drawing>
          <wp:inline distT="0" distB="0" distL="0" distR="0" wp14:anchorId="73478E18" wp14:editId="1B23190B">
            <wp:extent cx="4629150" cy="2819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9150" cy="2819400"/>
                    </a:xfrm>
                    <a:prstGeom prst="rect">
                      <a:avLst/>
                    </a:prstGeom>
                  </pic:spPr>
                </pic:pic>
              </a:graphicData>
            </a:graphic>
          </wp:inline>
        </w:drawing>
      </w:r>
    </w:p>
    <w:p w14:paraId="227ECF48" w14:textId="426B57AF" w:rsidR="00037D92" w:rsidRDefault="00CA332E" w:rsidP="00C023C3">
      <w:pPr>
        <w:spacing w:line="480" w:lineRule="auto"/>
        <w:ind w:firstLine="202"/>
        <w:jc w:val="both"/>
        <w:rPr>
          <w:sz w:val="24"/>
          <w:szCs w:val="24"/>
        </w:rPr>
      </w:pPr>
      <w:r w:rsidRPr="00037D92">
        <w:rPr>
          <w:sz w:val="24"/>
          <w:szCs w:val="24"/>
        </w:rPr>
        <w:t>For thoroughness, we will now compare th</w:t>
      </w:r>
      <w:r w:rsidR="00632462" w:rsidRPr="00037D92">
        <w:rPr>
          <w:sz w:val="24"/>
          <w:szCs w:val="24"/>
        </w:rPr>
        <w:t xml:space="preserve">ese results to age to ensure that </w:t>
      </w:r>
      <w:r w:rsidR="00DF2E27" w:rsidRPr="00037D92">
        <w:rPr>
          <w:sz w:val="24"/>
          <w:szCs w:val="24"/>
        </w:rPr>
        <w:t>age is not a confounder.</w:t>
      </w:r>
      <w:r w:rsidR="00616E27" w:rsidRPr="00037D92">
        <w:rPr>
          <w:sz w:val="24"/>
          <w:szCs w:val="24"/>
        </w:rPr>
        <w:t xml:space="preserve"> In order to do that, we train the same five model types (Logistic Regression, Naïve Bayes, Neural Network, Random Forest, and SVM)</w:t>
      </w:r>
      <w:r w:rsidR="006936A1" w:rsidRPr="00037D92">
        <w:rPr>
          <w:sz w:val="24"/>
          <w:szCs w:val="24"/>
        </w:rPr>
        <w:t xml:space="preserve"> using the colony day as the </w:t>
      </w:r>
      <w:r w:rsidR="00683960">
        <w:rPr>
          <w:sz w:val="24"/>
          <w:szCs w:val="24"/>
        </w:rPr>
        <w:t xml:space="preserve">sole </w:t>
      </w:r>
      <w:r w:rsidR="006936A1" w:rsidRPr="00037D92">
        <w:rPr>
          <w:sz w:val="24"/>
          <w:szCs w:val="24"/>
        </w:rPr>
        <w:t xml:space="preserve">feature and </w:t>
      </w:r>
      <w:r w:rsidR="00B909B4" w:rsidRPr="00037D92">
        <w:rPr>
          <w:sz w:val="24"/>
          <w:szCs w:val="24"/>
        </w:rPr>
        <w:t xml:space="preserve">class as the </w:t>
      </w:r>
      <w:r w:rsidR="00683960">
        <w:rPr>
          <w:sz w:val="24"/>
          <w:szCs w:val="24"/>
        </w:rPr>
        <w:t>target</w:t>
      </w:r>
      <w:r w:rsidR="00B909B4" w:rsidRPr="00037D92">
        <w:rPr>
          <w:sz w:val="24"/>
          <w:szCs w:val="24"/>
        </w:rPr>
        <w:t>.</w:t>
      </w:r>
    </w:p>
    <w:p w14:paraId="34A3228F" w14:textId="655E4648" w:rsidR="00CA332E" w:rsidRDefault="00037D92" w:rsidP="00C023C3">
      <w:pPr>
        <w:spacing w:line="480" w:lineRule="auto"/>
        <w:ind w:firstLine="202"/>
        <w:jc w:val="both"/>
        <w:rPr>
          <w:sz w:val="24"/>
          <w:szCs w:val="24"/>
        </w:rPr>
      </w:pPr>
      <w:r>
        <w:rPr>
          <w:sz w:val="24"/>
          <w:szCs w:val="24"/>
        </w:rPr>
        <w:t xml:space="preserve">We will look first at </w:t>
      </w:r>
      <w:r w:rsidR="005D14FC">
        <w:rPr>
          <w:sz w:val="24"/>
          <w:szCs w:val="24"/>
        </w:rPr>
        <w:t>the effect on</w:t>
      </w:r>
      <w:r w:rsidR="00ED1953">
        <w:rPr>
          <w:sz w:val="24"/>
          <w:szCs w:val="24"/>
        </w:rPr>
        <w:t xml:space="preserve"> </w:t>
      </w:r>
      <w:r>
        <w:rPr>
          <w:sz w:val="24"/>
          <w:szCs w:val="24"/>
        </w:rPr>
        <w:t>precision</w:t>
      </w:r>
      <w:r w:rsidR="00ED1953">
        <w:rPr>
          <w:sz w:val="24"/>
          <w:szCs w:val="24"/>
        </w:rPr>
        <w:t>:</w:t>
      </w:r>
    </w:p>
    <w:p w14:paraId="7E3C3C5C" w14:textId="77777777" w:rsidR="00B40B2F" w:rsidRDefault="00B40B2F" w:rsidP="00B40B2F">
      <w:pPr>
        <w:keepNext/>
        <w:spacing w:line="480" w:lineRule="auto"/>
        <w:jc w:val="center"/>
      </w:pPr>
      <w:r>
        <w:rPr>
          <w:noProof/>
        </w:rPr>
        <w:drawing>
          <wp:inline distT="0" distB="0" distL="0" distR="0" wp14:anchorId="549C2171" wp14:editId="04BBC598">
            <wp:extent cx="4581525" cy="27717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81525" cy="2771775"/>
                    </a:xfrm>
                    <a:prstGeom prst="rect">
                      <a:avLst/>
                    </a:prstGeom>
                  </pic:spPr>
                </pic:pic>
              </a:graphicData>
            </a:graphic>
          </wp:inline>
        </w:drawing>
      </w:r>
    </w:p>
    <w:p w14:paraId="321F6954" w14:textId="5E14C3BD" w:rsidR="00C71273" w:rsidRDefault="00B40B2F" w:rsidP="00B40B2F">
      <w:pPr>
        <w:pStyle w:val="Caption"/>
        <w:jc w:val="center"/>
        <w:rPr>
          <w:sz w:val="24"/>
          <w:szCs w:val="24"/>
        </w:rPr>
      </w:pPr>
      <w:r>
        <w:t xml:space="preserve">Figure </w:t>
      </w:r>
      <w:r w:rsidR="003E7E31">
        <w:rPr>
          <w:noProof/>
        </w:rPr>
        <w:fldChar w:fldCharType="begin"/>
      </w:r>
      <w:r w:rsidR="003E7E31">
        <w:rPr>
          <w:noProof/>
        </w:rPr>
        <w:instrText xml:space="preserve"> SEQ Figure \* ARABIC </w:instrText>
      </w:r>
      <w:r w:rsidR="003E7E31">
        <w:rPr>
          <w:noProof/>
        </w:rPr>
        <w:fldChar w:fldCharType="separate"/>
      </w:r>
      <w:r w:rsidR="00271EC7">
        <w:rPr>
          <w:noProof/>
        </w:rPr>
        <w:t>38</w:t>
      </w:r>
      <w:r w:rsidR="003E7E31">
        <w:rPr>
          <w:noProof/>
        </w:rPr>
        <w:fldChar w:fldCharType="end"/>
      </w:r>
      <w:r>
        <w:t xml:space="preserve"> Precision and Recall of Supervised Learning models based on either age alone (colony day) or Graph Metrics</w:t>
      </w:r>
    </w:p>
    <w:p w14:paraId="7B380670" w14:textId="0B968E23" w:rsidR="00885552" w:rsidRDefault="005D14FC" w:rsidP="00C023C3">
      <w:pPr>
        <w:spacing w:line="480" w:lineRule="auto"/>
        <w:ind w:firstLine="202"/>
        <w:jc w:val="both"/>
        <w:rPr>
          <w:sz w:val="24"/>
          <w:szCs w:val="24"/>
        </w:rPr>
      </w:pPr>
      <w:r>
        <w:rPr>
          <w:sz w:val="24"/>
          <w:szCs w:val="24"/>
        </w:rPr>
        <w:t>This chart shows</w:t>
      </w:r>
      <w:r w:rsidR="003E6260">
        <w:rPr>
          <w:sz w:val="24"/>
          <w:szCs w:val="24"/>
        </w:rPr>
        <w:t xml:space="preserve"> that, with the exception of Support Vector Machines (which shows only a minor difference), graph metrics are a far superior predictor than age alone.</w:t>
      </w:r>
      <w:r w:rsidR="00885552">
        <w:rPr>
          <w:sz w:val="24"/>
          <w:szCs w:val="24"/>
        </w:rPr>
        <w:t xml:space="preserve"> T</w:t>
      </w:r>
      <w:r w:rsidR="00AF05E3">
        <w:rPr>
          <w:sz w:val="24"/>
          <w:szCs w:val="24"/>
        </w:rPr>
        <w:t>his is further confirmed by Single-Factor ANOVA in Excel</w:t>
      </w:r>
      <w:r w:rsidR="00C76165">
        <w:rPr>
          <w:sz w:val="24"/>
          <w:szCs w:val="24"/>
        </w:rPr>
        <w:t>, which shows the following summary statistics</w:t>
      </w:r>
      <w:r w:rsidR="002D49E0">
        <w:rPr>
          <w:sz w:val="24"/>
          <w:szCs w:val="24"/>
        </w:rPr>
        <w:t>:</w:t>
      </w:r>
    </w:p>
    <w:tbl>
      <w:tblPr>
        <w:tblW w:w="6140" w:type="dxa"/>
        <w:tblLook w:val="04A0" w:firstRow="1" w:lastRow="0" w:firstColumn="1" w:lastColumn="0" w:noHBand="0" w:noVBand="1"/>
      </w:tblPr>
      <w:tblGrid>
        <w:gridCol w:w="2020"/>
        <w:gridCol w:w="1060"/>
        <w:gridCol w:w="718"/>
        <w:gridCol w:w="1160"/>
        <w:gridCol w:w="1260"/>
      </w:tblGrid>
      <w:tr w:rsidR="002068C0" w:rsidRPr="002068C0" w14:paraId="68C3EC88" w14:textId="77777777" w:rsidTr="002068C0">
        <w:trPr>
          <w:trHeight w:val="300"/>
        </w:trPr>
        <w:tc>
          <w:tcPr>
            <w:tcW w:w="2020" w:type="dxa"/>
            <w:tcBorders>
              <w:top w:val="single" w:sz="8" w:space="0" w:color="auto"/>
              <w:left w:val="nil"/>
              <w:bottom w:val="single" w:sz="4" w:space="0" w:color="auto"/>
              <w:right w:val="nil"/>
            </w:tcBorders>
            <w:shd w:val="clear" w:color="auto" w:fill="auto"/>
            <w:noWrap/>
            <w:vAlign w:val="bottom"/>
            <w:hideMark/>
          </w:tcPr>
          <w:p w14:paraId="38C3272F" w14:textId="77777777" w:rsidR="002068C0" w:rsidRPr="002068C0" w:rsidRDefault="002068C0" w:rsidP="002068C0">
            <w:pPr>
              <w:jc w:val="center"/>
              <w:rPr>
                <w:rFonts w:ascii="Calibri" w:hAnsi="Calibri" w:cs="Calibri"/>
                <w:i/>
                <w:iCs/>
                <w:color w:val="000000"/>
                <w:sz w:val="22"/>
                <w:szCs w:val="22"/>
              </w:rPr>
            </w:pPr>
            <w:r w:rsidRPr="002068C0">
              <w:rPr>
                <w:rFonts w:ascii="Calibri" w:hAnsi="Calibri" w:cs="Calibri"/>
                <w:i/>
                <w:iCs/>
                <w:color w:val="000000"/>
                <w:sz w:val="22"/>
                <w:szCs w:val="22"/>
              </w:rPr>
              <w:lastRenderedPageBreak/>
              <w:t>Groups</w:t>
            </w:r>
          </w:p>
        </w:tc>
        <w:tc>
          <w:tcPr>
            <w:tcW w:w="1060" w:type="dxa"/>
            <w:tcBorders>
              <w:top w:val="single" w:sz="8" w:space="0" w:color="auto"/>
              <w:left w:val="nil"/>
              <w:bottom w:val="single" w:sz="4" w:space="0" w:color="auto"/>
              <w:right w:val="nil"/>
            </w:tcBorders>
            <w:shd w:val="clear" w:color="auto" w:fill="auto"/>
            <w:noWrap/>
            <w:vAlign w:val="bottom"/>
            <w:hideMark/>
          </w:tcPr>
          <w:p w14:paraId="31C30AF8" w14:textId="77777777" w:rsidR="002068C0" w:rsidRPr="002068C0" w:rsidRDefault="002068C0" w:rsidP="002068C0">
            <w:pPr>
              <w:jc w:val="center"/>
              <w:rPr>
                <w:rFonts w:ascii="Calibri" w:hAnsi="Calibri" w:cs="Calibri"/>
                <w:i/>
                <w:iCs/>
                <w:color w:val="000000"/>
                <w:sz w:val="22"/>
                <w:szCs w:val="22"/>
              </w:rPr>
            </w:pPr>
            <w:r w:rsidRPr="002068C0">
              <w:rPr>
                <w:rFonts w:ascii="Calibri" w:hAnsi="Calibri" w:cs="Calibri"/>
                <w:i/>
                <w:iCs/>
                <w:color w:val="000000"/>
                <w:sz w:val="22"/>
                <w:szCs w:val="22"/>
              </w:rPr>
              <w:t>Count</w:t>
            </w:r>
          </w:p>
        </w:tc>
        <w:tc>
          <w:tcPr>
            <w:tcW w:w="640" w:type="dxa"/>
            <w:tcBorders>
              <w:top w:val="single" w:sz="8" w:space="0" w:color="auto"/>
              <w:left w:val="nil"/>
              <w:bottom w:val="single" w:sz="4" w:space="0" w:color="auto"/>
              <w:right w:val="nil"/>
            </w:tcBorders>
            <w:shd w:val="clear" w:color="auto" w:fill="auto"/>
            <w:noWrap/>
            <w:vAlign w:val="bottom"/>
            <w:hideMark/>
          </w:tcPr>
          <w:p w14:paraId="22889E38" w14:textId="77777777" w:rsidR="002068C0" w:rsidRPr="002068C0" w:rsidRDefault="002068C0" w:rsidP="002068C0">
            <w:pPr>
              <w:jc w:val="center"/>
              <w:rPr>
                <w:rFonts w:ascii="Calibri" w:hAnsi="Calibri" w:cs="Calibri"/>
                <w:i/>
                <w:iCs/>
                <w:color w:val="000000"/>
                <w:sz w:val="22"/>
                <w:szCs w:val="22"/>
              </w:rPr>
            </w:pPr>
            <w:r w:rsidRPr="002068C0">
              <w:rPr>
                <w:rFonts w:ascii="Calibri" w:hAnsi="Calibri" w:cs="Calibri"/>
                <w:i/>
                <w:iCs/>
                <w:color w:val="000000"/>
                <w:sz w:val="22"/>
                <w:szCs w:val="22"/>
              </w:rPr>
              <w:t>Sum</w:t>
            </w:r>
          </w:p>
        </w:tc>
        <w:tc>
          <w:tcPr>
            <w:tcW w:w="1160" w:type="dxa"/>
            <w:tcBorders>
              <w:top w:val="single" w:sz="8" w:space="0" w:color="auto"/>
              <w:left w:val="nil"/>
              <w:bottom w:val="single" w:sz="4" w:space="0" w:color="auto"/>
              <w:right w:val="nil"/>
            </w:tcBorders>
            <w:shd w:val="clear" w:color="auto" w:fill="auto"/>
            <w:noWrap/>
            <w:vAlign w:val="bottom"/>
            <w:hideMark/>
          </w:tcPr>
          <w:p w14:paraId="6E2A80D0" w14:textId="77777777" w:rsidR="002068C0" w:rsidRPr="002068C0" w:rsidRDefault="002068C0" w:rsidP="002068C0">
            <w:pPr>
              <w:jc w:val="center"/>
              <w:rPr>
                <w:rFonts w:ascii="Calibri" w:hAnsi="Calibri" w:cs="Calibri"/>
                <w:i/>
                <w:iCs/>
                <w:color w:val="000000"/>
                <w:sz w:val="22"/>
                <w:szCs w:val="22"/>
              </w:rPr>
            </w:pPr>
            <w:r w:rsidRPr="002068C0">
              <w:rPr>
                <w:rFonts w:ascii="Calibri" w:hAnsi="Calibri" w:cs="Calibri"/>
                <w:i/>
                <w:iCs/>
                <w:color w:val="000000"/>
                <w:sz w:val="22"/>
                <w:szCs w:val="22"/>
              </w:rPr>
              <w:t>Average</w:t>
            </w:r>
          </w:p>
        </w:tc>
        <w:tc>
          <w:tcPr>
            <w:tcW w:w="1260" w:type="dxa"/>
            <w:tcBorders>
              <w:top w:val="single" w:sz="8" w:space="0" w:color="auto"/>
              <w:left w:val="nil"/>
              <w:bottom w:val="single" w:sz="4" w:space="0" w:color="auto"/>
              <w:right w:val="nil"/>
            </w:tcBorders>
            <w:shd w:val="clear" w:color="auto" w:fill="auto"/>
            <w:noWrap/>
            <w:vAlign w:val="bottom"/>
            <w:hideMark/>
          </w:tcPr>
          <w:p w14:paraId="6F9CADC9" w14:textId="77777777" w:rsidR="002068C0" w:rsidRPr="002068C0" w:rsidRDefault="002068C0" w:rsidP="002068C0">
            <w:pPr>
              <w:jc w:val="center"/>
              <w:rPr>
                <w:rFonts w:ascii="Calibri" w:hAnsi="Calibri" w:cs="Calibri"/>
                <w:i/>
                <w:iCs/>
                <w:color w:val="000000"/>
                <w:sz w:val="22"/>
                <w:szCs w:val="22"/>
              </w:rPr>
            </w:pPr>
            <w:r w:rsidRPr="002068C0">
              <w:rPr>
                <w:rFonts w:ascii="Calibri" w:hAnsi="Calibri" w:cs="Calibri"/>
                <w:i/>
                <w:iCs/>
                <w:color w:val="000000"/>
                <w:sz w:val="22"/>
                <w:szCs w:val="22"/>
              </w:rPr>
              <w:t>Variance</w:t>
            </w:r>
          </w:p>
        </w:tc>
      </w:tr>
      <w:tr w:rsidR="002068C0" w:rsidRPr="002068C0" w14:paraId="4A02C0B3" w14:textId="77777777" w:rsidTr="002068C0">
        <w:trPr>
          <w:trHeight w:val="300"/>
        </w:trPr>
        <w:tc>
          <w:tcPr>
            <w:tcW w:w="2020" w:type="dxa"/>
            <w:tcBorders>
              <w:top w:val="nil"/>
              <w:left w:val="nil"/>
              <w:bottom w:val="nil"/>
              <w:right w:val="nil"/>
            </w:tcBorders>
            <w:shd w:val="clear" w:color="auto" w:fill="auto"/>
            <w:noWrap/>
            <w:vAlign w:val="bottom"/>
            <w:hideMark/>
          </w:tcPr>
          <w:p w14:paraId="3F5608A1" w14:textId="77777777" w:rsidR="002068C0" w:rsidRPr="002068C0" w:rsidRDefault="002068C0" w:rsidP="002068C0">
            <w:pPr>
              <w:rPr>
                <w:rFonts w:ascii="Calibri" w:hAnsi="Calibri" w:cs="Calibri"/>
                <w:color w:val="000000"/>
                <w:sz w:val="22"/>
                <w:szCs w:val="22"/>
              </w:rPr>
            </w:pPr>
            <w:r w:rsidRPr="002068C0">
              <w:rPr>
                <w:rFonts w:ascii="Calibri" w:hAnsi="Calibri" w:cs="Calibri"/>
                <w:color w:val="000000"/>
                <w:sz w:val="22"/>
                <w:szCs w:val="22"/>
              </w:rPr>
              <w:t>Graph Metrics</w:t>
            </w:r>
          </w:p>
        </w:tc>
        <w:tc>
          <w:tcPr>
            <w:tcW w:w="1060" w:type="dxa"/>
            <w:tcBorders>
              <w:top w:val="nil"/>
              <w:left w:val="nil"/>
              <w:bottom w:val="nil"/>
              <w:right w:val="nil"/>
            </w:tcBorders>
            <w:shd w:val="clear" w:color="auto" w:fill="auto"/>
            <w:noWrap/>
            <w:vAlign w:val="bottom"/>
            <w:hideMark/>
          </w:tcPr>
          <w:p w14:paraId="6295DF8E" w14:textId="77777777" w:rsidR="002068C0" w:rsidRPr="002068C0" w:rsidRDefault="002068C0" w:rsidP="002068C0">
            <w:pPr>
              <w:jc w:val="right"/>
              <w:rPr>
                <w:rFonts w:ascii="Calibri" w:hAnsi="Calibri" w:cs="Calibri"/>
                <w:color w:val="000000"/>
                <w:sz w:val="22"/>
                <w:szCs w:val="22"/>
              </w:rPr>
            </w:pPr>
            <w:r w:rsidRPr="002068C0">
              <w:rPr>
                <w:rFonts w:ascii="Calibri" w:hAnsi="Calibri" w:cs="Calibri"/>
                <w:color w:val="000000"/>
                <w:sz w:val="22"/>
                <w:szCs w:val="22"/>
              </w:rPr>
              <w:t>5</w:t>
            </w:r>
          </w:p>
        </w:tc>
        <w:tc>
          <w:tcPr>
            <w:tcW w:w="640" w:type="dxa"/>
            <w:tcBorders>
              <w:top w:val="nil"/>
              <w:left w:val="nil"/>
              <w:bottom w:val="nil"/>
              <w:right w:val="nil"/>
            </w:tcBorders>
            <w:shd w:val="clear" w:color="auto" w:fill="auto"/>
            <w:noWrap/>
            <w:vAlign w:val="bottom"/>
            <w:hideMark/>
          </w:tcPr>
          <w:p w14:paraId="2AAE26F9" w14:textId="77777777" w:rsidR="002068C0" w:rsidRPr="002068C0" w:rsidRDefault="002068C0" w:rsidP="002068C0">
            <w:pPr>
              <w:jc w:val="right"/>
              <w:rPr>
                <w:rFonts w:ascii="Calibri" w:hAnsi="Calibri" w:cs="Calibri"/>
                <w:color w:val="000000"/>
                <w:sz w:val="22"/>
                <w:szCs w:val="22"/>
              </w:rPr>
            </w:pPr>
            <w:r w:rsidRPr="002068C0">
              <w:rPr>
                <w:rFonts w:ascii="Calibri" w:hAnsi="Calibri" w:cs="Calibri"/>
                <w:color w:val="000000"/>
                <w:sz w:val="22"/>
                <w:szCs w:val="22"/>
              </w:rPr>
              <w:t>2.114</w:t>
            </w:r>
          </w:p>
        </w:tc>
        <w:tc>
          <w:tcPr>
            <w:tcW w:w="1160" w:type="dxa"/>
            <w:tcBorders>
              <w:top w:val="nil"/>
              <w:left w:val="nil"/>
              <w:bottom w:val="nil"/>
              <w:right w:val="nil"/>
            </w:tcBorders>
            <w:shd w:val="clear" w:color="auto" w:fill="auto"/>
            <w:noWrap/>
            <w:vAlign w:val="bottom"/>
            <w:hideMark/>
          </w:tcPr>
          <w:p w14:paraId="7619F6DF" w14:textId="77777777" w:rsidR="002068C0" w:rsidRPr="002068C0" w:rsidRDefault="002068C0" w:rsidP="002068C0">
            <w:pPr>
              <w:jc w:val="right"/>
              <w:rPr>
                <w:rFonts w:ascii="Calibri" w:hAnsi="Calibri" w:cs="Calibri"/>
                <w:color w:val="000000"/>
                <w:sz w:val="22"/>
                <w:szCs w:val="22"/>
              </w:rPr>
            </w:pPr>
            <w:r w:rsidRPr="002068C0">
              <w:rPr>
                <w:rFonts w:ascii="Calibri" w:hAnsi="Calibri" w:cs="Calibri"/>
                <w:color w:val="000000"/>
                <w:sz w:val="22"/>
                <w:szCs w:val="22"/>
              </w:rPr>
              <w:t>0.4228</w:t>
            </w:r>
          </w:p>
        </w:tc>
        <w:tc>
          <w:tcPr>
            <w:tcW w:w="1260" w:type="dxa"/>
            <w:tcBorders>
              <w:top w:val="nil"/>
              <w:left w:val="nil"/>
              <w:bottom w:val="nil"/>
              <w:right w:val="nil"/>
            </w:tcBorders>
            <w:shd w:val="clear" w:color="auto" w:fill="auto"/>
            <w:noWrap/>
            <w:vAlign w:val="bottom"/>
            <w:hideMark/>
          </w:tcPr>
          <w:p w14:paraId="5D20AFBD" w14:textId="77777777" w:rsidR="002068C0" w:rsidRPr="002068C0" w:rsidRDefault="002068C0" w:rsidP="002068C0">
            <w:pPr>
              <w:jc w:val="right"/>
              <w:rPr>
                <w:rFonts w:ascii="Calibri" w:hAnsi="Calibri" w:cs="Calibri"/>
                <w:color w:val="000000"/>
                <w:sz w:val="22"/>
                <w:szCs w:val="22"/>
              </w:rPr>
            </w:pPr>
            <w:r w:rsidRPr="002068C0">
              <w:rPr>
                <w:rFonts w:ascii="Calibri" w:hAnsi="Calibri" w:cs="Calibri"/>
                <w:color w:val="000000"/>
                <w:sz w:val="22"/>
                <w:szCs w:val="22"/>
              </w:rPr>
              <w:t>0.0091077</w:t>
            </w:r>
          </w:p>
        </w:tc>
      </w:tr>
      <w:tr w:rsidR="002068C0" w:rsidRPr="002068C0" w14:paraId="507E9E16" w14:textId="77777777" w:rsidTr="002068C0">
        <w:trPr>
          <w:trHeight w:val="315"/>
        </w:trPr>
        <w:tc>
          <w:tcPr>
            <w:tcW w:w="2020" w:type="dxa"/>
            <w:tcBorders>
              <w:top w:val="nil"/>
              <w:left w:val="nil"/>
              <w:bottom w:val="single" w:sz="8" w:space="0" w:color="auto"/>
              <w:right w:val="nil"/>
            </w:tcBorders>
            <w:shd w:val="clear" w:color="auto" w:fill="auto"/>
            <w:noWrap/>
            <w:vAlign w:val="bottom"/>
            <w:hideMark/>
          </w:tcPr>
          <w:p w14:paraId="66A7611A" w14:textId="77777777" w:rsidR="002068C0" w:rsidRPr="002068C0" w:rsidRDefault="002068C0" w:rsidP="002068C0">
            <w:pPr>
              <w:rPr>
                <w:rFonts w:ascii="Calibri" w:hAnsi="Calibri" w:cs="Calibri"/>
                <w:color w:val="000000"/>
                <w:sz w:val="22"/>
                <w:szCs w:val="22"/>
              </w:rPr>
            </w:pPr>
            <w:r w:rsidRPr="002068C0">
              <w:rPr>
                <w:rFonts w:ascii="Calibri" w:hAnsi="Calibri" w:cs="Calibri"/>
                <w:color w:val="000000"/>
                <w:sz w:val="22"/>
                <w:szCs w:val="22"/>
              </w:rPr>
              <w:t>Age</w:t>
            </w:r>
          </w:p>
        </w:tc>
        <w:tc>
          <w:tcPr>
            <w:tcW w:w="1060" w:type="dxa"/>
            <w:tcBorders>
              <w:top w:val="nil"/>
              <w:left w:val="nil"/>
              <w:bottom w:val="single" w:sz="8" w:space="0" w:color="auto"/>
              <w:right w:val="nil"/>
            </w:tcBorders>
            <w:shd w:val="clear" w:color="auto" w:fill="auto"/>
            <w:noWrap/>
            <w:vAlign w:val="bottom"/>
            <w:hideMark/>
          </w:tcPr>
          <w:p w14:paraId="3E4506A0" w14:textId="77777777" w:rsidR="002068C0" w:rsidRPr="002068C0" w:rsidRDefault="002068C0" w:rsidP="002068C0">
            <w:pPr>
              <w:jc w:val="right"/>
              <w:rPr>
                <w:rFonts w:ascii="Calibri" w:hAnsi="Calibri" w:cs="Calibri"/>
                <w:color w:val="000000"/>
                <w:sz w:val="22"/>
                <w:szCs w:val="22"/>
              </w:rPr>
            </w:pPr>
            <w:r w:rsidRPr="002068C0">
              <w:rPr>
                <w:rFonts w:ascii="Calibri" w:hAnsi="Calibri" w:cs="Calibri"/>
                <w:color w:val="000000"/>
                <w:sz w:val="22"/>
                <w:szCs w:val="22"/>
              </w:rPr>
              <w:t>5</w:t>
            </w:r>
          </w:p>
        </w:tc>
        <w:tc>
          <w:tcPr>
            <w:tcW w:w="640" w:type="dxa"/>
            <w:tcBorders>
              <w:top w:val="nil"/>
              <w:left w:val="nil"/>
              <w:bottom w:val="single" w:sz="8" w:space="0" w:color="auto"/>
              <w:right w:val="nil"/>
            </w:tcBorders>
            <w:shd w:val="clear" w:color="auto" w:fill="auto"/>
            <w:noWrap/>
            <w:vAlign w:val="bottom"/>
            <w:hideMark/>
          </w:tcPr>
          <w:p w14:paraId="791BFC57" w14:textId="77777777" w:rsidR="002068C0" w:rsidRPr="002068C0" w:rsidRDefault="002068C0" w:rsidP="002068C0">
            <w:pPr>
              <w:jc w:val="right"/>
              <w:rPr>
                <w:rFonts w:ascii="Calibri" w:hAnsi="Calibri" w:cs="Calibri"/>
                <w:color w:val="000000"/>
                <w:sz w:val="22"/>
                <w:szCs w:val="22"/>
              </w:rPr>
            </w:pPr>
            <w:r w:rsidRPr="002068C0">
              <w:rPr>
                <w:rFonts w:ascii="Calibri" w:hAnsi="Calibri" w:cs="Calibri"/>
                <w:color w:val="000000"/>
                <w:sz w:val="22"/>
                <w:szCs w:val="22"/>
              </w:rPr>
              <w:t>1.117</w:t>
            </w:r>
          </w:p>
        </w:tc>
        <w:tc>
          <w:tcPr>
            <w:tcW w:w="1160" w:type="dxa"/>
            <w:tcBorders>
              <w:top w:val="nil"/>
              <w:left w:val="nil"/>
              <w:bottom w:val="single" w:sz="8" w:space="0" w:color="auto"/>
              <w:right w:val="nil"/>
            </w:tcBorders>
            <w:shd w:val="clear" w:color="auto" w:fill="auto"/>
            <w:noWrap/>
            <w:vAlign w:val="bottom"/>
            <w:hideMark/>
          </w:tcPr>
          <w:p w14:paraId="41AC9C1A" w14:textId="77777777" w:rsidR="002068C0" w:rsidRPr="002068C0" w:rsidRDefault="002068C0" w:rsidP="002068C0">
            <w:pPr>
              <w:jc w:val="right"/>
              <w:rPr>
                <w:rFonts w:ascii="Calibri" w:hAnsi="Calibri" w:cs="Calibri"/>
                <w:color w:val="000000"/>
                <w:sz w:val="22"/>
                <w:szCs w:val="22"/>
              </w:rPr>
            </w:pPr>
            <w:r w:rsidRPr="002068C0">
              <w:rPr>
                <w:rFonts w:ascii="Calibri" w:hAnsi="Calibri" w:cs="Calibri"/>
                <w:color w:val="000000"/>
                <w:sz w:val="22"/>
                <w:szCs w:val="22"/>
              </w:rPr>
              <w:t>0.2234</w:t>
            </w:r>
          </w:p>
        </w:tc>
        <w:tc>
          <w:tcPr>
            <w:tcW w:w="1260" w:type="dxa"/>
            <w:tcBorders>
              <w:top w:val="nil"/>
              <w:left w:val="nil"/>
              <w:bottom w:val="single" w:sz="8" w:space="0" w:color="auto"/>
              <w:right w:val="nil"/>
            </w:tcBorders>
            <w:shd w:val="clear" w:color="auto" w:fill="auto"/>
            <w:noWrap/>
            <w:vAlign w:val="bottom"/>
            <w:hideMark/>
          </w:tcPr>
          <w:p w14:paraId="15ED6D16" w14:textId="77777777" w:rsidR="002068C0" w:rsidRPr="002068C0" w:rsidRDefault="002068C0" w:rsidP="002068C0">
            <w:pPr>
              <w:jc w:val="right"/>
              <w:rPr>
                <w:rFonts w:ascii="Calibri" w:hAnsi="Calibri" w:cs="Calibri"/>
                <w:color w:val="000000"/>
                <w:sz w:val="22"/>
                <w:szCs w:val="22"/>
              </w:rPr>
            </w:pPr>
            <w:r w:rsidRPr="002068C0">
              <w:rPr>
                <w:rFonts w:ascii="Calibri" w:hAnsi="Calibri" w:cs="Calibri"/>
                <w:color w:val="000000"/>
                <w:sz w:val="22"/>
                <w:szCs w:val="22"/>
              </w:rPr>
              <w:t>0.0056108</w:t>
            </w:r>
          </w:p>
        </w:tc>
      </w:tr>
    </w:tbl>
    <w:p w14:paraId="1D8549CA" w14:textId="222DBF7A" w:rsidR="00C76165" w:rsidRDefault="00C76165" w:rsidP="00037D92">
      <w:pPr>
        <w:spacing w:line="480" w:lineRule="auto"/>
        <w:jc w:val="both"/>
        <w:rPr>
          <w:sz w:val="24"/>
          <w:szCs w:val="24"/>
        </w:rPr>
      </w:pPr>
      <w:r>
        <w:rPr>
          <w:sz w:val="24"/>
          <w:szCs w:val="24"/>
        </w:rPr>
        <w:t xml:space="preserve">and the following ANOVA </w:t>
      </w:r>
      <w:r w:rsidR="00D517F2">
        <w:rPr>
          <w:sz w:val="24"/>
          <w:szCs w:val="24"/>
        </w:rPr>
        <w:t>table</w:t>
      </w:r>
      <w:r>
        <w:rPr>
          <w:sz w:val="24"/>
          <w:szCs w:val="24"/>
        </w:rPr>
        <w:t>:</w:t>
      </w:r>
    </w:p>
    <w:tbl>
      <w:tblPr>
        <w:tblW w:w="8660" w:type="dxa"/>
        <w:tblLook w:val="04A0" w:firstRow="1" w:lastRow="0" w:firstColumn="1" w:lastColumn="0" w:noHBand="0" w:noVBand="1"/>
      </w:tblPr>
      <w:tblGrid>
        <w:gridCol w:w="2020"/>
        <w:gridCol w:w="1164"/>
        <w:gridCol w:w="640"/>
        <w:gridCol w:w="1276"/>
        <w:gridCol w:w="1387"/>
        <w:gridCol w:w="1387"/>
        <w:gridCol w:w="1387"/>
      </w:tblGrid>
      <w:tr w:rsidR="00885552" w:rsidRPr="00885552" w14:paraId="12E150AC" w14:textId="77777777" w:rsidTr="00885552">
        <w:trPr>
          <w:trHeight w:val="300"/>
        </w:trPr>
        <w:tc>
          <w:tcPr>
            <w:tcW w:w="2020" w:type="dxa"/>
            <w:tcBorders>
              <w:top w:val="single" w:sz="8" w:space="0" w:color="auto"/>
              <w:left w:val="nil"/>
              <w:bottom w:val="single" w:sz="4" w:space="0" w:color="auto"/>
              <w:right w:val="nil"/>
            </w:tcBorders>
            <w:shd w:val="clear" w:color="auto" w:fill="auto"/>
            <w:noWrap/>
            <w:vAlign w:val="bottom"/>
            <w:hideMark/>
          </w:tcPr>
          <w:p w14:paraId="3ABF993F" w14:textId="77777777" w:rsidR="00885552" w:rsidRPr="00885552" w:rsidRDefault="00885552" w:rsidP="00885552">
            <w:pPr>
              <w:jc w:val="center"/>
              <w:rPr>
                <w:rFonts w:ascii="Calibri" w:hAnsi="Calibri" w:cs="Calibri"/>
                <w:i/>
                <w:iCs/>
                <w:color w:val="000000"/>
                <w:sz w:val="22"/>
                <w:szCs w:val="22"/>
              </w:rPr>
            </w:pPr>
            <w:r w:rsidRPr="00885552">
              <w:rPr>
                <w:rFonts w:ascii="Calibri" w:hAnsi="Calibri" w:cs="Calibri"/>
                <w:i/>
                <w:iCs/>
                <w:color w:val="000000"/>
                <w:sz w:val="22"/>
                <w:szCs w:val="22"/>
              </w:rPr>
              <w:t>Source of Variation</w:t>
            </w:r>
          </w:p>
        </w:tc>
        <w:tc>
          <w:tcPr>
            <w:tcW w:w="1060" w:type="dxa"/>
            <w:tcBorders>
              <w:top w:val="single" w:sz="8" w:space="0" w:color="auto"/>
              <w:left w:val="nil"/>
              <w:bottom w:val="single" w:sz="4" w:space="0" w:color="auto"/>
              <w:right w:val="nil"/>
            </w:tcBorders>
            <w:shd w:val="clear" w:color="auto" w:fill="auto"/>
            <w:noWrap/>
            <w:vAlign w:val="bottom"/>
            <w:hideMark/>
          </w:tcPr>
          <w:p w14:paraId="6366D768" w14:textId="77777777" w:rsidR="00885552" w:rsidRPr="00885552" w:rsidRDefault="00885552" w:rsidP="00885552">
            <w:pPr>
              <w:jc w:val="center"/>
              <w:rPr>
                <w:rFonts w:ascii="Calibri" w:hAnsi="Calibri" w:cs="Calibri"/>
                <w:i/>
                <w:iCs/>
                <w:color w:val="000000"/>
                <w:sz w:val="22"/>
                <w:szCs w:val="22"/>
              </w:rPr>
            </w:pPr>
            <w:r w:rsidRPr="00885552">
              <w:rPr>
                <w:rFonts w:ascii="Calibri" w:hAnsi="Calibri" w:cs="Calibri"/>
                <w:i/>
                <w:iCs/>
                <w:color w:val="000000"/>
                <w:sz w:val="22"/>
                <w:szCs w:val="22"/>
              </w:rPr>
              <w:t>SS</w:t>
            </w:r>
          </w:p>
        </w:tc>
        <w:tc>
          <w:tcPr>
            <w:tcW w:w="640" w:type="dxa"/>
            <w:tcBorders>
              <w:top w:val="single" w:sz="8" w:space="0" w:color="auto"/>
              <w:left w:val="nil"/>
              <w:bottom w:val="single" w:sz="4" w:space="0" w:color="auto"/>
              <w:right w:val="nil"/>
            </w:tcBorders>
            <w:shd w:val="clear" w:color="auto" w:fill="auto"/>
            <w:noWrap/>
            <w:vAlign w:val="bottom"/>
            <w:hideMark/>
          </w:tcPr>
          <w:p w14:paraId="7B62A298" w14:textId="77777777" w:rsidR="00885552" w:rsidRPr="00885552" w:rsidRDefault="00885552" w:rsidP="00885552">
            <w:pPr>
              <w:jc w:val="center"/>
              <w:rPr>
                <w:rFonts w:ascii="Calibri" w:hAnsi="Calibri" w:cs="Calibri"/>
                <w:i/>
                <w:iCs/>
                <w:color w:val="000000"/>
                <w:sz w:val="22"/>
                <w:szCs w:val="22"/>
              </w:rPr>
            </w:pPr>
            <w:r w:rsidRPr="00885552">
              <w:rPr>
                <w:rFonts w:ascii="Calibri" w:hAnsi="Calibri" w:cs="Calibri"/>
                <w:i/>
                <w:iCs/>
                <w:color w:val="000000"/>
                <w:sz w:val="22"/>
                <w:szCs w:val="22"/>
              </w:rPr>
              <w:t>df</w:t>
            </w:r>
          </w:p>
        </w:tc>
        <w:tc>
          <w:tcPr>
            <w:tcW w:w="1160" w:type="dxa"/>
            <w:tcBorders>
              <w:top w:val="single" w:sz="8" w:space="0" w:color="auto"/>
              <w:left w:val="nil"/>
              <w:bottom w:val="single" w:sz="4" w:space="0" w:color="auto"/>
              <w:right w:val="nil"/>
            </w:tcBorders>
            <w:shd w:val="clear" w:color="auto" w:fill="auto"/>
            <w:noWrap/>
            <w:vAlign w:val="bottom"/>
            <w:hideMark/>
          </w:tcPr>
          <w:p w14:paraId="12049E0D" w14:textId="77777777" w:rsidR="00885552" w:rsidRPr="00885552" w:rsidRDefault="00885552" w:rsidP="00885552">
            <w:pPr>
              <w:jc w:val="center"/>
              <w:rPr>
                <w:rFonts w:ascii="Calibri" w:hAnsi="Calibri" w:cs="Calibri"/>
                <w:i/>
                <w:iCs/>
                <w:color w:val="000000"/>
                <w:sz w:val="22"/>
                <w:szCs w:val="22"/>
              </w:rPr>
            </w:pPr>
            <w:r w:rsidRPr="00885552">
              <w:rPr>
                <w:rFonts w:ascii="Calibri" w:hAnsi="Calibri" w:cs="Calibri"/>
                <w:i/>
                <w:iCs/>
                <w:color w:val="000000"/>
                <w:sz w:val="22"/>
                <w:szCs w:val="22"/>
              </w:rPr>
              <w:t>MS</w:t>
            </w:r>
          </w:p>
        </w:tc>
        <w:tc>
          <w:tcPr>
            <w:tcW w:w="1260" w:type="dxa"/>
            <w:tcBorders>
              <w:top w:val="single" w:sz="8" w:space="0" w:color="auto"/>
              <w:left w:val="nil"/>
              <w:bottom w:val="single" w:sz="4" w:space="0" w:color="auto"/>
              <w:right w:val="nil"/>
            </w:tcBorders>
            <w:shd w:val="clear" w:color="auto" w:fill="auto"/>
            <w:noWrap/>
            <w:vAlign w:val="bottom"/>
            <w:hideMark/>
          </w:tcPr>
          <w:p w14:paraId="563023E0" w14:textId="77777777" w:rsidR="00885552" w:rsidRPr="00885552" w:rsidRDefault="00885552" w:rsidP="00885552">
            <w:pPr>
              <w:jc w:val="center"/>
              <w:rPr>
                <w:rFonts w:ascii="Calibri" w:hAnsi="Calibri" w:cs="Calibri"/>
                <w:i/>
                <w:iCs/>
                <w:color w:val="000000"/>
                <w:sz w:val="22"/>
                <w:szCs w:val="22"/>
              </w:rPr>
            </w:pPr>
            <w:r w:rsidRPr="00885552">
              <w:rPr>
                <w:rFonts w:ascii="Calibri" w:hAnsi="Calibri" w:cs="Calibri"/>
                <w:i/>
                <w:iCs/>
                <w:color w:val="000000"/>
                <w:sz w:val="22"/>
                <w:szCs w:val="22"/>
              </w:rPr>
              <w:t>F</w:t>
            </w:r>
          </w:p>
        </w:tc>
        <w:tc>
          <w:tcPr>
            <w:tcW w:w="1260" w:type="dxa"/>
            <w:tcBorders>
              <w:top w:val="single" w:sz="8" w:space="0" w:color="auto"/>
              <w:left w:val="nil"/>
              <w:bottom w:val="single" w:sz="4" w:space="0" w:color="auto"/>
              <w:right w:val="nil"/>
            </w:tcBorders>
            <w:shd w:val="clear" w:color="auto" w:fill="auto"/>
            <w:noWrap/>
            <w:vAlign w:val="bottom"/>
            <w:hideMark/>
          </w:tcPr>
          <w:p w14:paraId="0FDD2956" w14:textId="77777777" w:rsidR="00885552" w:rsidRPr="00885552" w:rsidRDefault="00885552" w:rsidP="00885552">
            <w:pPr>
              <w:jc w:val="center"/>
              <w:rPr>
                <w:rFonts w:ascii="Calibri" w:hAnsi="Calibri" w:cs="Calibri"/>
                <w:i/>
                <w:iCs/>
                <w:color w:val="000000"/>
                <w:sz w:val="22"/>
                <w:szCs w:val="22"/>
              </w:rPr>
            </w:pPr>
            <w:r w:rsidRPr="00885552">
              <w:rPr>
                <w:rFonts w:ascii="Calibri" w:hAnsi="Calibri" w:cs="Calibri"/>
                <w:i/>
                <w:iCs/>
                <w:color w:val="000000"/>
                <w:sz w:val="22"/>
                <w:szCs w:val="22"/>
              </w:rPr>
              <w:t>P-value</w:t>
            </w:r>
          </w:p>
        </w:tc>
        <w:tc>
          <w:tcPr>
            <w:tcW w:w="1260" w:type="dxa"/>
            <w:tcBorders>
              <w:top w:val="single" w:sz="8" w:space="0" w:color="auto"/>
              <w:left w:val="nil"/>
              <w:bottom w:val="single" w:sz="4" w:space="0" w:color="auto"/>
              <w:right w:val="nil"/>
            </w:tcBorders>
            <w:shd w:val="clear" w:color="auto" w:fill="auto"/>
            <w:noWrap/>
            <w:vAlign w:val="bottom"/>
            <w:hideMark/>
          </w:tcPr>
          <w:p w14:paraId="32877D5E" w14:textId="77777777" w:rsidR="00885552" w:rsidRPr="00885552" w:rsidRDefault="00885552" w:rsidP="00885552">
            <w:pPr>
              <w:jc w:val="center"/>
              <w:rPr>
                <w:rFonts w:ascii="Calibri" w:hAnsi="Calibri" w:cs="Calibri"/>
                <w:i/>
                <w:iCs/>
                <w:color w:val="000000"/>
                <w:sz w:val="22"/>
                <w:szCs w:val="22"/>
              </w:rPr>
            </w:pPr>
            <w:r w:rsidRPr="00885552">
              <w:rPr>
                <w:rFonts w:ascii="Calibri" w:hAnsi="Calibri" w:cs="Calibri"/>
                <w:i/>
                <w:iCs/>
                <w:color w:val="000000"/>
                <w:sz w:val="22"/>
                <w:szCs w:val="22"/>
              </w:rPr>
              <w:t>F crit</w:t>
            </w:r>
          </w:p>
        </w:tc>
      </w:tr>
      <w:tr w:rsidR="00885552" w:rsidRPr="00885552" w14:paraId="73868FFA" w14:textId="77777777" w:rsidTr="00885552">
        <w:trPr>
          <w:trHeight w:val="300"/>
        </w:trPr>
        <w:tc>
          <w:tcPr>
            <w:tcW w:w="2020" w:type="dxa"/>
            <w:tcBorders>
              <w:top w:val="nil"/>
              <w:left w:val="nil"/>
              <w:bottom w:val="nil"/>
              <w:right w:val="nil"/>
            </w:tcBorders>
            <w:shd w:val="clear" w:color="auto" w:fill="auto"/>
            <w:noWrap/>
            <w:vAlign w:val="bottom"/>
            <w:hideMark/>
          </w:tcPr>
          <w:p w14:paraId="68E0A1EF" w14:textId="77777777" w:rsidR="00885552" w:rsidRPr="00885552" w:rsidRDefault="00885552" w:rsidP="00885552">
            <w:pPr>
              <w:rPr>
                <w:rFonts w:ascii="Calibri" w:hAnsi="Calibri" w:cs="Calibri"/>
                <w:color w:val="000000"/>
                <w:sz w:val="22"/>
                <w:szCs w:val="22"/>
              </w:rPr>
            </w:pPr>
            <w:r w:rsidRPr="00885552">
              <w:rPr>
                <w:rFonts w:ascii="Calibri" w:hAnsi="Calibri" w:cs="Calibri"/>
                <w:color w:val="000000"/>
                <w:sz w:val="22"/>
                <w:szCs w:val="22"/>
              </w:rPr>
              <w:t>Between Groups</w:t>
            </w:r>
          </w:p>
        </w:tc>
        <w:tc>
          <w:tcPr>
            <w:tcW w:w="1060" w:type="dxa"/>
            <w:tcBorders>
              <w:top w:val="nil"/>
              <w:left w:val="nil"/>
              <w:bottom w:val="nil"/>
              <w:right w:val="nil"/>
            </w:tcBorders>
            <w:shd w:val="clear" w:color="auto" w:fill="auto"/>
            <w:noWrap/>
            <w:vAlign w:val="bottom"/>
            <w:hideMark/>
          </w:tcPr>
          <w:p w14:paraId="0CB14AA9" w14:textId="77777777" w:rsidR="00885552" w:rsidRPr="00885552" w:rsidRDefault="00885552" w:rsidP="00885552">
            <w:pPr>
              <w:jc w:val="right"/>
              <w:rPr>
                <w:rFonts w:ascii="Calibri" w:hAnsi="Calibri" w:cs="Calibri"/>
                <w:color w:val="000000"/>
                <w:sz w:val="22"/>
                <w:szCs w:val="22"/>
              </w:rPr>
            </w:pPr>
            <w:r w:rsidRPr="00885552">
              <w:rPr>
                <w:rFonts w:ascii="Calibri" w:hAnsi="Calibri" w:cs="Calibri"/>
                <w:color w:val="000000"/>
                <w:sz w:val="22"/>
                <w:szCs w:val="22"/>
              </w:rPr>
              <w:t>0.0994009</w:t>
            </w:r>
          </w:p>
        </w:tc>
        <w:tc>
          <w:tcPr>
            <w:tcW w:w="640" w:type="dxa"/>
            <w:tcBorders>
              <w:top w:val="nil"/>
              <w:left w:val="nil"/>
              <w:bottom w:val="nil"/>
              <w:right w:val="nil"/>
            </w:tcBorders>
            <w:shd w:val="clear" w:color="auto" w:fill="auto"/>
            <w:noWrap/>
            <w:vAlign w:val="bottom"/>
            <w:hideMark/>
          </w:tcPr>
          <w:p w14:paraId="0889DA0A" w14:textId="77777777" w:rsidR="00885552" w:rsidRPr="00885552" w:rsidRDefault="00885552" w:rsidP="00885552">
            <w:pPr>
              <w:jc w:val="right"/>
              <w:rPr>
                <w:rFonts w:ascii="Calibri" w:hAnsi="Calibri" w:cs="Calibri"/>
                <w:color w:val="000000"/>
                <w:sz w:val="22"/>
                <w:szCs w:val="22"/>
              </w:rPr>
            </w:pPr>
            <w:r w:rsidRPr="00885552">
              <w:rPr>
                <w:rFonts w:ascii="Calibri" w:hAnsi="Calibri" w:cs="Calibri"/>
                <w:color w:val="000000"/>
                <w:sz w:val="22"/>
                <w:szCs w:val="22"/>
              </w:rPr>
              <w:t>1</w:t>
            </w:r>
          </w:p>
        </w:tc>
        <w:tc>
          <w:tcPr>
            <w:tcW w:w="1160" w:type="dxa"/>
            <w:tcBorders>
              <w:top w:val="nil"/>
              <w:left w:val="nil"/>
              <w:bottom w:val="nil"/>
              <w:right w:val="nil"/>
            </w:tcBorders>
            <w:shd w:val="clear" w:color="auto" w:fill="auto"/>
            <w:noWrap/>
            <w:vAlign w:val="bottom"/>
            <w:hideMark/>
          </w:tcPr>
          <w:p w14:paraId="2B7E5E4B" w14:textId="77777777" w:rsidR="00885552" w:rsidRPr="00885552" w:rsidRDefault="00885552" w:rsidP="00885552">
            <w:pPr>
              <w:jc w:val="right"/>
              <w:rPr>
                <w:rFonts w:ascii="Calibri" w:hAnsi="Calibri" w:cs="Calibri"/>
                <w:color w:val="000000"/>
                <w:sz w:val="22"/>
                <w:szCs w:val="22"/>
              </w:rPr>
            </w:pPr>
            <w:r w:rsidRPr="00885552">
              <w:rPr>
                <w:rFonts w:ascii="Calibri" w:hAnsi="Calibri" w:cs="Calibri"/>
                <w:color w:val="000000"/>
                <w:sz w:val="22"/>
                <w:szCs w:val="22"/>
              </w:rPr>
              <w:t>0.0994009</w:t>
            </w:r>
          </w:p>
        </w:tc>
        <w:tc>
          <w:tcPr>
            <w:tcW w:w="1260" w:type="dxa"/>
            <w:tcBorders>
              <w:top w:val="nil"/>
              <w:left w:val="nil"/>
              <w:bottom w:val="nil"/>
              <w:right w:val="nil"/>
            </w:tcBorders>
            <w:shd w:val="clear" w:color="auto" w:fill="auto"/>
            <w:noWrap/>
            <w:vAlign w:val="bottom"/>
            <w:hideMark/>
          </w:tcPr>
          <w:p w14:paraId="29F4209D" w14:textId="77777777" w:rsidR="00885552" w:rsidRPr="00885552" w:rsidRDefault="00885552" w:rsidP="00885552">
            <w:pPr>
              <w:jc w:val="right"/>
              <w:rPr>
                <w:rFonts w:ascii="Calibri" w:hAnsi="Calibri" w:cs="Calibri"/>
                <w:color w:val="000000"/>
                <w:sz w:val="22"/>
                <w:szCs w:val="22"/>
              </w:rPr>
            </w:pPr>
            <w:r w:rsidRPr="00885552">
              <w:rPr>
                <w:rFonts w:ascii="Calibri" w:hAnsi="Calibri" w:cs="Calibri"/>
                <w:color w:val="000000"/>
                <w:sz w:val="22"/>
                <w:szCs w:val="22"/>
              </w:rPr>
              <w:t>13.50693345</w:t>
            </w:r>
          </w:p>
        </w:tc>
        <w:tc>
          <w:tcPr>
            <w:tcW w:w="1260" w:type="dxa"/>
            <w:tcBorders>
              <w:top w:val="nil"/>
              <w:left w:val="nil"/>
              <w:bottom w:val="nil"/>
              <w:right w:val="nil"/>
            </w:tcBorders>
            <w:shd w:val="clear" w:color="auto" w:fill="auto"/>
            <w:noWrap/>
            <w:vAlign w:val="bottom"/>
            <w:hideMark/>
          </w:tcPr>
          <w:p w14:paraId="1593F7D0" w14:textId="77777777" w:rsidR="00885552" w:rsidRPr="00885552" w:rsidRDefault="00885552" w:rsidP="00885552">
            <w:pPr>
              <w:jc w:val="right"/>
              <w:rPr>
                <w:rFonts w:ascii="Calibri" w:hAnsi="Calibri" w:cs="Calibri"/>
                <w:color w:val="000000"/>
                <w:sz w:val="22"/>
                <w:szCs w:val="22"/>
              </w:rPr>
            </w:pPr>
            <w:r w:rsidRPr="00885552">
              <w:rPr>
                <w:rFonts w:ascii="Calibri" w:hAnsi="Calibri" w:cs="Calibri"/>
                <w:color w:val="000000"/>
                <w:sz w:val="22"/>
                <w:szCs w:val="22"/>
              </w:rPr>
              <w:t>0.006262537</w:t>
            </w:r>
          </w:p>
        </w:tc>
        <w:tc>
          <w:tcPr>
            <w:tcW w:w="1260" w:type="dxa"/>
            <w:tcBorders>
              <w:top w:val="nil"/>
              <w:left w:val="nil"/>
              <w:bottom w:val="nil"/>
              <w:right w:val="nil"/>
            </w:tcBorders>
            <w:shd w:val="clear" w:color="auto" w:fill="auto"/>
            <w:noWrap/>
            <w:vAlign w:val="bottom"/>
            <w:hideMark/>
          </w:tcPr>
          <w:p w14:paraId="689692B1" w14:textId="77777777" w:rsidR="00885552" w:rsidRPr="00885552" w:rsidRDefault="00885552" w:rsidP="00885552">
            <w:pPr>
              <w:jc w:val="right"/>
              <w:rPr>
                <w:rFonts w:ascii="Calibri" w:hAnsi="Calibri" w:cs="Calibri"/>
                <w:color w:val="000000"/>
                <w:sz w:val="22"/>
                <w:szCs w:val="22"/>
              </w:rPr>
            </w:pPr>
            <w:r w:rsidRPr="00885552">
              <w:rPr>
                <w:rFonts w:ascii="Calibri" w:hAnsi="Calibri" w:cs="Calibri"/>
                <w:color w:val="000000"/>
                <w:sz w:val="22"/>
                <w:szCs w:val="22"/>
              </w:rPr>
              <w:t>5.317655072</w:t>
            </w:r>
          </w:p>
        </w:tc>
      </w:tr>
      <w:tr w:rsidR="00885552" w:rsidRPr="00885552" w14:paraId="4BFBF51F" w14:textId="77777777" w:rsidTr="00885552">
        <w:trPr>
          <w:trHeight w:val="300"/>
        </w:trPr>
        <w:tc>
          <w:tcPr>
            <w:tcW w:w="2020" w:type="dxa"/>
            <w:tcBorders>
              <w:top w:val="nil"/>
              <w:left w:val="nil"/>
              <w:bottom w:val="nil"/>
              <w:right w:val="nil"/>
            </w:tcBorders>
            <w:shd w:val="clear" w:color="auto" w:fill="auto"/>
            <w:noWrap/>
            <w:vAlign w:val="bottom"/>
            <w:hideMark/>
          </w:tcPr>
          <w:p w14:paraId="0C4E5772" w14:textId="77777777" w:rsidR="00885552" w:rsidRPr="00885552" w:rsidRDefault="00885552" w:rsidP="00885552">
            <w:pPr>
              <w:rPr>
                <w:rFonts w:ascii="Calibri" w:hAnsi="Calibri" w:cs="Calibri"/>
                <w:color w:val="000000"/>
                <w:sz w:val="22"/>
                <w:szCs w:val="22"/>
              </w:rPr>
            </w:pPr>
            <w:r w:rsidRPr="00885552">
              <w:rPr>
                <w:rFonts w:ascii="Calibri" w:hAnsi="Calibri" w:cs="Calibri"/>
                <w:color w:val="000000"/>
                <w:sz w:val="22"/>
                <w:szCs w:val="22"/>
              </w:rPr>
              <w:t>Within Groups</w:t>
            </w:r>
          </w:p>
        </w:tc>
        <w:tc>
          <w:tcPr>
            <w:tcW w:w="1060" w:type="dxa"/>
            <w:tcBorders>
              <w:top w:val="nil"/>
              <w:left w:val="nil"/>
              <w:bottom w:val="nil"/>
              <w:right w:val="nil"/>
            </w:tcBorders>
            <w:shd w:val="clear" w:color="auto" w:fill="auto"/>
            <w:noWrap/>
            <w:vAlign w:val="bottom"/>
            <w:hideMark/>
          </w:tcPr>
          <w:p w14:paraId="347D5A00" w14:textId="77777777" w:rsidR="00885552" w:rsidRPr="00885552" w:rsidRDefault="00885552" w:rsidP="00885552">
            <w:pPr>
              <w:jc w:val="right"/>
              <w:rPr>
                <w:rFonts w:ascii="Calibri" w:hAnsi="Calibri" w:cs="Calibri"/>
                <w:color w:val="000000"/>
                <w:sz w:val="22"/>
                <w:szCs w:val="22"/>
              </w:rPr>
            </w:pPr>
            <w:r w:rsidRPr="00885552">
              <w:rPr>
                <w:rFonts w:ascii="Calibri" w:hAnsi="Calibri" w:cs="Calibri"/>
                <w:color w:val="000000"/>
                <w:sz w:val="22"/>
                <w:szCs w:val="22"/>
              </w:rPr>
              <w:t>0.058874</w:t>
            </w:r>
          </w:p>
        </w:tc>
        <w:tc>
          <w:tcPr>
            <w:tcW w:w="640" w:type="dxa"/>
            <w:tcBorders>
              <w:top w:val="nil"/>
              <w:left w:val="nil"/>
              <w:bottom w:val="nil"/>
              <w:right w:val="nil"/>
            </w:tcBorders>
            <w:shd w:val="clear" w:color="auto" w:fill="auto"/>
            <w:noWrap/>
            <w:vAlign w:val="bottom"/>
            <w:hideMark/>
          </w:tcPr>
          <w:p w14:paraId="47F28492" w14:textId="77777777" w:rsidR="00885552" w:rsidRPr="00885552" w:rsidRDefault="00885552" w:rsidP="00885552">
            <w:pPr>
              <w:jc w:val="right"/>
              <w:rPr>
                <w:rFonts w:ascii="Calibri" w:hAnsi="Calibri" w:cs="Calibri"/>
                <w:color w:val="000000"/>
                <w:sz w:val="22"/>
                <w:szCs w:val="22"/>
              </w:rPr>
            </w:pPr>
            <w:r w:rsidRPr="00885552">
              <w:rPr>
                <w:rFonts w:ascii="Calibri" w:hAnsi="Calibri" w:cs="Calibri"/>
                <w:color w:val="000000"/>
                <w:sz w:val="22"/>
                <w:szCs w:val="22"/>
              </w:rPr>
              <w:t>8</w:t>
            </w:r>
          </w:p>
        </w:tc>
        <w:tc>
          <w:tcPr>
            <w:tcW w:w="1160" w:type="dxa"/>
            <w:tcBorders>
              <w:top w:val="nil"/>
              <w:left w:val="nil"/>
              <w:bottom w:val="nil"/>
              <w:right w:val="nil"/>
            </w:tcBorders>
            <w:shd w:val="clear" w:color="auto" w:fill="auto"/>
            <w:noWrap/>
            <w:vAlign w:val="bottom"/>
            <w:hideMark/>
          </w:tcPr>
          <w:p w14:paraId="3DD4B553" w14:textId="77777777" w:rsidR="00885552" w:rsidRPr="00885552" w:rsidRDefault="00885552" w:rsidP="00885552">
            <w:pPr>
              <w:jc w:val="right"/>
              <w:rPr>
                <w:rFonts w:ascii="Calibri" w:hAnsi="Calibri" w:cs="Calibri"/>
                <w:color w:val="000000"/>
                <w:sz w:val="22"/>
                <w:szCs w:val="22"/>
              </w:rPr>
            </w:pPr>
            <w:r w:rsidRPr="00885552">
              <w:rPr>
                <w:rFonts w:ascii="Calibri" w:hAnsi="Calibri" w:cs="Calibri"/>
                <w:color w:val="000000"/>
                <w:sz w:val="22"/>
                <w:szCs w:val="22"/>
              </w:rPr>
              <w:t>0.00735925</w:t>
            </w:r>
          </w:p>
        </w:tc>
        <w:tc>
          <w:tcPr>
            <w:tcW w:w="1260" w:type="dxa"/>
            <w:tcBorders>
              <w:top w:val="nil"/>
              <w:left w:val="nil"/>
              <w:bottom w:val="nil"/>
              <w:right w:val="nil"/>
            </w:tcBorders>
            <w:shd w:val="clear" w:color="auto" w:fill="auto"/>
            <w:noWrap/>
            <w:vAlign w:val="bottom"/>
            <w:hideMark/>
          </w:tcPr>
          <w:p w14:paraId="243CF44A" w14:textId="77777777" w:rsidR="00885552" w:rsidRPr="00885552" w:rsidRDefault="00885552" w:rsidP="00885552">
            <w:pPr>
              <w:jc w:val="right"/>
              <w:rPr>
                <w:rFonts w:ascii="Calibri" w:hAnsi="Calibri" w:cs="Calibri"/>
                <w:color w:val="000000"/>
                <w:sz w:val="22"/>
                <w:szCs w:val="22"/>
              </w:rPr>
            </w:pPr>
          </w:p>
        </w:tc>
        <w:tc>
          <w:tcPr>
            <w:tcW w:w="1260" w:type="dxa"/>
            <w:tcBorders>
              <w:top w:val="nil"/>
              <w:left w:val="nil"/>
              <w:bottom w:val="nil"/>
              <w:right w:val="nil"/>
            </w:tcBorders>
            <w:shd w:val="clear" w:color="auto" w:fill="auto"/>
            <w:noWrap/>
            <w:vAlign w:val="bottom"/>
            <w:hideMark/>
          </w:tcPr>
          <w:p w14:paraId="51748B21" w14:textId="77777777" w:rsidR="00885552" w:rsidRPr="00885552" w:rsidRDefault="00885552" w:rsidP="00885552"/>
        </w:tc>
        <w:tc>
          <w:tcPr>
            <w:tcW w:w="1260" w:type="dxa"/>
            <w:tcBorders>
              <w:top w:val="nil"/>
              <w:left w:val="nil"/>
              <w:bottom w:val="nil"/>
              <w:right w:val="nil"/>
            </w:tcBorders>
            <w:shd w:val="clear" w:color="auto" w:fill="auto"/>
            <w:noWrap/>
            <w:vAlign w:val="bottom"/>
            <w:hideMark/>
          </w:tcPr>
          <w:p w14:paraId="7F0A5F6E" w14:textId="77777777" w:rsidR="00885552" w:rsidRPr="00885552" w:rsidRDefault="00885552" w:rsidP="00885552"/>
        </w:tc>
      </w:tr>
      <w:tr w:rsidR="00885552" w:rsidRPr="00885552" w14:paraId="30506A05" w14:textId="77777777" w:rsidTr="00885552">
        <w:trPr>
          <w:trHeight w:val="300"/>
        </w:trPr>
        <w:tc>
          <w:tcPr>
            <w:tcW w:w="2020" w:type="dxa"/>
            <w:tcBorders>
              <w:top w:val="nil"/>
              <w:left w:val="nil"/>
              <w:bottom w:val="nil"/>
              <w:right w:val="nil"/>
            </w:tcBorders>
            <w:shd w:val="clear" w:color="auto" w:fill="auto"/>
            <w:noWrap/>
            <w:vAlign w:val="bottom"/>
            <w:hideMark/>
          </w:tcPr>
          <w:p w14:paraId="1BF79156" w14:textId="77777777" w:rsidR="00885552" w:rsidRPr="00885552" w:rsidRDefault="00885552" w:rsidP="00885552"/>
        </w:tc>
        <w:tc>
          <w:tcPr>
            <w:tcW w:w="1060" w:type="dxa"/>
            <w:tcBorders>
              <w:top w:val="nil"/>
              <w:left w:val="nil"/>
              <w:bottom w:val="nil"/>
              <w:right w:val="nil"/>
            </w:tcBorders>
            <w:shd w:val="clear" w:color="auto" w:fill="auto"/>
            <w:noWrap/>
            <w:vAlign w:val="bottom"/>
            <w:hideMark/>
          </w:tcPr>
          <w:p w14:paraId="038F5960" w14:textId="77777777" w:rsidR="00885552" w:rsidRPr="00885552" w:rsidRDefault="00885552" w:rsidP="00885552"/>
        </w:tc>
        <w:tc>
          <w:tcPr>
            <w:tcW w:w="640" w:type="dxa"/>
            <w:tcBorders>
              <w:top w:val="nil"/>
              <w:left w:val="nil"/>
              <w:bottom w:val="nil"/>
              <w:right w:val="nil"/>
            </w:tcBorders>
            <w:shd w:val="clear" w:color="auto" w:fill="auto"/>
            <w:noWrap/>
            <w:vAlign w:val="bottom"/>
            <w:hideMark/>
          </w:tcPr>
          <w:p w14:paraId="2D647624" w14:textId="77777777" w:rsidR="00885552" w:rsidRPr="00885552" w:rsidRDefault="00885552" w:rsidP="00885552"/>
        </w:tc>
        <w:tc>
          <w:tcPr>
            <w:tcW w:w="1160" w:type="dxa"/>
            <w:tcBorders>
              <w:top w:val="nil"/>
              <w:left w:val="nil"/>
              <w:bottom w:val="nil"/>
              <w:right w:val="nil"/>
            </w:tcBorders>
            <w:shd w:val="clear" w:color="auto" w:fill="auto"/>
            <w:noWrap/>
            <w:vAlign w:val="bottom"/>
            <w:hideMark/>
          </w:tcPr>
          <w:p w14:paraId="02151AC0" w14:textId="77777777" w:rsidR="00885552" w:rsidRPr="00885552" w:rsidRDefault="00885552" w:rsidP="00885552"/>
        </w:tc>
        <w:tc>
          <w:tcPr>
            <w:tcW w:w="1260" w:type="dxa"/>
            <w:tcBorders>
              <w:top w:val="nil"/>
              <w:left w:val="nil"/>
              <w:bottom w:val="nil"/>
              <w:right w:val="nil"/>
            </w:tcBorders>
            <w:shd w:val="clear" w:color="auto" w:fill="auto"/>
            <w:noWrap/>
            <w:vAlign w:val="bottom"/>
            <w:hideMark/>
          </w:tcPr>
          <w:p w14:paraId="7EAFD8CA" w14:textId="77777777" w:rsidR="00885552" w:rsidRPr="00885552" w:rsidRDefault="00885552" w:rsidP="00885552"/>
        </w:tc>
        <w:tc>
          <w:tcPr>
            <w:tcW w:w="1260" w:type="dxa"/>
            <w:tcBorders>
              <w:top w:val="nil"/>
              <w:left w:val="nil"/>
              <w:bottom w:val="nil"/>
              <w:right w:val="nil"/>
            </w:tcBorders>
            <w:shd w:val="clear" w:color="auto" w:fill="auto"/>
            <w:noWrap/>
            <w:vAlign w:val="bottom"/>
            <w:hideMark/>
          </w:tcPr>
          <w:p w14:paraId="3B1CC18F" w14:textId="77777777" w:rsidR="00885552" w:rsidRPr="00885552" w:rsidRDefault="00885552" w:rsidP="00885552"/>
        </w:tc>
        <w:tc>
          <w:tcPr>
            <w:tcW w:w="1260" w:type="dxa"/>
            <w:tcBorders>
              <w:top w:val="nil"/>
              <w:left w:val="nil"/>
              <w:bottom w:val="nil"/>
              <w:right w:val="nil"/>
            </w:tcBorders>
            <w:shd w:val="clear" w:color="auto" w:fill="auto"/>
            <w:noWrap/>
            <w:vAlign w:val="bottom"/>
            <w:hideMark/>
          </w:tcPr>
          <w:p w14:paraId="593A6563" w14:textId="77777777" w:rsidR="00885552" w:rsidRPr="00885552" w:rsidRDefault="00885552" w:rsidP="00885552"/>
        </w:tc>
      </w:tr>
      <w:tr w:rsidR="00885552" w:rsidRPr="00885552" w14:paraId="7085F61D" w14:textId="77777777" w:rsidTr="00885552">
        <w:trPr>
          <w:trHeight w:val="315"/>
        </w:trPr>
        <w:tc>
          <w:tcPr>
            <w:tcW w:w="2020" w:type="dxa"/>
            <w:tcBorders>
              <w:top w:val="nil"/>
              <w:left w:val="nil"/>
              <w:bottom w:val="single" w:sz="8" w:space="0" w:color="auto"/>
              <w:right w:val="nil"/>
            </w:tcBorders>
            <w:shd w:val="clear" w:color="auto" w:fill="auto"/>
            <w:noWrap/>
            <w:vAlign w:val="bottom"/>
            <w:hideMark/>
          </w:tcPr>
          <w:p w14:paraId="1800209A" w14:textId="77777777" w:rsidR="00885552" w:rsidRPr="00885552" w:rsidRDefault="00885552" w:rsidP="00885552">
            <w:pPr>
              <w:rPr>
                <w:rFonts w:ascii="Calibri" w:hAnsi="Calibri" w:cs="Calibri"/>
                <w:color w:val="000000"/>
                <w:sz w:val="22"/>
                <w:szCs w:val="22"/>
              </w:rPr>
            </w:pPr>
            <w:r w:rsidRPr="00885552">
              <w:rPr>
                <w:rFonts w:ascii="Calibri" w:hAnsi="Calibri" w:cs="Calibri"/>
                <w:color w:val="000000"/>
                <w:sz w:val="22"/>
                <w:szCs w:val="22"/>
              </w:rPr>
              <w:t>Total</w:t>
            </w:r>
          </w:p>
        </w:tc>
        <w:tc>
          <w:tcPr>
            <w:tcW w:w="1060" w:type="dxa"/>
            <w:tcBorders>
              <w:top w:val="nil"/>
              <w:left w:val="nil"/>
              <w:bottom w:val="single" w:sz="8" w:space="0" w:color="auto"/>
              <w:right w:val="nil"/>
            </w:tcBorders>
            <w:shd w:val="clear" w:color="auto" w:fill="auto"/>
            <w:noWrap/>
            <w:vAlign w:val="bottom"/>
            <w:hideMark/>
          </w:tcPr>
          <w:p w14:paraId="57EF852B" w14:textId="77777777" w:rsidR="00885552" w:rsidRPr="00885552" w:rsidRDefault="00885552" w:rsidP="00885552">
            <w:pPr>
              <w:jc w:val="right"/>
              <w:rPr>
                <w:rFonts w:ascii="Calibri" w:hAnsi="Calibri" w:cs="Calibri"/>
                <w:color w:val="000000"/>
                <w:sz w:val="22"/>
                <w:szCs w:val="22"/>
              </w:rPr>
            </w:pPr>
            <w:r w:rsidRPr="00885552">
              <w:rPr>
                <w:rFonts w:ascii="Calibri" w:hAnsi="Calibri" w:cs="Calibri"/>
                <w:color w:val="000000"/>
                <w:sz w:val="22"/>
                <w:szCs w:val="22"/>
              </w:rPr>
              <w:t>0.1582749</w:t>
            </w:r>
          </w:p>
        </w:tc>
        <w:tc>
          <w:tcPr>
            <w:tcW w:w="640" w:type="dxa"/>
            <w:tcBorders>
              <w:top w:val="nil"/>
              <w:left w:val="nil"/>
              <w:bottom w:val="single" w:sz="8" w:space="0" w:color="auto"/>
              <w:right w:val="nil"/>
            </w:tcBorders>
            <w:shd w:val="clear" w:color="auto" w:fill="auto"/>
            <w:noWrap/>
            <w:vAlign w:val="bottom"/>
            <w:hideMark/>
          </w:tcPr>
          <w:p w14:paraId="1AD49891" w14:textId="77777777" w:rsidR="00885552" w:rsidRPr="00885552" w:rsidRDefault="00885552" w:rsidP="00885552">
            <w:pPr>
              <w:jc w:val="right"/>
              <w:rPr>
                <w:rFonts w:ascii="Calibri" w:hAnsi="Calibri" w:cs="Calibri"/>
                <w:color w:val="000000"/>
                <w:sz w:val="22"/>
                <w:szCs w:val="22"/>
              </w:rPr>
            </w:pPr>
            <w:r w:rsidRPr="00885552">
              <w:rPr>
                <w:rFonts w:ascii="Calibri" w:hAnsi="Calibri" w:cs="Calibri"/>
                <w:color w:val="000000"/>
                <w:sz w:val="22"/>
                <w:szCs w:val="22"/>
              </w:rPr>
              <w:t>9</w:t>
            </w:r>
          </w:p>
        </w:tc>
        <w:tc>
          <w:tcPr>
            <w:tcW w:w="1160" w:type="dxa"/>
            <w:tcBorders>
              <w:top w:val="nil"/>
              <w:left w:val="nil"/>
              <w:bottom w:val="single" w:sz="8" w:space="0" w:color="auto"/>
              <w:right w:val="nil"/>
            </w:tcBorders>
            <w:shd w:val="clear" w:color="auto" w:fill="auto"/>
            <w:noWrap/>
            <w:vAlign w:val="bottom"/>
            <w:hideMark/>
          </w:tcPr>
          <w:p w14:paraId="68EDB343" w14:textId="77777777" w:rsidR="00885552" w:rsidRPr="00885552" w:rsidRDefault="00885552" w:rsidP="00885552">
            <w:pPr>
              <w:rPr>
                <w:rFonts w:ascii="Calibri" w:hAnsi="Calibri" w:cs="Calibri"/>
                <w:color w:val="000000"/>
                <w:sz w:val="22"/>
                <w:szCs w:val="22"/>
              </w:rPr>
            </w:pPr>
            <w:r w:rsidRPr="00885552">
              <w:rPr>
                <w:rFonts w:ascii="Calibri" w:hAnsi="Calibri" w:cs="Calibri"/>
                <w:color w:val="000000"/>
                <w:sz w:val="22"/>
                <w:szCs w:val="22"/>
              </w:rPr>
              <w:t> </w:t>
            </w:r>
          </w:p>
        </w:tc>
        <w:tc>
          <w:tcPr>
            <w:tcW w:w="1260" w:type="dxa"/>
            <w:tcBorders>
              <w:top w:val="nil"/>
              <w:left w:val="nil"/>
              <w:bottom w:val="single" w:sz="8" w:space="0" w:color="auto"/>
              <w:right w:val="nil"/>
            </w:tcBorders>
            <w:shd w:val="clear" w:color="auto" w:fill="auto"/>
            <w:noWrap/>
            <w:vAlign w:val="bottom"/>
            <w:hideMark/>
          </w:tcPr>
          <w:p w14:paraId="02030136" w14:textId="77777777" w:rsidR="00885552" w:rsidRPr="00885552" w:rsidRDefault="00885552" w:rsidP="00885552">
            <w:pPr>
              <w:rPr>
                <w:rFonts w:ascii="Calibri" w:hAnsi="Calibri" w:cs="Calibri"/>
                <w:color w:val="000000"/>
                <w:sz w:val="22"/>
                <w:szCs w:val="22"/>
              </w:rPr>
            </w:pPr>
            <w:r w:rsidRPr="00885552">
              <w:rPr>
                <w:rFonts w:ascii="Calibri" w:hAnsi="Calibri" w:cs="Calibri"/>
                <w:color w:val="000000"/>
                <w:sz w:val="22"/>
                <w:szCs w:val="22"/>
              </w:rPr>
              <w:t> </w:t>
            </w:r>
          </w:p>
        </w:tc>
        <w:tc>
          <w:tcPr>
            <w:tcW w:w="1260" w:type="dxa"/>
            <w:tcBorders>
              <w:top w:val="nil"/>
              <w:left w:val="nil"/>
              <w:bottom w:val="single" w:sz="8" w:space="0" w:color="auto"/>
              <w:right w:val="nil"/>
            </w:tcBorders>
            <w:shd w:val="clear" w:color="auto" w:fill="auto"/>
            <w:noWrap/>
            <w:vAlign w:val="bottom"/>
            <w:hideMark/>
          </w:tcPr>
          <w:p w14:paraId="48522F5C" w14:textId="77777777" w:rsidR="00885552" w:rsidRPr="00885552" w:rsidRDefault="00885552" w:rsidP="00885552">
            <w:pPr>
              <w:rPr>
                <w:rFonts w:ascii="Calibri" w:hAnsi="Calibri" w:cs="Calibri"/>
                <w:color w:val="000000"/>
                <w:sz w:val="22"/>
                <w:szCs w:val="22"/>
              </w:rPr>
            </w:pPr>
            <w:r w:rsidRPr="00885552">
              <w:rPr>
                <w:rFonts w:ascii="Calibri" w:hAnsi="Calibri" w:cs="Calibri"/>
                <w:color w:val="000000"/>
                <w:sz w:val="22"/>
                <w:szCs w:val="22"/>
              </w:rPr>
              <w:t> </w:t>
            </w:r>
          </w:p>
        </w:tc>
        <w:tc>
          <w:tcPr>
            <w:tcW w:w="1260" w:type="dxa"/>
            <w:tcBorders>
              <w:top w:val="nil"/>
              <w:left w:val="nil"/>
              <w:bottom w:val="single" w:sz="8" w:space="0" w:color="auto"/>
              <w:right w:val="nil"/>
            </w:tcBorders>
            <w:shd w:val="clear" w:color="auto" w:fill="auto"/>
            <w:noWrap/>
            <w:vAlign w:val="bottom"/>
            <w:hideMark/>
          </w:tcPr>
          <w:p w14:paraId="13EFC5DA" w14:textId="77777777" w:rsidR="00885552" w:rsidRPr="00885552" w:rsidRDefault="00885552" w:rsidP="00885552">
            <w:pPr>
              <w:rPr>
                <w:rFonts w:ascii="Calibri" w:hAnsi="Calibri" w:cs="Calibri"/>
                <w:color w:val="000000"/>
                <w:sz w:val="22"/>
                <w:szCs w:val="22"/>
              </w:rPr>
            </w:pPr>
            <w:r w:rsidRPr="00885552">
              <w:rPr>
                <w:rFonts w:ascii="Calibri" w:hAnsi="Calibri" w:cs="Calibri"/>
                <w:color w:val="000000"/>
                <w:sz w:val="22"/>
                <w:szCs w:val="22"/>
              </w:rPr>
              <w:t> </w:t>
            </w:r>
          </w:p>
        </w:tc>
      </w:tr>
    </w:tbl>
    <w:p w14:paraId="5FCED372" w14:textId="2A5512BE" w:rsidR="00F3766C" w:rsidRDefault="002D49E0" w:rsidP="00C023C3">
      <w:pPr>
        <w:spacing w:line="480" w:lineRule="auto"/>
        <w:ind w:firstLine="202"/>
        <w:jc w:val="both"/>
        <w:rPr>
          <w:sz w:val="24"/>
          <w:szCs w:val="24"/>
        </w:rPr>
      </w:pPr>
      <w:r>
        <w:rPr>
          <w:sz w:val="24"/>
          <w:szCs w:val="24"/>
        </w:rPr>
        <w:t xml:space="preserve">Thus we can see that graph </w:t>
      </w:r>
      <w:r w:rsidR="00AF262A">
        <w:rPr>
          <w:sz w:val="24"/>
          <w:szCs w:val="24"/>
        </w:rPr>
        <w:t xml:space="preserve">metrics are </w:t>
      </w:r>
      <w:r w:rsidR="00DE34D6">
        <w:rPr>
          <w:sz w:val="24"/>
          <w:szCs w:val="24"/>
        </w:rPr>
        <w:t xml:space="preserve">superior </w:t>
      </w:r>
      <w:r w:rsidR="00816AA5">
        <w:rPr>
          <w:sz w:val="24"/>
          <w:szCs w:val="24"/>
        </w:rPr>
        <w:t xml:space="preserve">predictors than </w:t>
      </w:r>
      <w:r w:rsidR="00F3766C">
        <w:rPr>
          <w:sz w:val="24"/>
          <w:szCs w:val="24"/>
        </w:rPr>
        <w:t>age.</w:t>
      </w:r>
    </w:p>
    <w:p w14:paraId="1AA8F5C2" w14:textId="2DF473FC" w:rsidR="00804034" w:rsidRDefault="00804034" w:rsidP="00C023C3">
      <w:pPr>
        <w:spacing w:line="480" w:lineRule="auto"/>
        <w:ind w:firstLine="202"/>
        <w:jc w:val="both"/>
        <w:rPr>
          <w:sz w:val="24"/>
          <w:szCs w:val="24"/>
        </w:rPr>
      </w:pPr>
      <w:r>
        <w:rPr>
          <w:sz w:val="24"/>
          <w:szCs w:val="24"/>
        </w:rPr>
        <w:t xml:space="preserve">The same thing was tried using both graph metrics and age; while the results initially appear </w:t>
      </w:r>
      <w:r w:rsidR="00C02B41">
        <w:rPr>
          <w:sz w:val="24"/>
          <w:szCs w:val="24"/>
        </w:rPr>
        <w:t>marginally</w:t>
      </w:r>
      <w:r>
        <w:rPr>
          <w:sz w:val="24"/>
          <w:szCs w:val="24"/>
        </w:rPr>
        <w:t xml:space="preserve"> better, </w:t>
      </w:r>
      <w:r w:rsidR="00A458FD">
        <w:rPr>
          <w:sz w:val="24"/>
          <w:szCs w:val="24"/>
        </w:rPr>
        <w:t xml:space="preserve">surprisingly enough, </w:t>
      </w:r>
      <w:r>
        <w:rPr>
          <w:sz w:val="24"/>
          <w:szCs w:val="24"/>
        </w:rPr>
        <w:t>the improvement was not statistically significant:</w:t>
      </w:r>
    </w:p>
    <w:tbl>
      <w:tblPr>
        <w:tblW w:w="7284" w:type="dxa"/>
        <w:tblLook w:val="04A0" w:firstRow="1" w:lastRow="0" w:firstColumn="1" w:lastColumn="0" w:noHBand="0" w:noVBand="1"/>
      </w:tblPr>
      <w:tblGrid>
        <w:gridCol w:w="1524"/>
        <w:gridCol w:w="1053"/>
        <w:gridCol w:w="960"/>
        <w:gridCol w:w="1053"/>
        <w:gridCol w:w="1053"/>
        <w:gridCol w:w="1053"/>
        <w:gridCol w:w="1053"/>
      </w:tblGrid>
      <w:tr w:rsidR="00804034" w:rsidRPr="00804034" w14:paraId="0BDF6D6F" w14:textId="77777777" w:rsidTr="00804034">
        <w:trPr>
          <w:trHeight w:val="300"/>
        </w:trPr>
        <w:tc>
          <w:tcPr>
            <w:tcW w:w="1524" w:type="dxa"/>
            <w:tcBorders>
              <w:top w:val="single" w:sz="8" w:space="0" w:color="auto"/>
              <w:left w:val="nil"/>
              <w:bottom w:val="single" w:sz="4" w:space="0" w:color="auto"/>
              <w:right w:val="nil"/>
            </w:tcBorders>
            <w:shd w:val="clear" w:color="auto" w:fill="auto"/>
            <w:noWrap/>
            <w:vAlign w:val="bottom"/>
            <w:hideMark/>
          </w:tcPr>
          <w:p w14:paraId="1237C40E" w14:textId="77777777" w:rsidR="00804034" w:rsidRPr="00804034" w:rsidRDefault="00804034" w:rsidP="00804034">
            <w:pPr>
              <w:jc w:val="center"/>
              <w:rPr>
                <w:rFonts w:ascii="Calibri" w:hAnsi="Calibri" w:cs="Calibri"/>
                <w:i/>
                <w:iCs/>
                <w:color w:val="000000"/>
                <w:sz w:val="22"/>
                <w:szCs w:val="22"/>
              </w:rPr>
            </w:pPr>
            <w:r w:rsidRPr="00804034">
              <w:rPr>
                <w:rFonts w:ascii="Calibri" w:hAnsi="Calibri" w:cs="Calibri"/>
                <w:i/>
                <w:iCs/>
                <w:color w:val="000000"/>
                <w:sz w:val="22"/>
                <w:szCs w:val="22"/>
              </w:rPr>
              <w:t>Source of Variation</w:t>
            </w:r>
          </w:p>
        </w:tc>
        <w:tc>
          <w:tcPr>
            <w:tcW w:w="960" w:type="dxa"/>
            <w:tcBorders>
              <w:top w:val="single" w:sz="8" w:space="0" w:color="auto"/>
              <w:left w:val="nil"/>
              <w:bottom w:val="single" w:sz="4" w:space="0" w:color="auto"/>
              <w:right w:val="nil"/>
            </w:tcBorders>
            <w:shd w:val="clear" w:color="auto" w:fill="auto"/>
            <w:noWrap/>
            <w:vAlign w:val="bottom"/>
            <w:hideMark/>
          </w:tcPr>
          <w:p w14:paraId="006917F2" w14:textId="77777777" w:rsidR="00804034" w:rsidRPr="00804034" w:rsidRDefault="00804034" w:rsidP="00804034">
            <w:pPr>
              <w:jc w:val="center"/>
              <w:rPr>
                <w:rFonts w:ascii="Calibri" w:hAnsi="Calibri" w:cs="Calibri"/>
                <w:i/>
                <w:iCs/>
                <w:color w:val="000000"/>
                <w:sz w:val="22"/>
                <w:szCs w:val="22"/>
              </w:rPr>
            </w:pPr>
            <w:r w:rsidRPr="00804034">
              <w:rPr>
                <w:rFonts w:ascii="Calibri" w:hAnsi="Calibri" w:cs="Calibri"/>
                <w:i/>
                <w:iCs/>
                <w:color w:val="000000"/>
                <w:sz w:val="22"/>
                <w:szCs w:val="22"/>
              </w:rPr>
              <w:t>SS</w:t>
            </w:r>
          </w:p>
        </w:tc>
        <w:tc>
          <w:tcPr>
            <w:tcW w:w="960" w:type="dxa"/>
            <w:tcBorders>
              <w:top w:val="single" w:sz="8" w:space="0" w:color="auto"/>
              <w:left w:val="nil"/>
              <w:bottom w:val="single" w:sz="4" w:space="0" w:color="auto"/>
              <w:right w:val="nil"/>
            </w:tcBorders>
            <w:shd w:val="clear" w:color="auto" w:fill="auto"/>
            <w:noWrap/>
            <w:vAlign w:val="bottom"/>
            <w:hideMark/>
          </w:tcPr>
          <w:p w14:paraId="5AC83DA2" w14:textId="77777777" w:rsidR="00804034" w:rsidRPr="00804034" w:rsidRDefault="00804034" w:rsidP="00804034">
            <w:pPr>
              <w:jc w:val="center"/>
              <w:rPr>
                <w:rFonts w:ascii="Calibri" w:hAnsi="Calibri" w:cs="Calibri"/>
                <w:i/>
                <w:iCs/>
                <w:color w:val="000000"/>
                <w:sz w:val="22"/>
                <w:szCs w:val="22"/>
              </w:rPr>
            </w:pPr>
            <w:r w:rsidRPr="00804034">
              <w:rPr>
                <w:rFonts w:ascii="Calibri" w:hAnsi="Calibri" w:cs="Calibri"/>
                <w:i/>
                <w:iCs/>
                <w:color w:val="000000"/>
                <w:sz w:val="22"/>
                <w:szCs w:val="22"/>
              </w:rPr>
              <w:t>df</w:t>
            </w:r>
          </w:p>
        </w:tc>
        <w:tc>
          <w:tcPr>
            <w:tcW w:w="960" w:type="dxa"/>
            <w:tcBorders>
              <w:top w:val="single" w:sz="8" w:space="0" w:color="auto"/>
              <w:left w:val="nil"/>
              <w:bottom w:val="single" w:sz="4" w:space="0" w:color="auto"/>
              <w:right w:val="nil"/>
            </w:tcBorders>
            <w:shd w:val="clear" w:color="auto" w:fill="auto"/>
            <w:noWrap/>
            <w:vAlign w:val="bottom"/>
            <w:hideMark/>
          </w:tcPr>
          <w:p w14:paraId="4EF15BD3" w14:textId="77777777" w:rsidR="00804034" w:rsidRPr="00804034" w:rsidRDefault="00804034" w:rsidP="00804034">
            <w:pPr>
              <w:jc w:val="center"/>
              <w:rPr>
                <w:rFonts w:ascii="Calibri" w:hAnsi="Calibri" w:cs="Calibri"/>
                <w:i/>
                <w:iCs/>
                <w:color w:val="000000"/>
                <w:sz w:val="22"/>
                <w:szCs w:val="22"/>
              </w:rPr>
            </w:pPr>
            <w:r w:rsidRPr="00804034">
              <w:rPr>
                <w:rFonts w:ascii="Calibri" w:hAnsi="Calibri" w:cs="Calibri"/>
                <w:i/>
                <w:iCs/>
                <w:color w:val="000000"/>
                <w:sz w:val="22"/>
                <w:szCs w:val="22"/>
              </w:rPr>
              <w:t>MS</w:t>
            </w:r>
          </w:p>
        </w:tc>
        <w:tc>
          <w:tcPr>
            <w:tcW w:w="960" w:type="dxa"/>
            <w:tcBorders>
              <w:top w:val="single" w:sz="8" w:space="0" w:color="auto"/>
              <w:left w:val="nil"/>
              <w:bottom w:val="single" w:sz="4" w:space="0" w:color="auto"/>
              <w:right w:val="nil"/>
            </w:tcBorders>
            <w:shd w:val="clear" w:color="auto" w:fill="auto"/>
            <w:noWrap/>
            <w:vAlign w:val="bottom"/>
            <w:hideMark/>
          </w:tcPr>
          <w:p w14:paraId="1C5C8C11" w14:textId="77777777" w:rsidR="00804034" w:rsidRPr="00804034" w:rsidRDefault="00804034" w:rsidP="00804034">
            <w:pPr>
              <w:jc w:val="center"/>
              <w:rPr>
                <w:rFonts w:ascii="Calibri" w:hAnsi="Calibri" w:cs="Calibri"/>
                <w:i/>
                <w:iCs/>
                <w:color w:val="000000"/>
                <w:sz w:val="22"/>
                <w:szCs w:val="22"/>
              </w:rPr>
            </w:pPr>
            <w:r w:rsidRPr="00804034">
              <w:rPr>
                <w:rFonts w:ascii="Calibri" w:hAnsi="Calibri" w:cs="Calibri"/>
                <w:i/>
                <w:iCs/>
                <w:color w:val="000000"/>
                <w:sz w:val="22"/>
                <w:szCs w:val="22"/>
              </w:rPr>
              <w:t>F</w:t>
            </w:r>
          </w:p>
        </w:tc>
        <w:tc>
          <w:tcPr>
            <w:tcW w:w="960" w:type="dxa"/>
            <w:tcBorders>
              <w:top w:val="single" w:sz="8" w:space="0" w:color="auto"/>
              <w:left w:val="nil"/>
              <w:bottom w:val="single" w:sz="4" w:space="0" w:color="auto"/>
              <w:right w:val="nil"/>
            </w:tcBorders>
            <w:shd w:val="clear" w:color="auto" w:fill="auto"/>
            <w:noWrap/>
            <w:vAlign w:val="bottom"/>
            <w:hideMark/>
          </w:tcPr>
          <w:p w14:paraId="2576168F" w14:textId="77777777" w:rsidR="00804034" w:rsidRPr="00804034" w:rsidRDefault="00804034" w:rsidP="00804034">
            <w:pPr>
              <w:jc w:val="center"/>
              <w:rPr>
                <w:rFonts w:ascii="Calibri" w:hAnsi="Calibri" w:cs="Calibri"/>
                <w:i/>
                <w:iCs/>
                <w:color w:val="000000"/>
                <w:sz w:val="22"/>
                <w:szCs w:val="22"/>
              </w:rPr>
            </w:pPr>
            <w:r w:rsidRPr="00804034">
              <w:rPr>
                <w:rFonts w:ascii="Calibri" w:hAnsi="Calibri" w:cs="Calibri"/>
                <w:i/>
                <w:iCs/>
                <w:color w:val="000000"/>
                <w:sz w:val="22"/>
                <w:szCs w:val="22"/>
              </w:rPr>
              <w:t>P-value</w:t>
            </w:r>
          </w:p>
        </w:tc>
        <w:tc>
          <w:tcPr>
            <w:tcW w:w="960" w:type="dxa"/>
            <w:tcBorders>
              <w:top w:val="single" w:sz="8" w:space="0" w:color="auto"/>
              <w:left w:val="nil"/>
              <w:bottom w:val="single" w:sz="4" w:space="0" w:color="auto"/>
              <w:right w:val="nil"/>
            </w:tcBorders>
            <w:shd w:val="clear" w:color="auto" w:fill="auto"/>
            <w:noWrap/>
            <w:vAlign w:val="bottom"/>
            <w:hideMark/>
          </w:tcPr>
          <w:p w14:paraId="3E4C3022" w14:textId="77777777" w:rsidR="00804034" w:rsidRPr="00804034" w:rsidRDefault="00804034" w:rsidP="00804034">
            <w:pPr>
              <w:jc w:val="center"/>
              <w:rPr>
                <w:rFonts w:ascii="Calibri" w:hAnsi="Calibri" w:cs="Calibri"/>
                <w:i/>
                <w:iCs/>
                <w:color w:val="000000"/>
                <w:sz w:val="22"/>
                <w:szCs w:val="22"/>
              </w:rPr>
            </w:pPr>
            <w:r w:rsidRPr="00804034">
              <w:rPr>
                <w:rFonts w:ascii="Calibri" w:hAnsi="Calibri" w:cs="Calibri"/>
                <w:i/>
                <w:iCs/>
                <w:color w:val="000000"/>
                <w:sz w:val="22"/>
                <w:szCs w:val="22"/>
              </w:rPr>
              <w:t>F crit</w:t>
            </w:r>
          </w:p>
        </w:tc>
      </w:tr>
      <w:tr w:rsidR="00804034" w:rsidRPr="00804034" w14:paraId="38D88E6A" w14:textId="77777777" w:rsidTr="00804034">
        <w:trPr>
          <w:trHeight w:val="300"/>
        </w:trPr>
        <w:tc>
          <w:tcPr>
            <w:tcW w:w="1524" w:type="dxa"/>
            <w:tcBorders>
              <w:top w:val="nil"/>
              <w:left w:val="nil"/>
              <w:bottom w:val="nil"/>
              <w:right w:val="nil"/>
            </w:tcBorders>
            <w:shd w:val="clear" w:color="auto" w:fill="auto"/>
            <w:noWrap/>
            <w:vAlign w:val="bottom"/>
            <w:hideMark/>
          </w:tcPr>
          <w:p w14:paraId="1575F014" w14:textId="77777777" w:rsidR="00804034" w:rsidRPr="00804034" w:rsidRDefault="00804034" w:rsidP="00804034">
            <w:pPr>
              <w:rPr>
                <w:rFonts w:ascii="Calibri" w:hAnsi="Calibri" w:cs="Calibri"/>
                <w:color w:val="000000"/>
                <w:sz w:val="22"/>
                <w:szCs w:val="22"/>
              </w:rPr>
            </w:pPr>
            <w:r w:rsidRPr="00804034">
              <w:rPr>
                <w:rFonts w:ascii="Calibri" w:hAnsi="Calibri" w:cs="Calibri"/>
                <w:color w:val="000000"/>
                <w:sz w:val="22"/>
                <w:szCs w:val="22"/>
              </w:rPr>
              <w:t>Between Groups</w:t>
            </w:r>
          </w:p>
        </w:tc>
        <w:tc>
          <w:tcPr>
            <w:tcW w:w="960" w:type="dxa"/>
            <w:tcBorders>
              <w:top w:val="nil"/>
              <w:left w:val="nil"/>
              <w:bottom w:val="nil"/>
              <w:right w:val="nil"/>
            </w:tcBorders>
            <w:shd w:val="clear" w:color="auto" w:fill="auto"/>
            <w:noWrap/>
            <w:vAlign w:val="bottom"/>
            <w:hideMark/>
          </w:tcPr>
          <w:p w14:paraId="6887DDF2" w14:textId="77777777" w:rsidR="00804034" w:rsidRPr="00804034" w:rsidRDefault="00804034" w:rsidP="00804034">
            <w:pPr>
              <w:jc w:val="right"/>
              <w:rPr>
                <w:rFonts w:ascii="Calibri" w:hAnsi="Calibri" w:cs="Calibri"/>
                <w:color w:val="000000"/>
                <w:sz w:val="22"/>
                <w:szCs w:val="22"/>
              </w:rPr>
            </w:pPr>
            <w:r w:rsidRPr="00804034">
              <w:rPr>
                <w:rFonts w:ascii="Calibri" w:hAnsi="Calibri" w:cs="Calibri"/>
                <w:color w:val="000000"/>
                <w:sz w:val="22"/>
                <w:szCs w:val="22"/>
              </w:rPr>
              <w:t>0.002434</w:t>
            </w:r>
          </w:p>
        </w:tc>
        <w:tc>
          <w:tcPr>
            <w:tcW w:w="960" w:type="dxa"/>
            <w:tcBorders>
              <w:top w:val="nil"/>
              <w:left w:val="nil"/>
              <w:bottom w:val="nil"/>
              <w:right w:val="nil"/>
            </w:tcBorders>
            <w:shd w:val="clear" w:color="auto" w:fill="auto"/>
            <w:noWrap/>
            <w:vAlign w:val="bottom"/>
            <w:hideMark/>
          </w:tcPr>
          <w:p w14:paraId="3F5A6CF9" w14:textId="77777777" w:rsidR="00804034" w:rsidRPr="00804034" w:rsidRDefault="00804034" w:rsidP="00804034">
            <w:pPr>
              <w:jc w:val="right"/>
              <w:rPr>
                <w:rFonts w:ascii="Calibri" w:hAnsi="Calibri" w:cs="Calibri"/>
                <w:color w:val="000000"/>
                <w:sz w:val="22"/>
                <w:szCs w:val="22"/>
              </w:rPr>
            </w:pPr>
            <w:r w:rsidRPr="00804034">
              <w:rPr>
                <w:rFonts w:ascii="Calibri" w:hAnsi="Calibri" w:cs="Calibri"/>
                <w:color w:val="000000"/>
                <w:sz w:val="22"/>
                <w:szCs w:val="22"/>
              </w:rPr>
              <w:t>1</w:t>
            </w:r>
          </w:p>
        </w:tc>
        <w:tc>
          <w:tcPr>
            <w:tcW w:w="960" w:type="dxa"/>
            <w:tcBorders>
              <w:top w:val="nil"/>
              <w:left w:val="nil"/>
              <w:bottom w:val="nil"/>
              <w:right w:val="nil"/>
            </w:tcBorders>
            <w:shd w:val="clear" w:color="auto" w:fill="auto"/>
            <w:noWrap/>
            <w:vAlign w:val="bottom"/>
            <w:hideMark/>
          </w:tcPr>
          <w:p w14:paraId="0B13610E" w14:textId="77777777" w:rsidR="00804034" w:rsidRPr="00804034" w:rsidRDefault="00804034" w:rsidP="00804034">
            <w:pPr>
              <w:jc w:val="right"/>
              <w:rPr>
                <w:rFonts w:ascii="Calibri" w:hAnsi="Calibri" w:cs="Calibri"/>
                <w:color w:val="000000"/>
                <w:sz w:val="22"/>
                <w:szCs w:val="22"/>
              </w:rPr>
            </w:pPr>
            <w:r w:rsidRPr="00804034">
              <w:rPr>
                <w:rFonts w:ascii="Calibri" w:hAnsi="Calibri" w:cs="Calibri"/>
                <w:color w:val="000000"/>
                <w:sz w:val="22"/>
                <w:szCs w:val="22"/>
              </w:rPr>
              <w:t>0.002434</w:t>
            </w:r>
          </w:p>
        </w:tc>
        <w:tc>
          <w:tcPr>
            <w:tcW w:w="960" w:type="dxa"/>
            <w:tcBorders>
              <w:top w:val="nil"/>
              <w:left w:val="nil"/>
              <w:bottom w:val="nil"/>
              <w:right w:val="nil"/>
            </w:tcBorders>
            <w:shd w:val="clear" w:color="auto" w:fill="auto"/>
            <w:noWrap/>
            <w:vAlign w:val="bottom"/>
            <w:hideMark/>
          </w:tcPr>
          <w:p w14:paraId="017F0C57" w14:textId="77777777" w:rsidR="00804034" w:rsidRPr="00804034" w:rsidRDefault="00804034" w:rsidP="00804034">
            <w:pPr>
              <w:jc w:val="right"/>
              <w:rPr>
                <w:rFonts w:ascii="Calibri" w:hAnsi="Calibri" w:cs="Calibri"/>
                <w:color w:val="000000"/>
                <w:sz w:val="22"/>
                <w:szCs w:val="22"/>
              </w:rPr>
            </w:pPr>
            <w:r w:rsidRPr="00804034">
              <w:rPr>
                <w:rFonts w:ascii="Calibri" w:hAnsi="Calibri" w:cs="Calibri"/>
                <w:color w:val="000000"/>
                <w:sz w:val="22"/>
                <w:szCs w:val="22"/>
              </w:rPr>
              <w:t>0.199074</w:t>
            </w:r>
          </w:p>
        </w:tc>
        <w:tc>
          <w:tcPr>
            <w:tcW w:w="960" w:type="dxa"/>
            <w:tcBorders>
              <w:top w:val="nil"/>
              <w:left w:val="nil"/>
              <w:bottom w:val="nil"/>
              <w:right w:val="nil"/>
            </w:tcBorders>
            <w:shd w:val="clear" w:color="auto" w:fill="auto"/>
            <w:noWrap/>
            <w:vAlign w:val="bottom"/>
            <w:hideMark/>
          </w:tcPr>
          <w:p w14:paraId="02090634" w14:textId="77777777" w:rsidR="00804034" w:rsidRPr="00804034" w:rsidRDefault="00804034" w:rsidP="00804034">
            <w:pPr>
              <w:jc w:val="right"/>
              <w:rPr>
                <w:rFonts w:ascii="Calibri" w:hAnsi="Calibri" w:cs="Calibri"/>
                <w:color w:val="000000"/>
                <w:sz w:val="22"/>
                <w:szCs w:val="22"/>
              </w:rPr>
            </w:pPr>
            <w:r w:rsidRPr="00804034">
              <w:rPr>
                <w:rFonts w:ascii="Calibri" w:hAnsi="Calibri" w:cs="Calibri"/>
                <w:color w:val="000000"/>
                <w:sz w:val="22"/>
                <w:szCs w:val="22"/>
              </w:rPr>
              <w:t>0.667299</w:t>
            </w:r>
          </w:p>
        </w:tc>
        <w:tc>
          <w:tcPr>
            <w:tcW w:w="960" w:type="dxa"/>
            <w:tcBorders>
              <w:top w:val="nil"/>
              <w:left w:val="nil"/>
              <w:bottom w:val="nil"/>
              <w:right w:val="nil"/>
            </w:tcBorders>
            <w:shd w:val="clear" w:color="auto" w:fill="auto"/>
            <w:noWrap/>
            <w:vAlign w:val="bottom"/>
            <w:hideMark/>
          </w:tcPr>
          <w:p w14:paraId="2F3FACE5" w14:textId="77777777" w:rsidR="00804034" w:rsidRPr="00804034" w:rsidRDefault="00804034" w:rsidP="00804034">
            <w:pPr>
              <w:jc w:val="right"/>
              <w:rPr>
                <w:rFonts w:ascii="Calibri" w:hAnsi="Calibri" w:cs="Calibri"/>
                <w:color w:val="000000"/>
                <w:sz w:val="22"/>
                <w:szCs w:val="22"/>
              </w:rPr>
            </w:pPr>
            <w:r w:rsidRPr="00804034">
              <w:rPr>
                <w:rFonts w:ascii="Calibri" w:hAnsi="Calibri" w:cs="Calibri"/>
                <w:color w:val="000000"/>
                <w:sz w:val="22"/>
                <w:szCs w:val="22"/>
              </w:rPr>
              <w:t>5.317655</w:t>
            </w:r>
          </w:p>
        </w:tc>
      </w:tr>
      <w:tr w:rsidR="00804034" w:rsidRPr="00804034" w14:paraId="7B8BB08D" w14:textId="77777777" w:rsidTr="00804034">
        <w:trPr>
          <w:trHeight w:val="300"/>
        </w:trPr>
        <w:tc>
          <w:tcPr>
            <w:tcW w:w="1524" w:type="dxa"/>
            <w:tcBorders>
              <w:top w:val="nil"/>
              <w:left w:val="nil"/>
              <w:bottom w:val="nil"/>
              <w:right w:val="nil"/>
            </w:tcBorders>
            <w:shd w:val="clear" w:color="auto" w:fill="auto"/>
            <w:noWrap/>
            <w:vAlign w:val="bottom"/>
            <w:hideMark/>
          </w:tcPr>
          <w:p w14:paraId="66DC530E" w14:textId="77777777" w:rsidR="00804034" w:rsidRPr="00804034" w:rsidRDefault="00804034" w:rsidP="00804034">
            <w:pPr>
              <w:rPr>
                <w:rFonts w:ascii="Calibri" w:hAnsi="Calibri" w:cs="Calibri"/>
                <w:color w:val="000000"/>
                <w:sz w:val="22"/>
                <w:szCs w:val="22"/>
              </w:rPr>
            </w:pPr>
            <w:r w:rsidRPr="00804034">
              <w:rPr>
                <w:rFonts w:ascii="Calibri" w:hAnsi="Calibri" w:cs="Calibri"/>
                <w:color w:val="000000"/>
                <w:sz w:val="22"/>
                <w:szCs w:val="22"/>
              </w:rPr>
              <w:t>Within Groups</w:t>
            </w:r>
          </w:p>
        </w:tc>
        <w:tc>
          <w:tcPr>
            <w:tcW w:w="960" w:type="dxa"/>
            <w:tcBorders>
              <w:top w:val="nil"/>
              <w:left w:val="nil"/>
              <w:bottom w:val="nil"/>
              <w:right w:val="nil"/>
            </w:tcBorders>
            <w:shd w:val="clear" w:color="auto" w:fill="auto"/>
            <w:noWrap/>
            <w:vAlign w:val="bottom"/>
            <w:hideMark/>
          </w:tcPr>
          <w:p w14:paraId="2D6B40D0" w14:textId="77777777" w:rsidR="00804034" w:rsidRPr="00804034" w:rsidRDefault="00804034" w:rsidP="00804034">
            <w:pPr>
              <w:jc w:val="right"/>
              <w:rPr>
                <w:rFonts w:ascii="Calibri" w:hAnsi="Calibri" w:cs="Calibri"/>
                <w:color w:val="000000"/>
                <w:sz w:val="22"/>
                <w:szCs w:val="22"/>
              </w:rPr>
            </w:pPr>
            <w:r w:rsidRPr="00804034">
              <w:rPr>
                <w:rFonts w:ascii="Calibri" w:hAnsi="Calibri" w:cs="Calibri"/>
                <w:color w:val="000000"/>
                <w:sz w:val="22"/>
                <w:szCs w:val="22"/>
              </w:rPr>
              <w:t>0.097797</w:t>
            </w:r>
          </w:p>
        </w:tc>
        <w:tc>
          <w:tcPr>
            <w:tcW w:w="960" w:type="dxa"/>
            <w:tcBorders>
              <w:top w:val="nil"/>
              <w:left w:val="nil"/>
              <w:bottom w:val="nil"/>
              <w:right w:val="nil"/>
            </w:tcBorders>
            <w:shd w:val="clear" w:color="auto" w:fill="auto"/>
            <w:noWrap/>
            <w:vAlign w:val="bottom"/>
            <w:hideMark/>
          </w:tcPr>
          <w:p w14:paraId="06A247A7" w14:textId="77777777" w:rsidR="00804034" w:rsidRPr="00804034" w:rsidRDefault="00804034" w:rsidP="00804034">
            <w:pPr>
              <w:jc w:val="right"/>
              <w:rPr>
                <w:rFonts w:ascii="Calibri" w:hAnsi="Calibri" w:cs="Calibri"/>
                <w:color w:val="000000"/>
                <w:sz w:val="22"/>
                <w:szCs w:val="22"/>
              </w:rPr>
            </w:pPr>
            <w:r w:rsidRPr="00804034">
              <w:rPr>
                <w:rFonts w:ascii="Calibri" w:hAnsi="Calibri" w:cs="Calibri"/>
                <w:color w:val="000000"/>
                <w:sz w:val="22"/>
                <w:szCs w:val="22"/>
              </w:rPr>
              <w:t>8</w:t>
            </w:r>
          </w:p>
        </w:tc>
        <w:tc>
          <w:tcPr>
            <w:tcW w:w="960" w:type="dxa"/>
            <w:tcBorders>
              <w:top w:val="nil"/>
              <w:left w:val="nil"/>
              <w:bottom w:val="nil"/>
              <w:right w:val="nil"/>
            </w:tcBorders>
            <w:shd w:val="clear" w:color="auto" w:fill="auto"/>
            <w:noWrap/>
            <w:vAlign w:val="bottom"/>
            <w:hideMark/>
          </w:tcPr>
          <w:p w14:paraId="1AA38E36" w14:textId="77777777" w:rsidR="00804034" w:rsidRPr="00804034" w:rsidRDefault="00804034" w:rsidP="00804034">
            <w:pPr>
              <w:jc w:val="right"/>
              <w:rPr>
                <w:rFonts w:ascii="Calibri" w:hAnsi="Calibri" w:cs="Calibri"/>
                <w:color w:val="000000"/>
                <w:sz w:val="22"/>
                <w:szCs w:val="22"/>
              </w:rPr>
            </w:pPr>
            <w:r w:rsidRPr="00804034">
              <w:rPr>
                <w:rFonts w:ascii="Calibri" w:hAnsi="Calibri" w:cs="Calibri"/>
                <w:color w:val="000000"/>
                <w:sz w:val="22"/>
                <w:szCs w:val="22"/>
              </w:rPr>
              <w:t>0.012225</w:t>
            </w:r>
          </w:p>
        </w:tc>
        <w:tc>
          <w:tcPr>
            <w:tcW w:w="960" w:type="dxa"/>
            <w:tcBorders>
              <w:top w:val="nil"/>
              <w:left w:val="nil"/>
              <w:bottom w:val="nil"/>
              <w:right w:val="nil"/>
            </w:tcBorders>
            <w:shd w:val="clear" w:color="auto" w:fill="auto"/>
            <w:noWrap/>
            <w:vAlign w:val="bottom"/>
            <w:hideMark/>
          </w:tcPr>
          <w:p w14:paraId="0F937E78" w14:textId="77777777" w:rsidR="00804034" w:rsidRPr="00804034" w:rsidRDefault="00804034" w:rsidP="00804034">
            <w:pPr>
              <w:jc w:val="right"/>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14:paraId="286774B2" w14:textId="77777777" w:rsidR="00804034" w:rsidRPr="00804034" w:rsidRDefault="00804034" w:rsidP="00804034"/>
        </w:tc>
        <w:tc>
          <w:tcPr>
            <w:tcW w:w="960" w:type="dxa"/>
            <w:tcBorders>
              <w:top w:val="nil"/>
              <w:left w:val="nil"/>
              <w:bottom w:val="nil"/>
              <w:right w:val="nil"/>
            </w:tcBorders>
            <w:shd w:val="clear" w:color="auto" w:fill="auto"/>
            <w:noWrap/>
            <w:vAlign w:val="bottom"/>
            <w:hideMark/>
          </w:tcPr>
          <w:p w14:paraId="23F4A5DC" w14:textId="77777777" w:rsidR="00804034" w:rsidRPr="00804034" w:rsidRDefault="00804034" w:rsidP="00804034"/>
        </w:tc>
      </w:tr>
      <w:tr w:rsidR="00804034" w:rsidRPr="00804034" w14:paraId="4B84675C" w14:textId="77777777" w:rsidTr="00804034">
        <w:trPr>
          <w:trHeight w:val="300"/>
        </w:trPr>
        <w:tc>
          <w:tcPr>
            <w:tcW w:w="1524" w:type="dxa"/>
            <w:tcBorders>
              <w:top w:val="nil"/>
              <w:left w:val="nil"/>
              <w:bottom w:val="nil"/>
              <w:right w:val="nil"/>
            </w:tcBorders>
            <w:shd w:val="clear" w:color="auto" w:fill="auto"/>
            <w:noWrap/>
            <w:vAlign w:val="bottom"/>
            <w:hideMark/>
          </w:tcPr>
          <w:p w14:paraId="390103F0" w14:textId="77777777" w:rsidR="00804034" w:rsidRPr="00804034" w:rsidRDefault="00804034" w:rsidP="00804034"/>
        </w:tc>
        <w:tc>
          <w:tcPr>
            <w:tcW w:w="960" w:type="dxa"/>
            <w:tcBorders>
              <w:top w:val="nil"/>
              <w:left w:val="nil"/>
              <w:bottom w:val="nil"/>
              <w:right w:val="nil"/>
            </w:tcBorders>
            <w:shd w:val="clear" w:color="auto" w:fill="auto"/>
            <w:noWrap/>
            <w:vAlign w:val="bottom"/>
            <w:hideMark/>
          </w:tcPr>
          <w:p w14:paraId="7700EB9F" w14:textId="77777777" w:rsidR="00804034" w:rsidRPr="00804034" w:rsidRDefault="00804034" w:rsidP="00804034"/>
        </w:tc>
        <w:tc>
          <w:tcPr>
            <w:tcW w:w="960" w:type="dxa"/>
            <w:tcBorders>
              <w:top w:val="nil"/>
              <w:left w:val="nil"/>
              <w:bottom w:val="nil"/>
              <w:right w:val="nil"/>
            </w:tcBorders>
            <w:shd w:val="clear" w:color="auto" w:fill="auto"/>
            <w:noWrap/>
            <w:vAlign w:val="bottom"/>
            <w:hideMark/>
          </w:tcPr>
          <w:p w14:paraId="795C2001" w14:textId="77777777" w:rsidR="00804034" w:rsidRPr="00804034" w:rsidRDefault="00804034" w:rsidP="00804034"/>
        </w:tc>
        <w:tc>
          <w:tcPr>
            <w:tcW w:w="960" w:type="dxa"/>
            <w:tcBorders>
              <w:top w:val="nil"/>
              <w:left w:val="nil"/>
              <w:bottom w:val="nil"/>
              <w:right w:val="nil"/>
            </w:tcBorders>
            <w:shd w:val="clear" w:color="auto" w:fill="auto"/>
            <w:noWrap/>
            <w:vAlign w:val="bottom"/>
            <w:hideMark/>
          </w:tcPr>
          <w:p w14:paraId="5E44C045" w14:textId="77777777" w:rsidR="00804034" w:rsidRPr="00804034" w:rsidRDefault="00804034" w:rsidP="00804034"/>
        </w:tc>
        <w:tc>
          <w:tcPr>
            <w:tcW w:w="960" w:type="dxa"/>
            <w:tcBorders>
              <w:top w:val="nil"/>
              <w:left w:val="nil"/>
              <w:bottom w:val="nil"/>
              <w:right w:val="nil"/>
            </w:tcBorders>
            <w:shd w:val="clear" w:color="auto" w:fill="auto"/>
            <w:noWrap/>
            <w:vAlign w:val="bottom"/>
            <w:hideMark/>
          </w:tcPr>
          <w:p w14:paraId="0E91054A" w14:textId="77777777" w:rsidR="00804034" w:rsidRPr="00804034" w:rsidRDefault="00804034" w:rsidP="00804034"/>
        </w:tc>
        <w:tc>
          <w:tcPr>
            <w:tcW w:w="960" w:type="dxa"/>
            <w:tcBorders>
              <w:top w:val="nil"/>
              <w:left w:val="nil"/>
              <w:bottom w:val="nil"/>
              <w:right w:val="nil"/>
            </w:tcBorders>
            <w:shd w:val="clear" w:color="auto" w:fill="auto"/>
            <w:noWrap/>
            <w:vAlign w:val="bottom"/>
            <w:hideMark/>
          </w:tcPr>
          <w:p w14:paraId="6C84A2C6" w14:textId="77777777" w:rsidR="00804034" w:rsidRPr="00804034" w:rsidRDefault="00804034" w:rsidP="00804034"/>
        </w:tc>
        <w:tc>
          <w:tcPr>
            <w:tcW w:w="960" w:type="dxa"/>
            <w:tcBorders>
              <w:top w:val="nil"/>
              <w:left w:val="nil"/>
              <w:bottom w:val="nil"/>
              <w:right w:val="nil"/>
            </w:tcBorders>
            <w:shd w:val="clear" w:color="auto" w:fill="auto"/>
            <w:noWrap/>
            <w:vAlign w:val="bottom"/>
            <w:hideMark/>
          </w:tcPr>
          <w:p w14:paraId="37657D4B" w14:textId="77777777" w:rsidR="00804034" w:rsidRPr="00804034" w:rsidRDefault="00804034" w:rsidP="00804034"/>
        </w:tc>
      </w:tr>
      <w:tr w:rsidR="00804034" w:rsidRPr="00804034" w14:paraId="0257A8FB" w14:textId="77777777" w:rsidTr="00804034">
        <w:trPr>
          <w:trHeight w:val="315"/>
        </w:trPr>
        <w:tc>
          <w:tcPr>
            <w:tcW w:w="1524" w:type="dxa"/>
            <w:tcBorders>
              <w:top w:val="nil"/>
              <w:left w:val="nil"/>
              <w:bottom w:val="single" w:sz="8" w:space="0" w:color="auto"/>
              <w:right w:val="nil"/>
            </w:tcBorders>
            <w:shd w:val="clear" w:color="auto" w:fill="auto"/>
            <w:noWrap/>
            <w:vAlign w:val="bottom"/>
            <w:hideMark/>
          </w:tcPr>
          <w:p w14:paraId="317E0858" w14:textId="77777777" w:rsidR="00804034" w:rsidRPr="00804034" w:rsidRDefault="00804034" w:rsidP="00804034">
            <w:pPr>
              <w:rPr>
                <w:rFonts w:ascii="Calibri" w:hAnsi="Calibri" w:cs="Calibri"/>
                <w:color w:val="000000"/>
                <w:sz w:val="22"/>
                <w:szCs w:val="22"/>
              </w:rPr>
            </w:pPr>
            <w:r w:rsidRPr="00804034">
              <w:rPr>
                <w:rFonts w:ascii="Calibri" w:hAnsi="Calibri" w:cs="Calibri"/>
                <w:color w:val="000000"/>
                <w:sz w:val="22"/>
                <w:szCs w:val="22"/>
              </w:rPr>
              <w:t>Total</w:t>
            </w:r>
          </w:p>
        </w:tc>
        <w:tc>
          <w:tcPr>
            <w:tcW w:w="960" w:type="dxa"/>
            <w:tcBorders>
              <w:top w:val="nil"/>
              <w:left w:val="nil"/>
              <w:bottom w:val="single" w:sz="8" w:space="0" w:color="auto"/>
              <w:right w:val="nil"/>
            </w:tcBorders>
            <w:shd w:val="clear" w:color="auto" w:fill="auto"/>
            <w:noWrap/>
            <w:vAlign w:val="bottom"/>
            <w:hideMark/>
          </w:tcPr>
          <w:p w14:paraId="4B12DC3A" w14:textId="77777777" w:rsidR="00804034" w:rsidRPr="00804034" w:rsidRDefault="00804034" w:rsidP="00804034">
            <w:pPr>
              <w:jc w:val="right"/>
              <w:rPr>
                <w:rFonts w:ascii="Calibri" w:hAnsi="Calibri" w:cs="Calibri"/>
                <w:color w:val="000000"/>
                <w:sz w:val="22"/>
                <w:szCs w:val="22"/>
              </w:rPr>
            </w:pPr>
            <w:r w:rsidRPr="00804034">
              <w:rPr>
                <w:rFonts w:ascii="Calibri" w:hAnsi="Calibri" w:cs="Calibri"/>
                <w:color w:val="000000"/>
                <w:sz w:val="22"/>
                <w:szCs w:val="22"/>
              </w:rPr>
              <w:t>0.10023</w:t>
            </w:r>
          </w:p>
        </w:tc>
        <w:tc>
          <w:tcPr>
            <w:tcW w:w="960" w:type="dxa"/>
            <w:tcBorders>
              <w:top w:val="nil"/>
              <w:left w:val="nil"/>
              <w:bottom w:val="single" w:sz="8" w:space="0" w:color="auto"/>
              <w:right w:val="nil"/>
            </w:tcBorders>
            <w:shd w:val="clear" w:color="auto" w:fill="auto"/>
            <w:noWrap/>
            <w:vAlign w:val="bottom"/>
            <w:hideMark/>
          </w:tcPr>
          <w:p w14:paraId="2D97891E" w14:textId="77777777" w:rsidR="00804034" w:rsidRPr="00804034" w:rsidRDefault="00804034" w:rsidP="00804034">
            <w:pPr>
              <w:jc w:val="right"/>
              <w:rPr>
                <w:rFonts w:ascii="Calibri" w:hAnsi="Calibri" w:cs="Calibri"/>
                <w:color w:val="000000"/>
                <w:sz w:val="22"/>
                <w:szCs w:val="22"/>
              </w:rPr>
            </w:pPr>
            <w:r w:rsidRPr="00804034">
              <w:rPr>
                <w:rFonts w:ascii="Calibri" w:hAnsi="Calibri" w:cs="Calibri"/>
                <w:color w:val="000000"/>
                <w:sz w:val="22"/>
                <w:szCs w:val="22"/>
              </w:rPr>
              <w:t>9</w:t>
            </w:r>
          </w:p>
        </w:tc>
        <w:tc>
          <w:tcPr>
            <w:tcW w:w="960" w:type="dxa"/>
            <w:tcBorders>
              <w:top w:val="nil"/>
              <w:left w:val="nil"/>
              <w:bottom w:val="single" w:sz="8" w:space="0" w:color="auto"/>
              <w:right w:val="nil"/>
            </w:tcBorders>
            <w:shd w:val="clear" w:color="auto" w:fill="auto"/>
            <w:noWrap/>
            <w:vAlign w:val="bottom"/>
            <w:hideMark/>
          </w:tcPr>
          <w:p w14:paraId="29741AE4" w14:textId="77777777" w:rsidR="00804034" w:rsidRPr="00804034" w:rsidRDefault="00804034" w:rsidP="00804034">
            <w:pPr>
              <w:rPr>
                <w:rFonts w:ascii="Calibri" w:hAnsi="Calibri" w:cs="Calibri"/>
                <w:color w:val="000000"/>
                <w:sz w:val="22"/>
                <w:szCs w:val="22"/>
              </w:rPr>
            </w:pPr>
            <w:r w:rsidRPr="00804034">
              <w:rPr>
                <w:rFonts w:ascii="Calibri" w:hAnsi="Calibri" w:cs="Calibri"/>
                <w:color w:val="000000"/>
                <w:sz w:val="22"/>
                <w:szCs w:val="22"/>
              </w:rPr>
              <w:t> </w:t>
            </w:r>
          </w:p>
        </w:tc>
        <w:tc>
          <w:tcPr>
            <w:tcW w:w="960" w:type="dxa"/>
            <w:tcBorders>
              <w:top w:val="nil"/>
              <w:left w:val="nil"/>
              <w:bottom w:val="single" w:sz="8" w:space="0" w:color="auto"/>
              <w:right w:val="nil"/>
            </w:tcBorders>
            <w:shd w:val="clear" w:color="auto" w:fill="auto"/>
            <w:noWrap/>
            <w:vAlign w:val="bottom"/>
            <w:hideMark/>
          </w:tcPr>
          <w:p w14:paraId="6638723F" w14:textId="77777777" w:rsidR="00804034" w:rsidRPr="00804034" w:rsidRDefault="00804034" w:rsidP="00804034">
            <w:pPr>
              <w:rPr>
                <w:rFonts w:ascii="Calibri" w:hAnsi="Calibri" w:cs="Calibri"/>
                <w:color w:val="000000"/>
                <w:sz w:val="22"/>
                <w:szCs w:val="22"/>
              </w:rPr>
            </w:pPr>
            <w:r w:rsidRPr="00804034">
              <w:rPr>
                <w:rFonts w:ascii="Calibri" w:hAnsi="Calibri" w:cs="Calibri"/>
                <w:color w:val="000000"/>
                <w:sz w:val="22"/>
                <w:szCs w:val="22"/>
              </w:rPr>
              <w:t> </w:t>
            </w:r>
          </w:p>
        </w:tc>
        <w:tc>
          <w:tcPr>
            <w:tcW w:w="960" w:type="dxa"/>
            <w:tcBorders>
              <w:top w:val="nil"/>
              <w:left w:val="nil"/>
              <w:bottom w:val="single" w:sz="8" w:space="0" w:color="auto"/>
              <w:right w:val="nil"/>
            </w:tcBorders>
            <w:shd w:val="clear" w:color="auto" w:fill="auto"/>
            <w:noWrap/>
            <w:vAlign w:val="bottom"/>
            <w:hideMark/>
          </w:tcPr>
          <w:p w14:paraId="1E83B76D" w14:textId="77777777" w:rsidR="00804034" w:rsidRPr="00804034" w:rsidRDefault="00804034" w:rsidP="00804034">
            <w:pPr>
              <w:rPr>
                <w:rFonts w:ascii="Calibri" w:hAnsi="Calibri" w:cs="Calibri"/>
                <w:color w:val="000000"/>
                <w:sz w:val="22"/>
                <w:szCs w:val="22"/>
              </w:rPr>
            </w:pPr>
            <w:r w:rsidRPr="00804034">
              <w:rPr>
                <w:rFonts w:ascii="Calibri" w:hAnsi="Calibri" w:cs="Calibri"/>
                <w:color w:val="000000"/>
                <w:sz w:val="22"/>
                <w:szCs w:val="22"/>
              </w:rPr>
              <w:t> </w:t>
            </w:r>
          </w:p>
        </w:tc>
        <w:tc>
          <w:tcPr>
            <w:tcW w:w="960" w:type="dxa"/>
            <w:tcBorders>
              <w:top w:val="nil"/>
              <w:left w:val="nil"/>
              <w:bottom w:val="single" w:sz="8" w:space="0" w:color="auto"/>
              <w:right w:val="nil"/>
            </w:tcBorders>
            <w:shd w:val="clear" w:color="auto" w:fill="auto"/>
            <w:noWrap/>
            <w:vAlign w:val="bottom"/>
            <w:hideMark/>
          </w:tcPr>
          <w:p w14:paraId="3E209096" w14:textId="77777777" w:rsidR="00804034" w:rsidRPr="00804034" w:rsidRDefault="00804034" w:rsidP="00804034">
            <w:pPr>
              <w:rPr>
                <w:rFonts w:ascii="Calibri" w:hAnsi="Calibri" w:cs="Calibri"/>
                <w:color w:val="000000"/>
                <w:sz w:val="22"/>
                <w:szCs w:val="22"/>
              </w:rPr>
            </w:pPr>
            <w:r w:rsidRPr="00804034">
              <w:rPr>
                <w:rFonts w:ascii="Calibri" w:hAnsi="Calibri" w:cs="Calibri"/>
                <w:color w:val="000000"/>
                <w:sz w:val="22"/>
                <w:szCs w:val="22"/>
              </w:rPr>
              <w:t> </w:t>
            </w:r>
          </w:p>
        </w:tc>
      </w:tr>
    </w:tbl>
    <w:p w14:paraId="3FBA805A" w14:textId="77777777" w:rsidR="00F3766C" w:rsidRDefault="00F3766C" w:rsidP="00037D92">
      <w:pPr>
        <w:spacing w:line="480" w:lineRule="auto"/>
        <w:jc w:val="both"/>
        <w:rPr>
          <w:sz w:val="24"/>
          <w:szCs w:val="24"/>
        </w:rPr>
      </w:pPr>
    </w:p>
    <w:p w14:paraId="7BF449D9" w14:textId="71B884C6" w:rsidR="002D49E0" w:rsidRDefault="00A458FD" w:rsidP="00C023C3">
      <w:pPr>
        <w:spacing w:line="480" w:lineRule="auto"/>
        <w:ind w:firstLine="202"/>
        <w:jc w:val="both"/>
        <w:rPr>
          <w:sz w:val="24"/>
          <w:szCs w:val="24"/>
        </w:rPr>
      </w:pPr>
      <w:r>
        <w:rPr>
          <w:sz w:val="24"/>
          <w:szCs w:val="24"/>
        </w:rPr>
        <w:t>The low F value and high P-value suggest that age is not actually adding much.</w:t>
      </w:r>
    </w:p>
    <w:p w14:paraId="1B933B18" w14:textId="611D9B13" w:rsidR="00E9796D" w:rsidRDefault="00E9796D" w:rsidP="00C023C3">
      <w:pPr>
        <w:spacing w:line="480" w:lineRule="auto"/>
        <w:ind w:firstLine="202"/>
        <w:jc w:val="both"/>
        <w:rPr>
          <w:sz w:val="24"/>
          <w:szCs w:val="24"/>
        </w:rPr>
      </w:pPr>
      <w:r>
        <w:rPr>
          <w:sz w:val="24"/>
          <w:szCs w:val="24"/>
        </w:rPr>
        <w:t xml:space="preserve">Next, we will compare this to </w:t>
      </w:r>
      <w:r w:rsidR="00964C34">
        <w:rPr>
          <w:sz w:val="24"/>
          <w:szCs w:val="24"/>
        </w:rPr>
        <w:t>simply using the</w:t>
      </w:r>
      <w:r>
        <w:rPr>
          <w:sz w:val="24"/>
          <w:szCs w:val="24"/>
        </w:rPr>
        <w:t xml:space="preserve"> number of interactions</w:t>
      </w:r>
      <w:r w:rsidR="00964C34">
        <w:rPr>
          <w:sz w:val="24"/>
          <w:szCs w:val="24"/>
        </w:rPr>
        <w:t xml:space="preserve"> between different ant types</w:t>
      </w:r>
      <w:r>
        <w:rPr>
          <w:sz w:val="24"/>
          <w:szCs w:val="24"/>
        </w:rPr>
        <w:t>.</w:t>
      </w:r>
    </w:p>
    <w:p w14:paraId="0BCBA398" w14:textId="6D9B811E" w:rsidR="00233771" w:rsidRDefault="00233771" w:rsidP="00C023C3">
      <w:pPr>
        <w:spacing w:line="480" w:lineRule="auto"/>
        <w:ind w:firstLine="202"/>
        <w:jc w:val="both"/>
        <w:rPr>
          <w:sz w:val="24"/>
          <w:szCs w:val="24"/>
        </w:rPr>
      </w:pPr>
      <w:r>
        <w:rPr>
          <w:sz w:val="24"/>
          <w:szCs w:val="24"/>
        </w:rPr>
        <w:t>Gephi’s MDS Layout with a Network Scale of 20, nb_interaction_cleaners as dimension 1, and nb_interaction_foragers as dimension 2 gives us the following cleanly separated</w:t>
      </w:r>
      <w:r w:rsidR="004B310B">
        <w:rPr>
          <w:sz w:val="24"/>
          <w:szCs w:val="24"/>
        </w:rPr>
        <w:t xml:space="preserve"> </w:t>
      </w:r>
      <w:r w:rsidR="00444580">
        <w:rPr>
          <w:sz w:val="24"/>
          <w:szCs w:val="24"/>
        </w:rPr>
        <w:t>visualization</w:t>
      </w:r>
      <w:r>
        <w:rPr>
          <w:sz w:val="24"/>
          <w:szCs w:val="24"/>
        </w:rPr>
        <w:t>:</w:t>
      </w:r>
    </w:p>
    <w:p w14:paraId="1FAC4E8B" w14:textId="4D098566" w:rsidR="00233771" w:rsidRDefault="00233771" w:rsidP="00233771">
      <w:pPr>
        <w:spacing w:line="480" w:lineRule="auto"/>
        <w:jc w:val="center"/>
        <w:rPr>
          <w:sz w:val="24"/>
          <w:szCs w:val="24"/>
        </w:rPr>
      </w:pPr>
      <w:r>
        <w:rPr>
          <w:noProof/>
        </w:rPr>
        <w:lastRenderedPageBreak/>
        <w:drawing>
          <wp:inline distT="0" distB="0" distL="0" distR="0" wp14:anchorId="3BDC62D1" wp14:editId="10C7B01D">
            <wp:extent cx="1962150" cy="73628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62150" cy="7362825"/>
                    </a:xfrm>
                    <a:prstGeom prst="rect">
                      <a:avLst/>
                    </a:prstGeom>
                  </pic:spPr>
                </pic:pic>
              </a:graphicData>
            </a:graphic>
          </wp:inline>
        </w:drawing>
      </w:r>
      <w:r>
        <w:rPr>
          <w:sz w:val="24"/>
          <w:szCs w:val="24"/>
        </w:rPr>
        <w:t xml:space="preserve"> </w:t>
      </w:r>
    </w:p>
    <w:p w14:paraId="150D907E" w14:textId="77777777" w:rsidR="0016781F" w:rsidRDefault="00233771" w:rsidP="0016781F">
      <w:pPr>
        <w:keepNext/>
        <w:spacing w:line="480" w:lineRule="auto"/>
        <w:jc w:val="center"/>
      </w:pPr>
      <w:r>
        <w:rPr>
          <w:noProof/>
        </w:rPr>
        <w:drawing>
          <wp:inline distT="0" distB="0" distL="0" distR="0" wp14:anchorId="5206D456" wp14:editId="6B0CC49A">
            <wp:extent cx="3524250" cy="9620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24250" cy="962025"/>
                    </a:xfrm>
                    <a:prstGeom prst="rect">
                      <a:avLst/>
                    </a:prstGeom>
                  </pic:spPr>
                </pic:pic>
              </a:graphicData>
            </a:graphic>
          </wp:inline>
        </w:drawing>
      </w:r>
    </w:p>
    <w:p w14:paraId="33FAADD4" w14:textId="4CDF1EDE" w:rsidR="00233771" w:rsidRDefault="0016781F" w:rsidP="0016781F">
      <w:pPr>
        <w:pStyle w:val="Caption"/>
        <w:jc w:val="center"/>
        <w:rPr>
          <w:sz w:val="24"/>
          <w:szCs w:val="24"/>
        </w:rPr>
      </w:pPr>
      <w:r>
        <w:t xml:space="preserve">Figure </w:t>
      </w:r>
      <w:r w:rsidR="003E7E31">
        <w:rPr>
          <w:noProof/>
        </w:rPr>
        <w:fldChar w:fldCharType="begin"/>
      </w:r>
      <w:r w:rsidR="003E7E31">
        <w:rPr>
          <w:noProof/>
        </w:rPr>
        <w:instrText xml:space="preserve"> SEQ Figure \* ARABIC </w:instrText>
      </w:r>
      <w:r w:rsidR="003E7E31">
        <w:rPr>
          <w:noProof/>
        </w:rPr>
        <w:fldChar w:fldCharType="separate"/>
      </w:r>
      <w:r w:rsidR="00271EC7">
        <w:rPr>
          <w:noProof/>
        </w:rPr>
        <w:t>39</w:t>
      </w:r>
      <w:r w:rsidR="003E7E31">
        <w:rPr>
          <w:noProof/>
        </w:rPr>
        <w:fldChar w:fldCharType="end"/>
      </w:r>
      <w:r>
        <w:t xml:space="preserve"> MDS Layout of colony 1, day 15 of ant interactions </w:t>
      </w:r>
      <w:r w:rsidR="001703E1">
        <w:t>[7]</w:t>
      </w:r>
    </w:p>
    <w:p w14:paraId="6A04019F" w14:textId="28F6546B" w:rsidR="00302CD1" w:rsidRDefault="00302CD1" w:rsidP="00DC0A7C">
      <w:pPr>
        <w:spacing w:line="480" w:lineRule="auto"/>
        <w:ind w:firstLine="202"/>
        <w:jc w:val="both"/>
        <w:rPr>
          <w:sz w:val="24"/>
          <w:szCs w:val="24"/>
        </w:rPr>
      </w:pPr>
      <w:r>
        <w:rPr>
          <w:sz w:val="24"/>
          <w:szCs w:val="24"/>
        </w:rPr>
        <w:lastRenderedPageBreak/>
        <w:t xml:space="preserve">That being the case, </w:t>
      </w:r>
      <w:r w:rsidR="004A6F1C">
        <w:rPr>
          <w:sz w:val="24"/>
          <w:szCs w:val="24"/>
        </w:rPr>
        <w:t>it is worth checking whether we can use the same features to cluster our data</w:t>
      </w:r>
      <w:r>
        <w:rPr>
          <w:sz w:val="24"/>
          <w:szCs w:val="24"/>
        </w:rPr>
        <w:t xml:space="preserve">. </w:t>
      </w:r>
      <w:r w:rsidR="004A6F1C">
        <w:rPr>
          <w:sz w:val="24"/>
          <w:szCs w:val="24"/>
        </w:rPr>
        <w:t>However, a</w:t>
      </w:r>
      <w:r>
        <w:rPr>
          <w:sz w:val="24"/>
          <w:szCs w:val="24"/>
        </w:rPr>
        <w:t xml:space="preserve"> major problem with many clustering algorithms is that they will find clusters even if clusters don’t “exist” in the data. The Visual Assessment of (Cluster) Tendency (VAT) algorithm creates a heatmap based on reordered dissimilarity data (obtained with some type of norm on the data) which aids in identifying whether clusters exist in the data. Clusters typically appear as a “darker portion” of the heatmap </w:t>
      </w:r>
      <w:r w:rsidR="00102DBD">
        <w:rPr>
          <w:sz w:val="24"/>
          <w:szCs w:val="24"/>
        </w:rPr>
        <w:t>[45]</w:t>
      </w:r>
      <w:r>
        <w:rPr>
          <w:sz w:val="24"/>
          <w:szCs w:val="24"/>
        </w:rPr>
        <w:t>.</w:t>
      </w:r>
      <w:r w:rsidR="00404BD3">
        <w:rPr>
          <w:sz w:val="24"/>
          <w:szCs w:val="24"/>
        </w:rPr>
        <w:t xml:space="preserve"> Unfortunately, </w:t>
      </w:r>
      <w:r w:rsidR="00162B86">
        <w:rPr>
          <w:sz w:val="24"/>
          <w:szCs w:val="24"/>
        </w:rPr>
        <w:t xml:space="preserve">our heat map is as follows </w:t>
      </w:r>
      <w:r w:rsidR="00102DBD">
        <w:rPr>
          <w:sz w:val="24"/>
          <w:szCs w:val="24"/>
        </w:rPr>
        <w:t>[46]</w:t>
      </w:r>
      <w:r w:rsidR="00162B86">
        <w:rPr>
          <w:sz w:val="24"/>
          <w:szCs w:val="24"/>
        </w:rPr>
        <w:t>:</w:t>
      </w:r>
    </w:p>
    <w:p w14:paraId="3150C323" w14:textId="77777777" w:rsidR="00162B86" w:rsidRDefault="00404BD3" w:rsidP="00162B86">
      <w:pPr>
        <w:keepNext/>
        <w:spacing w:line="480" w:lineRule="auto"/>
        <w:jc w:val="center"/>
      </w:pPr>
      <w:r w:rsidRPr="00404BD3">
        <w:rPr>
          <w:noProof/>
          <w:sz w:val="24"/>
          <w:szCs w:val="24"/>
        </w:rPr>
        <w:drawing>
          <wp:inline distT="0" distB="0" distL="0" distR="0" wp14:anchorId="0FED05AC" wp14:editId="25061615">
            <wp:extent cx="5324475" cy="39909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341B57F2" w14:textId="31BC31B2" w:rsidR="00404BD3" w:rsidRPr="00C47DAF" w:rsidRDefault="00162B86" w:rsidP="00162B86">
      <w:pPr>
        <w:pStyle w:val="Caption"/>
        <w:jc w:val="center"/>
      </w:pPr>
      <w:r>
        <w:t xml:space="preserve">Figure </w:t>
      </w:r>
      <w:r w:rsidR="003E7E31">
        <w:rPr>
          <w:noProof/>
        </w:rPr>
        <w:fldChar w:fldCharType="begin"/>
      </w:r>
      <w:r w:rsidR="003E7E31">
        <w:rPr>
          <w:noProof/>
        </w:rPr>
        <w:instrText xml:space="preserve"> SEQ Figure \* ARABIC </w:instrText>
      </w:r>
      <w:r w:rsidR="003E7E31">
        <w:rPr>
          <w:noProof/>
        </w:rPr>
        <w:fldChar w:fldCharType="separate"/>
      </w:r>
      <w:r w:rsidR="00271EC7">
        <w:rPr>
          <w:noProof/>
        </w:rPr>
        <w:t>40</w:t>
      </w:r>
      <w:r w:rsidR="003E7E31">
        <w:rPr>
          <w:noProof/>
        </w:rPr>
        <w:fldChar w:fldCharType="end"/>
      </w:r>
      <w:r>
        <w:t xml:space="preserve"> VAT heat map </w:t>
      </w:r>
      <w:r w:rsidRPr="00C47DAF">
        <w:t>for the</w:t>
      </w:r>
      <w:r w:rsidR="00C47DAF" w:rsidRPr="00C47DAF">
        <w:t xml:space="preserve"> nb_interaction_cleaners</w:t>
      </w:r>
      <w:r w:rsidR="00C47DAF">
        <w:t xml:space="preserve"> and </w:t>
      </w:r>
      <w:r w:rsidR="00C47DAF" w:rsidRPr="00C47DAF">
        <w:t>nb_interaction_</w:t>
      </w:r>
      <w:r w:rsidR="00C47DAF">
        <w:t>foragers features</w:t>
      </w:r>
      <w:r w:rsidR="00C95510">
        <w:t xml:space="preserve">. Matlab VAT implementation from </w:t>
      </w:r>
      <w:r w:rsidR="00102DBD">
        <w:t>[46]</w:t>
      </w:r>
      <w:r w:rsidR="00C95510">
        <w:t>.</w:t>
      </w:r>
    </w:p>
    <w:p w14:paraId="1CF668B3" w14:textId="45FCB610" w:rsidR="00404BD3" w:rsidRDefault="009D6DF1" w:rsidP="00DC0A7C">
      <w:pPr>
        <w:spacing w:line="480" w:lineRule="auto"/>
        <w:ind w:firstLine="202"/>
        <w:jc w:val="both"/>
        <w:rPr>
          <w:sz w:val="24"/>
          <w:szCs w:val="24"/>
        </w:rPr>
      </w:pPr>
      <w:r>
        <w:rPr>
          <w:sz w:val="24"/>
          <w:szCs w:val="24"/>
        </w:rPr>
        <w:t xml:space="preserve">The darker portions of the </w:t>
      </w:r>
      <w:r w:rsidR="002A4855">
        <w:rPr>
          <w:sz w:val="24"/>
          <w:szCs w:val="24"/>
        </w:rPr>
        <w:t xml:space="preserve">heat map are widely diffuse, </w:t>
      </w:r>
      <w:r w:rsidR="00571FED">
        <w:rPr>
          <w:sz w:val="24"/>
          <w:szCs w:val="24"/>
        </w:rPr>
        <w:t>which is not strongly supportive of the existence of clusters.</w:t>
      </w:r>
      <w:r w:rsidR="002C45DC">
        <w:rPr>
          <w:sz w:val="24"/>
          <w:szCs w:val="24"/>
        </w:rPr>
        <w:t xml:space="preserve"> The scatter plot is not much more helpful in this regard:</w:t>
      </w:r>
    </w:p>
    <w:p w14:paraId="0AEB0FC0" w14:textId="77777777" w:rsidR="009D6DF1" w:rsidRDefault="009D6DF1" w:rsidP="009D6DF1">
      <w:pPr>
        <w:keepNext/>
        <w:spacing w:line="480" w:lineRule="auto"/>
        <w:jc w:val="center"/>
      </w:pPr>
      <w:r w:rsidRPr="009D6DF1">
        <w:rPr>
          <w:noProof/>
          <w:sz w:val="24"/>
          <w:szCs w:val="24"/>
        </w:rPr>
        <w:lastRenderedPageBreak/>
        <w:drawing>
          <wp:inline distT="0" distB="0" distL="0" distR="0" wp14:anchorId="6B63A402" wp14:editId="150A9BF4">
            <wp:extent cx="5324475" cy="39909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17EDD964" w14:textId="52C979D4" w:rsidR="009D6DF1" w:rsidRDefault="009D6DF1" w:rsidP="009D6DF1">
      <w:pPr>
        <w:pStyle w:val="Caption"/>
        <w:jc w:val="center"/>
        <w:rPr>
          <w:sz w:val="24"/>
          <w:szCs w:val="24"/>
        </w:rPr>
      </w:pPr>
      <w:r>
        <w:t xml:space="preserve">Figure </w:t>
      </w:r>
      <w:r w:rsidR="003E7E31">
        <w:rPr>
          <w:noProof/>
        </w:rPr>
        <w:fldChar w:fldCharType="begin"/>
      </w:r>
      <w:r w:rsidR="003E7E31">
        <w:rPr>
          <w:noProof/>
        </w:rPr>
        <w:instrText xml:space="preserve"> SEQ Figure \* ARABIC </w:instrText>
      </w:r>
      <w:r w:rsidR="003E7E31">
        <w:rPr>
          <w:noProof/>
        </w:rPr>
        <w:fldChar w:fldCharType="separate"/>
      </w:r>
      <w:r w:rsidR="00271EC7">
        <w:rPr>
          <w:noProof/>
        </w:rPr>
        <w:t>41</w:t>
      </w:r>
      <w:r w:rsidR="003E7E31">
        <w:rPr>
          <w:noProof/>
        </w:rPr>
        <w:fldChar w:fldCharType="end"/>
      </w:r>
      <w:r>
        <w:t xml:space="preserve"> Scatter plot corresponding to Figure </w:t>
      </w:r>
      <w:r w:rsidR="0056545F">
        <w:t>34</w:t>
      </w:r>
    </w:p>
    <w:p w14:paraId="02D9D329" w14:textId="22EE385A" w:rsidR="00A67C76" w:rsidRDefault="00CC1BF9" w:rsidP="00DC0A7C">
      <w:pPr>
        <w:spacing w:line="480" w:lineRule="auto"/>
        <w:ind w:firstLine="202"/>
        <w:rPr>
          <w:sz w:val="24"/>
          <w:szCs w:val="24"/>
        </w:rPr>
      </w:pPr>
      <w:r>
        <w:rPr>
          <w:sz w:val="24"/>
          <w:szCs w:val="24"/>
        </w:rPr>
        <w:t xml:space="preserve">It would appear, then, that clustering is </w:t>
      </w:r>
      <w:r w:rsidR="007B3CA3">
        <w:rPr>
          <w:sz w:val="24"/>
          <w:szCs w:val="24"/>
        </w:rPr>
        <w:t>not the best approach in this instance. However,</w:t>
      </w:r>
      <w:r w:rsidR="00D3399E">
        <w:rPr>
          <w:sz w:val="24"/>
          <w:szCs w:val="24"/>
        </w:rPr>
        <w:t xml:space="preserve"> supervised learning algorithms perform exceptionally well in this case, with the k-Nearest Neighbor</w:t>
      </w:r>
      <w:r w:rsidR="00AD561A">
        <w:rPr>
          <w:sz w:val="24"/>
          <w:szCs w:val="24"/>
        </w:rPr>
        <w:t xml:space="preserve"> algorithm trained on </w:t>
      </w:r>
      <w:r w:rsidR="00C45275">
        <w:rPr>
          <w:sz w:val="24"/>
          <w:szCs w:val="24"/>
        </w:rPr>
        <w:t>the number of interactions with foragers</w:t>
      </w:r>
      <w:r w:rsidR="00BC2AC4">
        <w:rPr>
          <w:sz w:val="24"/>
          <w:szCs w:val="24"/>
        </w:rPr>
        <w:t xml:space="preserve">, </w:t>
      </w:r>
      <w:r w:rsidR="00A67C76">
        <w:rPr>
          <w:sz w:val="24"/>
          <w:szCs w:val="24"/>
        </w:rPr>
        <w:t xml:space="preserve">cleaners, nurses, and queens having a precision of 0.928 and a recall of 0.938. If we compare the Precision of </w:t>
      </w:r>
      <w:r w:rsidR="009B347E">
        <w:rPr>
          <w:sz w:val="24"/>
          <w:szCs w:val="24"/>
        </w:rPr>
        <w:t xml:space="preserve">seven different Supervised Learning algorithms trained against graph metrics like PageRank and </w:t>
      </w:r>
      <w:r w:rsidR="00411B2F">
        <w:rPr>
          <w:sz w:val="24"/>
          <w:szCs w:val="24"/>
        </w:rPr>
        <w:t>the same supervised learning algorithms trained agai</w:t>
      </w:r>
      <w:r w:rsidR="002C3C69">
        <w:rPr>
          <w:sz w:val="24"/>
          <w:szCs w:val="24"/>
        </w:rPr>
        <w:t xml:space="preserve">nst the number of interactions with other classes of ants, </w:t>
      </w:r>
      <w:r w:rsidR="00AD6962">
        <w:rPr>
          <w:sz w:val="24"/>
          <w:szCs w:val="24"/>
        </w:rPr>
        <w:t>ANOVA gives us the following</w:t>
      </w:r>
      <w:r w:rsidR="002C3C69">
        <w:rPr>
          <w:sz w:val="24"/>
          <w:szCs w:val="24"/>
        </w:rPr>
        <w:t>:</w:t>
      </w:r>
    </w:p>
    <w:tbl>
      <w:tblPr>
        <w:tblW w:w="8860" w:type="dxa"/>
        <w:tblLook w:val="04A0" w:firstRow="1" w:lastRow="0" w:firstColumn="1" w:lastColumn="0" w:noHBand="0" w:noVBand="1"/>
      </w:tblPr>
      <w:tblGrid>
        <w:gridCol w:w="2020"/>
        <w:gridCol w:w="1387"/>
        <w:gridCol w:w="640"/>
        <w:gridCol w:w="1387"/>
        <w:gridCol w:w="1387"/>
        <w:gridCol w:w="1160"/>
        <w:gridCol w:w="1387"/>
      </w:tblGrid>
      <w:tr w:rsidR="00A67C76" w:rsidRPr="00A67C76" w14:paraId="27E895FB" w14:textId="77777777" w:rsidTr="00A67C76">
        <w:trPr>
          <w:trHeight w:val="300"/>
        </w:trPr>
        <w:tc>
          <w:tcPr>
            <w:tcW w:w="2020" w:type="dxa"/>
            <w:tcBorders>
              <w:top w:val="single" w:sz="8" w:space="0" w:color="auto"/>
              <w:left w:val="nil"/>
              <w:bottom w:val="single" w:sz="4" w:space="0" w:color="auto"/>
              <w:right w:val="nil"/>
            </w:tcBorders>
            <w:shd w:val="clear" w:color="auto" w:fill="auto"/>
            <w:noWrap/>
            <w:vAlign w:val="bottom"/>
            <w:hideMark/>
          </w:tcPr>
          <w:p w14:paraId="715FB4D4" w14:textId="77777777" w:rsidR="00A67C76" w:rsidRPr="00A67C76" w:rsidRDefault="00A67C76" w:rsidP="00A67C76">
            <w:pPr>
              <w:jc w:val="center"/>
              <w:rPr>
                <w:rFonts w:ascii="Calibri" w:hAnsi="Calibri" w:cs="Calibri"/>
                <w:i/>
                <w:iCs/>
                <w:color w:val="000000"/>
                <w:sz w:val="22"/>
                <w:szCs w:val="22"/>
              </w:rPr>
            </w:pPr>
            <w:r w:rsidRPr="00A67C76">
              <w:rPr>
                <w:rFonts w:ascii="Calibri" w:hAnsi="Calibri" w:cs="Calibri"/>
                <w:i/>
                <w:iCs/>
                <w:color w:val="000000"/>
                <w:sz w:val="22"/>
                <w:szCs w:val="22"/>
              </w:rPr>
              <w:t>Source of Variation</w:t>
            </w:r>
          </w:p>
        </w:tc>
        <w:tc>
          <w:tcPr>
            <w:tcW w:w="1260" w:type="dxa"/>
            <w:tcBorders>
              <w:top w:val="single" w:sz="8" w:space="0" w:color="auto"/>
              <w:left w:val="nil"/>
              <w:bottom w:val="single" w:sz="4" w:space="0" w:color="auto"/>
              <w:right w:val="nil"/>
            </w:tcBorders>
            <w:shd w:val="clear" w:color="auto" w:fill="auto"/>
            <w:noWrap/>
            <w:vAlign w:val="bottom"/>
            <w:hideMark/>
          </w:tcPr>
          <w:p w14:paraId="7FA914D5" w14:textId="77777777" w:rsidR="00A67C76" w:rsidRPr="00A67C76" w:rsidRDefault="00A67C76" w:rsidP="00A67C76">
            <w:pPr>
              <w:jc w:val="center"/>
              <w:rPr>
                <w:rFonts w:ascii="Calibri" w:hAnsi="Calibri" w:cs="Calibri"/>
                <w:i/>
                <w:iCs/>
                <w:color w:val="000000"/>
                <w:sz w:val="22"/>
                <w:szCs w:val="22"/>
              </w:rPr>
            </w:pPr>
            <w:r w:rsidRPr="00A67C76">
              <w:rPr>
                <w:rFonts w:ascii="Calibri" w:hAnsi="Calibri" w:cs="Calibri"/>
                <w:i/>
                <w:iCs/>
                <w:color w:val="000000"/>
                <w:sz w:val="22"/>
                <w:szCs w:val="22"/>
              </w:rPr>
              <w:t>SS</w:t>
            </w:r>
          </w:p>
        </w:tc>
        <w:tc>
          <w:tcPr>
            <w:tcW w:w="640" w:type="dxa"/>
            <w:tcBorders>
              <w:top w:val="single" w:sz="8" w:space="0" w:color="auto"/>
              <w:left w:val="nil"/>
              <w:bottom w:val="single" w:sz="4" w:space="0" w:color="auto"/>
              <w:right w:val="nil"/>
            </w:tcBorders>
            <w:shd w:val="clear" w:color="auto" w:fill="auto"/>
            <w:noWrap/>
            <w:vAlign w:val="bottom"/>
            <w:hideMark/>
          </w:tcPr>
          <w:p w14:paraId="14913E45" w14:textId="77777777" w:rsidR="00A67C76" w:rsidRPr="00A67C76" w:rsidRDefault="00A67C76" w:rsidP="00A67C76">
            <w:pPr>
              <w:jc w:val="center"/>
              <w:rPr>
                <w:rFonts w:ascii="Calibri" w:hAnsi="Calibri" w:cs="Calibri"/>
                <w:i/>
                <w:iCs/>
                <w:color w:val="000000"/>
                <w:sz w:val="22"/>
                <w:szCs w:val="22"/>
              </w:rPr>
            </w:pPr>
            <w:r w:rsidRPr="00A67C76">
              <w:rPr>
                <w:rFonts w:ascii="Calibri" w:hAnsi="Calibri" w:cs="Calibri"/>
                <w:i/>
                <w:iCs/>
                <w:color w:val="000000"/>
                <w:sz w:val="22"/>
                <w:szCs w:val="22"/>
              </w:rPr>
              <w:t>df</w:t>
            </w:r>
          </w:p>
        </w:tc>
        <w:tc>
          <w:tcPr>
            <w:tcW w:w="1260" w:type="dxa"/>
            <w:tcBorders>
              <w:top w:val="single" w:sz="8" w:space="0" w:color="auto"/>
              <w:left w:val="nil"/>
              <w:bottom w:val="single" w:sz="4" w:space="0" w:color="auto"/>
              <w:right w:val="nil"/>
            </w:tcBorders>
            <w:shd w:val="clear" w:color="auto" w:fill="auto"/>
            <w:noWrap/>
            <w:vAlign w:val="bottom"/>
            <w:hideMark/>
          </w:tcPr>
          <w:p w14:paraId="230E9F88" w14:textId="77777777" w:rsidR="00A67C76" w:rsidRPr="00A67C76" w:rsidRDefault="00A67C76" w:rsidP="00A67C76">
            <w:pPr>
              <w:jc w:val="center"/>
              <w:rPr>
                <w:rFonts w:ascii="Calibri" w:hAnsi="Calibri" w:cs="Calibri"/>
                <w:i/>
                <w:iCs/>
                <w:color w:val="000000"/>
                <w:sz w:val="22"/>
                <w:szCs w:val="22"/>
              </w:rPr>
            </w:pPr>
            <w:r w:rsidRPr="00A67C76">
              <w:rPr>
                <w:rFonts w:ascii="Calibri" w:hAnsi="Calibri" w:cs="Calibri"/>
                <w:i/>
                <w:iCs/>
                <w:color w:val="000000"/>
                <w:sz w:val="22"/>
                <w:szCs w:val="22"/>
              </w:rPr>
              <w:t>MS</w:t>
            </w:r>
          </w:p>
        </w:tc>
        <w:tc>
          <w:tcPr>
            <w:tcW w:w="1260" w:type="dxa"/>
            <w:tcBorders>
              <w:top w:val="single" w:sz="8" w:space="0" w:color="auto"/>
              <w:left w:val="nil"/>
              <w:bottom w:val="single" w:sz="4" w:space="0" w:color="auto"/>
              <w:right w:val="nil"/>
            </w:tcBorders>
            <w:shd w:val="clear" w:color="auto" w:fill="auto"/>
            <w:noWrap/>
            <w:vAlign w:val="bottom"/>
            <w:hideMark/>
          </w:tcPr>
          <w:p w14:paraId="030ADC4F" w14:textId="77777777" w:rsidR="00A67C76" w:rsidRPr="00A67C76" w:rsidRDefault="00A67C76" w:rsidP="00A67C76">
            <w:pPr>
              <w:jc w:val="center"/>
              <w:rPr>
                <w:rFonts w:ascii="Calibri" w:hAnsi="Calibri" w:cs="Calibri"/>
                <w:i/>
                <w:iCs/>
                <w:color w:val="000000"/>
                <w:sz w:val="22"/>
                <w:szCs w:val="22"/>
              </w:rPr>
            </w:pPr>
            <w:r w:rsidRPr="00A67C76">
              <w:rPr>
                <w:rFonts w:ascii="Calibri" w:hAnsi="Calibri" w:cs="Calibri"/>
                <w:i/>
                <w:iCs/>
                <w:color w:val="000000"/>
                <w:sz w:val="22"/>
                <w:szCs w:val="22"/>
              </w:rPr>
              <w:t>F</w:t>
            </w:r>
          </w:p>
        </w:tc>
        <w:tc>
          <w:tcPr>
            <w:tcW w:w="1160" w:type="dxa"/>
            <w:tcBorders>
              <w:top w:val="single" w:sz="8" w:space="0" w:color="auto"/>
              <w:left w:val="nil"/>
              <w:bottom w:val="single" w:sz="4" w:space="0" w:color="auto"/>
              <w:right w:val="nil"/>
            </w:tcBorders>
            <w:shd w:val="clear" w:color="auto" w:fill="auto"/>
            <w:noWrap/>
            <w:vAlign w:val="bottom"/>
            <w:hideMark/>
          </w:tcPr>
          <w:p w14:paraId="52B26324" w14:textId="77777777" w:rsidR="00A67C76" w:rsidRPr="00A67C76" w:rsidRDefault="00A67C76" w:rsidP="00A67C76">
            <w:pPr>
              <w:jc w:val="center"/>
              <w:rPr>
                <w:rFonts w:ascii="Calibri" w:hAnsi="Calibri" w:cs="Calibri"/>
                <w:i/>
                <w:iCs/>
                <w:color w:val="000000"/>
                <w:sz w:val="22"/>
                <w:szCs w:val="22"/>
              </w:rPr>
            </w:pPr>
            <w:r w:rsidRPr="00A67C76">
              <w:rPr>
                <w:rFonts w:ascii="Calibri" w:hAnsi="Calibri" w:cs="Calibri"/>
                <w:i/>
                <w:iCs/>
                <w:color w:val="000000"/>
                <w:sz w:val="22"/>
                <w:szCs w:val="22"/>
              </w:rPr>
              <w:t>P-value</w:t>
            </w:r>
          </w:p>
        </w:tc>
        <w:tc>
          <w:tcPr>
            <w:tcW w:w="1260" w:type="dxa"/>
            <w:tcBorders>
              <w:top w:val="single" w:sz="8" w:space="0" w:color="auto"/>
              <w:left w:val="nil"/>
              <w:bottom w:val="single" w:sz="4" w:space="0" w:color="auto"/>
              <w:right w:val="nil"/>
            </w:tcBorders>
            <w:shd w:val="clear" w:color="auto" w:fill="auto"/>
            <w:noWrap/>
            <w:vAlign w:val="bottom"/>
            <w:hideMark/>
          </w:tcPr>
          <w:p w14:paraId="20924EDF" w14:textId="77777777" w:rsidR="00A67C76" w:rsidRPr="00A67C76" w:rsidRDefault="00A67C76" w:rsidP="00A67C76">
            <w:pPr>
              <w:jc w:val="center"/>
              <w:rPr>
                <w:rFonts w:ascii="Calibri" w:hAnsi="Calibri" w:cs="Calibri"/>
                <w:i/>
                <w:iCs/>
                <w:color w:val="000000"/>
                <w:sz w:val="22"/>
                <w:szCs w:val="22"/>
              </w:rPr>
            </w:pPr>
            <w:r w:rsidRPr="00A67C76">
              <w:rPr>
                <w:rFonts w:ascii="Calibri" w:hAnsi="Calibri" w:cs="Calibri"/>
                <w:i/>
                <w:iCs/>
                <w:color w:val="000000"/>
                <w:sz w:val="22"/>
                <w:szCs w:val="22"/>
              </w:rPr>
              <w:t>F crit</w:t>
            </w:r>
          </w:p>
        </w:tc>
      </w:tr>
      <w:tr w:rsidR="00A67C76" w:rsidRPr="00A67C76" w14:paraId="562FBEBE" w14:textId="77777777" w:rsidTr="00A67C76">
        <w:trPr>
          <w:trHeight w:val="300"/>
        </w:trPr>
        <w:tc>
          <w:tcPr>
            <w:tcW w:w="2020" w:type="dxa"/>
            <w:tcBorders>
              <w:top w:val="nil"/>
              <w:left w:val="nil"/>
              <w:bottom w:val="nil"/>
              <w:right w:val="nil"/>
            </w:tcBorders>
            <w:shd w:val="clear" w:color="auto" w:fill="auto"/>
            <w:noWrap/>
            <w:vAlign w:val="bottom"/>
            <w:hideMark/>
          </w:tcPr>
          <w:p w14:paraId="20CE9747" w14:textId="77777777" w:rsidR="00A67C76" w:rsidRPr="00A67C76" w:rsidRDefault="00A67C76" w:rsidP="00A67C76">
            <w:pPr>
              <w:rPr>
                <w:rFonts w:ascii="Calibri" w:hAnsi="Calibri" w:cs="Calibri"/>
                <w:color w:val="000000"/>
                <w:sz w:val="22"/>
                <w:szCs w:val="22"/>
              </w:rPr>
            </w:pPr>
            <w:r w:rsidRPr="00A67C76">
              <w:rPr>
                <w:rFonts w:ascii="Calibri" w:hAnsi="Calibri" w:cs="Calibri"/>
                <w:color w:val="000000"/>
                <w:sz w:val="22"/>
                <w:szCs w:val="22"/>
              </w:rPr>
              <w:t>Between Groups</w:t>
            </w:r>
          </w:p>
        </w:tc>
        <w:tc>
          <w:tcPr>
            <w:tcW w:w="1260" w:type="dxa"/>
            <w:tcBorders>
              <w:top w:val="nil"/>
              <w:left w:val="nil"/>
              <w:bottom w:val="nil"/>
              <w:right w:val="nil"/>
            </w:tcBorders>
            <w:shd w:val="clear" w:color="auto" w:fill="auto"/>
            <w:noWrap/>
            <w:vAlign w:val="bottom"/>
            <w:hideMark/>
          </w:tcPr>
          <w:p w14:paraId="308E3125" w14:textId="77777777" w:rsidR="00A67C76" w:rsidRPr="00A67C76" w:rsidRDefault="00A67C76" w:rsidP="00A67C76">
            <w:pPr>
              <w:jc w:val="right"/>
              <w:rPr>
                <w:rFonts w:ascii="Calibri" w:hAnsi="Calibri" w:cs="Calibri"/>
                <w:color w:val="000000"/>
                <w:sz w:val="22"/>
                <w:szCs w:val="22"/>
              </w:rPr>
            </w:pPr>
            <w:r w:rsidRPr="00A67C76">
              <w:rPr>
                <w:rFonts w:ascii="Calibri" w:hAnsi="Calibri" w:cs="Calibri"/>
                <w:color w:val="000000"/>
                <w:sz w:val="22"/>
                <w:szCs w:val="22"/>
              </w:rPr>
              <w:t>0.723677786</w:t>
            </w:r>
          </w:p>
        </w:tc>
        <w:tc>
          <w:tcPr>
            <w:tcW w:w="640" w:type="dxa"/>
            <w:tcBorders>
              <w:top w:val="nil"/>
              <w:left w:val="nil"/>
              <w:bottom w:val="nil"/>
              <w:right w:val="nil"/>
            </w:tcBorders>
            <w:shd w:val="clear" w:color="auto" w:fill="auto"/>
            <w:noWrap/>
            <w:vAlign w:val="bottom"/>
            <w:hideMark/>
          </w:tcPr>
          <w:p w14:paraId="5A0034AD" w14:textId="77777777" w:rsidR="00A67C76" w:rsidRPr="00A67C76" w:rsidRDefault="00A67C76" w:rsidP="00A67C76">
            <w:pPr>
              <w:jc w:val="right"/>
              <w:rPr>
                <w:rFonts w:ascii="Calibri" w:hAnsi="Calibri" w:cs="Calibri"/>
                <w:color w:val="000000"/>
                <w:sz w:val="22"/>
                <w:szCs w:val="22"/>
              </w:rPr>
            </w:pPr>
            <w:r w:rsidRPr="00A67C76">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4F1C1B0" w14:textId="77777777" w:rsidR="00A67C76" w:rsidRPr="00A67C76" w:rsidRDefault="00A67C76" w:rsidP="00A67C76">
            <w:pPr>
              <w:jc w:val="right"/>
              <w:rPr>
                <w:rFonts w:ascii="Calibri" w:hAnsi="Calibri" w:cs="Calibri"/>
                <w:color w:val="000000"/>
                <w:sz w:val="22"/>
                <w:szCs w:val="22"/>
              </w:rPr>
            </w:pPr>
            <w:r w:rsidRPr="00A67C76">
              <w:rPr>
                <w:rFonts w:ascii="Calibri" w:hAnsi="Calibri" w:cs="Calibri"/>
                <w:color w:val="000000"/>
                <w:sz w:val="22"/>
                <w:szCs w:val="22"/>
              </w:rPr>
              <w:t>0.723677786</w:t>
            </w:r>
          </w:p>
        </w:tc>
        <w:tc>
          <w:tcPr>
            <w:tcW w:w="1260" w:type="dxa"/>
            <w:tcBorders>
              <w:top w:val="nil"/>
              <w:left w:val="nil"/>
              <w:bottom w:val="nil"/>
              <w:right w:val="nil"/>
            </w:tcBorders>
            <w:shd w:val="clear" w:color="auto" w:fill="auto"/>
            <w:noWrap/>
            <w:vAlign w:val="bottom"/>
            <w:hideMark/>
          </w:tcPr>
          <w:p w14:paraId="59A06BE8" w14:textId="77777777" w:rsidR="00A67C76" w:rsidRPr="00A67C76" w:rsidRDefault="00A67C76" w:rsidP="00A67C76">
            <w:pPr>
              <w:jc w:val="right"/>
              <w:rPr>
                <w:rFonts w:ascii="Calibri" w:hAnsi="Calibri" w:cs="Calibri"/>
                <w:color w:val="000000"/>
                <w:sz w:val="22"/>
                <w:szCs w:val="22"/>
              </w:rPr>
            </w:pPr>
            <w:r w:rsidRPr="00A67C76">
              <w:rPr>
                <w:rFonts w:ascii="Calibri" w:hAnsi="Calibri" w:cs="Calibri"/>
                <w:color w:val="000000"/>
                <w:sz w:val="22"/>
                <w:szCs w:val="22"/>
              </w:rPr>
              <w:t>190.1972216</w:t>
            </w:r>
          </w:p>
        </w:tc>
        <w:tc>
          <w:tcPr>
            <w:tcW w:w="1160" w:type="dxa"/>
            <w:tcBorders>
              <w:top w:val="nil"/>
              <w:left w:val="nil"/>
              <w:bottom w:val="nil"/>
              <w:right w:val="nil"/>
            </w:tcBorders>
            <w:shd w:val="clear" w:color="auto" w:fill="auto"/>
            <w:noWrap/>
            <w:vAlign w:val="bottom"/>
            <w:hideMark/>
          </w:tcPr>
          <w:p w14:paraId="7A587D7E" w14:textId="77777777" w:rsidR="00A67C76" w:rsidRPr="00A67C76" w:rsidRDefault="00A67C76" w:rsidP="00A67C76">
            <w:pPr>
              <w:jc w:val="right"/>
              <w:rPr>
                <w:rFonts w:ascii="Calibri" w:hAnsi="Calibri" w:cs="Calibri"/>
                <w:color w:val="000000"/>
                <w:sz w:val="22"/>
                <w:szCs w:val="22"/>
              </w:rPr>
            </w:pPr>
            <w:r w:rsidRPr="00A67C76">
              <w:rPr>
                <w:rFonts w:ascii="Calibri" w:hAnsi="Calibri" w:cs="Calibri"/>
                <w:color w:val="000000"/>
                <w:sz w:val="22"/>
                <w:szCs w:val="22"/>
              </w:rPr>
              <w:t>1.0118E-08</w:t>
            </w:r>
          </w:p>
        </w:tc>
        <w:tc>
          <w:tcPr>
            <w:tcW w:w="1260" w:type="dxa"/>
            <w:tcBorders>
              <w:top w:val="nil"/>
              <w:left w:val="nil"/>
              <w:bottom w:val="nil"/>
              <w:right w:val="nil"/>
            </w:tcBorders>
            <w:shd w:val="clear" w:color="auto" w:fill="auto"/>
            <w:noWrap/>
            <w:vAlign w:val="bottom"/>
            <w:hideMark/>
          </w:tcPr>
          <w:p w14:paraId="2FD33F4A" w14:textId="77777777" w:rsidR="00A67C76" w:rsidRPr="00A67C76" w:rsidRDefault="00A67C76" w:rsidP="00A67C76">
            <w:pPr>
              <w:jc w:val="right"/>
              <w:rPr>
                <w:rFonts w:ascii="Calibri" w:hAnsi="Calibri" w:cs="Calibri"/>
                <w:color w:val="000000"/>
                <w:sz w:val="22"/>
                <w:szCs w:val="22"/>
              </w:rPr>
            </w:pPr>
            <w:r w:rsidRPr="00A67C76">
              <w:rPr>
                <w:rFonts w:ascii="Calibri" w:hAnsi="Calibri" w:cs="Calibri"/>
                <w:color w:val="000000"/>
                <w:sz w:val="22"/>
                <w:szCs w:val="22"/>
              </w:rPr>
              <w:t>4.747225347</w:t>
            </w:r>
          </w:p>
        </w:tc>
      </w:tr>
      <w:tr w:rsidR="00A67C76" w:rsidRPr="00A67C76" w14:paraId="4F9F2394" w14:textId="77777777" w:rsidTr="00A67C76">
        <w:trPr>
          <w:trHeight w:val="300"/>
        </w:trPr>
        <w:tc>
          <w:tcPr>
            <w:tcW w:w="2020" w:type="dxa"/>
            <w:tcBorders>
              <w:top w:val="nil"/>
              <w:left w:val="nil"/>
              <w:bottom w:val="nil"/>
              <w:right w:val="nil"/>
            </w:tcBorders>
            <w:shd w:val="clear" w:color="auto" w:fill="auto"/>
            <w:noWrap/>
            <w:vAlign w:val="bottom"/>
            <w:hideMark/>
          </w:tcPr>
          <w:p w14:paraId="00B55618" w14:textId="77777777" w:rsidR="00A67C76" w:rsidRPr="00A67C76" w:rsidRDefault="00A67C76" w:rsidP="00A67C76">
            <w:pPr>
              <w:rPr>
                <w:rFonts w:ascii="Calibri" w:hAnsi="Calibri" w:cs="Calibri"/>
                <w:color w:val="000000"/>
                <w:sz w:val="22"/>
                <w:szCs w:val="22"/>
              </w:rPr>
            </w:pPr>
            <w:r w:rsidRPr="00A67C76">
              <w:rPr>
                <w:rFonts w:ascii="Calibri" w:hAnsi="Calibri" w:cs="Calibri"/>
                <w:color w:val="000000"/>
                <w:sz w:val="22"/>
                <w:szCs w:val="22"/>
              </w:rPr>
              <w:t>Within Groups</w:t>
            </w:r>
          </w:p>
        </w:tc>
        <w:tc>
          <w:tcPr>
            <w:tcW w:w="1260" w:type="dxa"/>
            <w:tcBorders>
              <w:top w:val="nil"/>
              <w:left w:val="nil"/>
              <w:bottom w:val="nil"/>
              <w:right w:val="nil"/>
            </w:tcBorders>
            <w:shd w:val="clear" w:color="auto" w:fill="auto"/>
            <w:noWrap/>
            <w:vAlign w:val="bottom"/>
            <w:hideMark/>
          </w:tcPr>
          <w:p w14:paraId="47B48CBE" w14:textId="77777777" w:rsidR="00A67C76" w:rsidRPr="00A67C76" w:rsidRDefault="00A67C76" w:rsidP="00A67C76">
            <w:pPr>
              <w:jc w:val="right"/>
              <w:rPr>
                <w:rFonts w:ascii="Calibri" w:hAnsi="Calibri" w:cs="Calibri"/>
                <w:color w:val="000000"/>
                <w:sz w:val="22"/>
                <w:szCs w:val="22"/>
              </w:rPr>
            </w:pPr>
            <w:r w:rsidRPr="00A67C76">
              <w:rPr>
                <w:rFonts w:ascii="Calibri" w:hAnsi="Calibri" w:cs="Calibri"/>
                <w:color w:val="000000"/>
                <w:sz w:val="22"/>
                <w:szCs w:val="22"/>
              </w:rPr>
              <w:t>0.045658571</w:t>
            </w:r>
          </w:p>
        </w:tc>
        <w:tc>
          <w:tcPr>
            <w:tcW w:w="640" w:type="dxa"/>
            <w:tcBorders>
              <w:top w:val="nil"/>
              <w:left w:val="nil"/>
              <w:bottom w:val="nil"/>
              <w:right w:val="nil"/>
            </w:tcBorders>
            <w:shd w:val="clear" w:color="auto" w:fill="auto"/>
            <w:noWrap/>
            <w:vAlign w:val="bottom"/>
            <w:hideMark/>
          </w:tcPr>
          <w:p w14:paraId="74882D70" w14:textId="77777777" w:rsidR="00A67C76" w:rsidRPr="00A67C76" w:rsidRDefault="00A67C76" w:rsidP="00A67C76">
            <w:pPr>
              <w:jc w:val="right"/>
              <w:rPr>
                <w:rFonts w:ascii="Calibri" w:hAnsi="Calibri" w:cs="Calibri"/>
                <w:color w:val="000000"/>
                <w:sz w:val="22"/>
                <w:szCs w:val="22"/>
              </w:rPr>
            </w:pPr>
            <w:r w:rsidRPr="00A67C76">
              <w:rPr>
                <w:rFonts w:ascii="Calibri" w:hAnsi="Calibri" w:cs="Calibri"/>
                <w:color w:val="000000"/>
                <w:sz w:val="22"/>
                <w:szCs w:val="22"/>
              </w:rPr>
              <w:t>12</w:t>
            </w:r>
          </w:p>
        </w:tc>
        <w:tc>
          <w:tcPr>
            <w:tcW w:w="1260" w:type="dxa"/>
            <w:tcBorders>
              <w:top w:val="nil"/>
              <w:left w:val="nil"/>
              <w:bottom w:val="nil"/>
              <w:right w:val="nil"/>
            </w:tcBorders>
            <w:shd w:val="clear" w:color="auto" w:fill="auto"/>
            <w:noWrap/>
            <w:vAlign w:val="bottom"/>
            <w:hideMark/>
          </w:tcPr>
          <w:p w14:paraId="274413E1" w14:textId="77777777" w:rsidR="00A67C76" w:rsidRPr="00A67C76" w:rsidRDefault="00A67C76" w:rsidP="00A67C76">
            <w:pPr>
              <w:jc w:val="right"/>
              <w:rPr>
                <w:rFonts w:ascii="Calibri" w:hAnsi="Calibri" w:cs="Calibri"/>
                <w:color w:val="000000"/>
                <w:sz w:val="22"/>
                <w:szCs w:val="22"/>
              </w:rPr>
            </w:pPr>
            <w:r w:rsidRPr="00A67C76">
              <w:rPr>
                <w:rFonts w:ascii="Calibri" w:hAnsi="Calibri" w:cs="Calibri"/>
                <w:color w:val="000000"/>
                <w:sz w:val="22"/>
                <w:szCs w:val="22"/>
              </w:rPr>
              <w:t>0.003804881</w:t>
            </w:r>
          </w:p>
        </w:tc>
        <w:tc>
          <w:tcPr>
            <w:tcW w:w="1260" w:type="dxa"/>
            <w:tcBorders>
              <w:top w:val="nil"/>
              <w:left w:val="nil"/>
              <w:bottom w:val="nil"/>
              <w:right w:val="nil"/>
            </w:tcBorders>
            <w:shd w:val="clear" w:color="auto" w:fill="auto"/>
            <w:noWrap/>
            <w:vAlign w:val="bottom"/>
            <w:hideMark/>
          </w:tcPr>
          <w:p w14:paraId="79BB71AE" w14:textId="77777777" w:rsidR="00A67C76" w:rsidRPr="00A67C76" w:rsidRDefault="00A67C76" w:rsidP="00A67C76">
            <w:pPr>
              <w:jc w:val="right"/>
              <w:rPr>
                <w:rFonts w:ascii="Calibri" w:hAnsi="Calibri" w:cs="Calibri"/>
                <w:color w:val="000000"/>
                <w:sz w:val="22"/>
                <w:szCs w:val="22"/>
              </w:rPr>
            </w:pPr>
          </w:p>
        </w:tc>
        <w:tc>
          <w:tcPr>
            <w:tcW w:w="1160" w:type="dxa"/>
            <w:tcBorders>
              <w:top w:val="nil"/>
              <w:left w:val="nil"/>
              <w:bottom w:val="nil"/>
              <w:right w:val="nil"/>
            </w:tcBorders>
            <w:shd w:val="clear" w:color="auto" w:fill="auto"/>
            <w:noWrap/>
            <w:vAlign w:val="bottom"/>
            <w:hideMark/>
          </w:tcPr>
          <w:p w14:paraId="27052356" w14:textId="77777777" w:rsidR="00A67C76" w:rsidRPr="00A67C76" w:rsidRDefault="00A67C76" w:rsidP="00A67C76"/>
        </w:tc>
        <w:tc>
          <w:tcPr>
            <w:tcW w:w="1260" w:type="dxa"/>
            <w:tcBorders>
              <w:top w:val="nil"/>
              <w:left w:val="nil"/>
              <w:bottom w:val="nil"/>
              <w:right w:val="nil"/>
            </w:tcBorders>
            <w:shd w:val="clear" w:color="auto" w:fill="auto"/>
            <w:noWrap/>
            <w:vAlign w:val="bottom"/>
            <w:hideMark/>
          </w:tcPr>
          <w:p w14:paraId="0B296F4A" w14:textId="77777777" w:rsidR="00A67C76" w:rsidRPr="00A67C76" w:rsidRDefault="00A67C76" w:rsidP="00A67C76"/>
        </w:tc>
      </w:tr>
      <w:tr w:rsidR="00A67C76" w:rsidRPr="00A67C76" w14:paraId="00FC5C82" w14:textId="77777777" w:rsidTr="00A67C76">
        <w:trPr>
          <w:trHeight w:val="300"/>
        </w:trPr>
        <w:tc>
          <w:tcPr>
            <w:tcW w:w="2020" w:type="dxa"/>
            <w:tcBorders>
              <w:top w:val="nil"/>
              <w:left w:val="nil"/>
              <w:bottom w:val="nil"/>
              <w:right w:val="nil"/>
            </w:tcBorders>
            <w:shd w:val="clear" w:color="auto" w:fill="auto"/>
            <w:noWrap/>
            <w:vAlign w:val="bottom"/>
            <w:hideMark/>
          </w:tcPr>
          <w:p w14:paraId="2724B95D" w14:textId="77777777" w:rsidR="00A67C76" w:rsidRPr="00A67C76" w:rsidRDefault="00A67C76" w:rsidP="00A67C76"/>
        </w:tc>
        <w:tc>
          <w:tcPr>
            <w:tcW w:w="1260" w:type="dxa"/>
            <w:tcBorders>
              <w:top w:val="nil"/>
              <w:left w:val="nil"/>
              <w:bottom w:val="nil"/>
              <w:right w:val="nil"/>
            </w:tcBorders>
            <w:shd w:val="clear" w:color="auto" w:fill="auto"/>
            <w:noWrap/>
            <w:vAlign w:val="bottom"/>
            <w:hideMark/>
          </w:tcPr>
          <w:p w14:paraId="46E7DB08" w14:textId="77777777" w:rsidR="00A67C76" w:rsidRPr="00A67C76" w:rsidRDefault="00A67C76" w:rsidP="00A67C76"/>
        </w:tc>
        <w:tc>
          <w:tcPr>
            <w:tcW w:w="640" w:type="dxa"/>
            <w:tcBorders>
              <w:top w:val="nil"/>
              <w:left w:val="nil"/>
              <w:bottom w:val="nil"/>
              <w:right w:val="nil"/>
            </w:tcBorders>
            <w:shd w:val="clear" w:color="auto" w:fill="auto"/>
            <w:noWrap/>
            <w:vAlign w:val="bottom"/>
            <w:hideMark/>
          </w:tcPr>
          <w:p w14:paraId="47CAAF3A" w14:textId="77777777" w:rsidR="00A67C76" w:rsidRPr="00A67C76" w:rsidRDefault="00A67C76" w:rsidP="00A67C76"/>
        </w:tc>
        <w:tc>
          <w:tcPr>
            <w:tcW w:w="1260" w:type="dxa"/>
            <w:tcBorders>
              <w:top w:val="nil"/>
              <w:left w:val="nil"/>
              <w:bottom w:val="nil"/>
              <w:right w:val="nil"/>
            </w:tcBorders>
            <w:shd w:val="clear" w:color="auto" w:fill="auto"/>
            <w:noWrap/>
            <w:vAlign w:val="bottom"/>
            <w:hideMark/>
          </w:tcPr>
          <w:p w14:paraId="45B11E6F" w14:textId="77777777" w:rsidR="00A67C76" w:rsidRPr="00A67C76" w:rsidRDefault="00A67C76" w:rsidP="00A67C76"/>
        </w:tc>
        <w:tc>
          <w:tcPr>
            <w:tcW w:w="1260" w:type="dxa"/>
            <w:tcBorders>
              <w:top w:val="nil"/>
              <w:left w:val="nil"/>
              <w:bottom w:val="nil"/>
              <w:right w:val="nil"/>
            </w:tcBorders>
            <w:shd w:val="clear" w:color="auto" w:fill="auto"/>
            <w:noWrap/>
            <w:vAlign w:val="bottom"/>
            <w:hideMark/>
          </w:tcPr>
          <w:p w14:paraId="36E96469" w14:textId="77777777" w:rsidR="00A67C76" w:rsidRPr="00A67C76" w:rsidRDefault="00A67C76" w:rsidP="00A67C76"/>
        </w:tc>
        <w:tc>
          <w:tcPr>
            <w:tcW w:w="1160" w:type="dxa"/>
            <w:tcBorders>
              <w:top w:val="nil"/>
              <w:left w:val="nil"/>
              <w:bottom w:val="nil"/>
              <w:right w:val="nil"/>
            </w:tcBorders>
            <w:shd w:val="clear" w:color="auto" w:fill="auto"/>
            <w:noWrap/>
            <w:vAlign w:val="bottom"/>
            <w:hideMark/>
          </w:tcPr>
          <w:p w14:paraId="32BDF30D" w14:textId="77777777" w:rsidR="00A67C76" w:rsidRPr="00A67C76" w:rsidRDefault="00A67C76" w:rsidP="00A67C76"/>
        </w:tc>
        <w:tc>
          <w:tcPr>
            <w:tcW w:w="1260" w:type="dxa"/>
            <w:tcBorders>
              <w:top w:val="nil"/>
              <w:left w:val="nil"/>
              <w:bottom w:val="nil"/>
              <w:right w:val="nil"/>
            </w:tcBorders>
            <w:shd w:val="clear" w:color="auto" w:fill="auto"/>
            <w:noWrap/>
            <w:vAlign w:val="bottom"/>
            <w:hideMark/>
          </w:tcPr>
          <w:p w14:paraId="3C220A92" w14:textId="77777777" w:rsidR="00A67C76" w:rsidRPr="00A67C76" w:rsidRDefault="00A67C76" w:rsidP="00A67C76"/>
        </w:tc>
      </w:tr>
      <w:tr w:rsidR="00A67C76" w:rsidRPr="00A67C76" w14:paraId="1EAC9FE7" w14:textId="77777777" w:rsidTr="00A67C76">
        <w:trPr>
          <w:trHeight w:val="315"/>
        </w:trPr>
        <w:tc>
          <w:tcPr>
            <w:tcW w:w="2020" w:type="dxa"/>
            <w:tcBorders>
              <w:top w:val="nil"/>
              <w:left w:val="nil"/>
              <w:bottom w:val="single" w:sz="8" w:space="0" w:color="auto"/>
              <w:right w:val="nil"/>
            </w:tcBorders>
            <w:shd w:val="clear" w:color="auto" w:fill="auto"/>
            <w:noWrap/>
            <w:vAlign w:val="bottom"/>
            <w:hideMark/>
          </w:tcPr>
          <w:p w14:paraId="6C75960E" w14:textId="77777777" w:rsidR="00A67C76" w:rsidRPr="00A67C76" w:rsidRDefault="00A67C76" w:rsidP="00A67C76">
            <w:pPr>
              <w:rPr>
                <w:rFonts w:ascii="Calibri" w:hAnsi="Calibri" w:cs="Calibri"/>
                <w:color w:val="000000"/>
                <w:sz w:val="22"/>
                <w:szCs w:val="22"/>
              </w:rPr>
            </w:pPr>
            <w:r w:rsidRPr="00A67C76">
              <w:rPr>
                <w:rFonts w:ascii="Calibri" w:hAnsi="Calibri" w:cs="Calibri"/>
                <w:color w:val="000000"/>
                <w:sz w:val="22"/>
                <w:szCs w:val="22"/>
              </w:rPr>
              <w:t>Total</w:t>
            </w:r>
          </w:p>
        </w:tc>
        <w:tc>
          <w:tcPr>
            <w:tcW w:w="1260" w:type="dxa"/>
            <w:tcBorders>
              <w:top w:val="nil"/>
              <w:left w:val="nil"/>
              <w:bottom w:val="single" w:sz="8" w:space="0" w:color="auto"/>
              <w:right w:val="nil"/>
            </w:tcBorders>
            <w:shd w:val="clear" w:color="auto" w:fill="auto"/>
            <w:noWrap/>
            <w:vAlign w:val="bottom"/>
            <w:hideMark/>
          </w:tcPr>
          <w:p w14:paraId="760A8514" w14:textId="77777777" w:rsidR="00A67C76" w:rsidRPr="00A67C76" w:rsidRDefault="00A67C76" w:rsidP="00A67C76">
            <w:pPr>
              <w:jc w:val="right"/>
              <w:rPr>
                <w:rFonts w:ascii="Calibri" w:hAnsi="Calibri" w:cs="Calibri"/>
                <w:color w:val="000000"/>
                <w:sz w:val="22"/>
                <w:szCs w:val="22"/>
              </w:rPr>
            </w:pPr>
            <w:r w:rsidRPr="00A67C76">
              <w:rPr>
                <w:rFonts w:ascii="Calibri" w:hAnsi="Calibri" w:cs="Calibri"/>
                <w:color w:val="000000"/>
                <w:sz w:val="22"/>
                <w:szCs w:val="22"/>
              </w:rPr>
              <w:t>0.769336357</w:t>
            </w:r>
          </w:p>
        </w:tc>
        <w:tc>
          <w:tcPr>
            <w:tcW w:w="640" w:type="dxa"/>
            <w:tcBorders>
              <w:top w:val="nil"/>
              <w:left w:val="nil"/>
              <w:bottom w:val="single" w:sz="8" w:space="0" w:color="auto"/>
              <w:right w:val="nil"/>
            </w:tcBorders>
            <w:shd w:val="clear" w:color="auto" w:fill="auto"/>
            <w:noWrap/>
            <w:vAlign w:val="bottom"/>
            <w:hideMark/>
          </w:tcPr>
          <w:p w14:paraId="0CA04E86" w14:textId="77777777" w:rsidR="00A67C76" w:rsidRPr="00A67C76" w:rsidRDefault="00A67C76" w:rsidP="00A67C76">
            <w:pPr>
              <w:jc w:val="right"/>
              <w:rPr>
                <w:rFonts w:ascii="Calibri" w:hAnsi="Calibri" w:cs="Calibri"/>
                <w:color w:val="000000"/>
                <w:sz w:val="22"/>
                <w:szCs w:val="22"/>
              </w:rPr>
            </w:pPr>
            <w:r w:rsidRPr="00A67C76">
              <w:rPr>
                <w:rFonts w:ascii="Calibri" w:hAnsi="Calibri" w:cs="Calibri"/>
                <w:color w:val="000000"/>
                <w:sz w:val="22"/>
                <w:szCs w:val="22"/>
              </w:rPr>
              <w:t>13</w:t>
            </w:r>
          </w:p>
        </w:tc>
        <w:tc>
          <w:tcPr>
            <w:tcW w:w="1260" w:type="dxa"/>
            <w:tcBorders>
              <w:top w:val="nil"/>
              <w:left w:val="nil"/>
              <w:bottom w:val="single" w:sz="8" w:space="0" w:color="auto"/>
              <w:right w:val="nil"/>
            </w:tcBorders>
            <w:shd w:val="clear" w:color="auto" w:fill="auto"/>
            <w:noWrap/>
            <w:vAlign w:val="bottom"/>
            <w:hideMark/>
          </w:tcPr>
          <w:p w14:paraId="7CF120B3" w14:textId="77777777" w:rsidR="00A67C76" w:rsidRPr="00A67C76" w:rsidRDefault="00A67C76" w:rsidP="00A67C76">
            <w:pPr>
              <w:rPr>
                <w:rFonts w:ascii="Calibri" w:hAnsi="Calibri" w:cs="Calibri"/>
                <w:color w:val="000000"/>
                <w:sz w:val="22"/>
                <w:szCs w:val="22"/>
              </w:rPr>
            </w:pPr>
            <w:r w:rsidRPr="00A67C76">
              <w:rPr>
                <w:rFonts w:ascii="Calibri" w:hAnsi="Calibri" w:cs="Calibri"/>
                <w:color w:val="000000"/>
                <w:sz w:val="22"/>
                <w:szCs w:val="22"/>
              </w:rPr>
              <w:t> </w:t>
            </w:r>
          </w:p>
        </w:tc>
        <w:tc>
          <w:tcPr>
            <w:tcW w:w="1260" w:type="dxa"/>
            <w:tcBorders>
              <w:top w:val="nil"/>
              <w:left w:val="nil"/>
              <w:bottom w:val="single" w:sz="8" w:space="0" w:color="auto"/>
              <w:right w:val="nil"/>
            </w:tcBorders>
            <w:shd w:val="clear" w:color="auto" w:fill="auto"/>
            <w:noWrap/>
            <w:vAlign w:val="bottom"/>
            <w:hideMark/>
          </w:tcPr>
          <w:p w14:paraId="498071CE" w14:textId="77777777" w:rsidR="00A67C76" w:rsidRPr="00A67C76" w:rsidRDefault="00A67C76" w:rsidP="00A67C76">
            <w:pPr>
              <w:rPr>
                <w:rFonts w:ascii="Calibri" w:hAnsi="Calibri" w:cs="Calibri"/>
                <w:color w:val="000000"/>
                <w:sz w:val="22"/>
                <w:szCs w:val="22"/>
              </w:rPr>
            </w:pPr>
            <w:r w:rsidRPr="00A67C76">
              <w:rPr>
                <w:rFonts w:ascii="Calibri" w:hAnsi="Calibri" w:cs="Calibri"/>
                <w:color w:val="000000"/>
                <w:sz w:val="22"/>
                <w:szCs w:val="22"/>
              </w:rPr>
              <w:t> </w:t>
            </w:r>
          </w:p>
        </w:tc>
        <w:tc>
          <w:tcPr>
            <w:tcW w:w="1160" w:type="dxa"/>
            <w:tcBorders>
              <w:top w:val="nil"/>
              <w:left w:val="nil"/>
              <w:bottom w:val="single" w:sz="8" w:space="0" w:color="auto"/>
              <w:right w:val="nil"/>
            </w:tcBorders>
            <w:shd w:val="clear" w:color="auto" w:fill="auto"/>
            <w:noWrap/>
            <w:vAlign w:val="bottom"/>
            <w:hideMark/>
          </w:tcPr>
          <w:p w14:paraId="5F9AD290" w14:textId="77777777" w:rsidR="00A67C76" w:rsidRPr="00A67C76" w:rsidRDefault="00A67C76" w:rsidP="00A67C76">
            <w:pPr>
              <w:rPr>
                <w:rFonts w:ascii="Calibri" w:hAnsi="Calibri" w:cs="Calibri"/>
                <w:color w:val="000000"/>
                <w:sz w:val="22"/>
                <w:szCs w:val="22"/>
              </w:rPr>
            </w:pPr>
            <w:r w:rsidRPr="00A67C76">
              <w:rPr>
                <w:rFonts w:ascii="Calibri" w:hAnsi="Calibri" w:cs="Calibri"/>
                <w:color w:val="000000"/>
                <w:sz w:val="22"/>
                <w:szCs w:val="22"/>
              </w:rPr>
              <w:t> </w:t>
            </w:r>
          </w:p>
        </w:tc>
        <w:tc>
          <w:tcPr>
            <w:tcW w:w="1260" w:type="dxa"/>
            <w:tcBorders>
              <w:top w:val="nil"/>
              <w:left w:val="nil"/>
              <w:bottom w:val="single" w:sz="8" w:space="0" w:color="auto"/>
              <w:right w:val="nil"/>
            </w:tcBorders>
            <w:shd w:val="clear" w:color="auto" w:fill="auto"/>
            <w:noWrap/>
            <w:vAlign w:val="bottom"/>
            <w:hideMark/>
          </w:tcPr>
          <w:p w14:paraId="518CB946" w14:textId="77777777" w:rsidR="00A67C76" w:rsidRPr="00A67C76" w:rsidRDefault="00A67C76" w:rsidP="00A67C76">
            <w:pPr>
              <w:rPr>
                <w:rFonts w:ascii="Calibri" w:hAnsi="Calibri" w:cs="Calibri"/>
                <w:color w:val="000000"/>
                <w:sz w:val="22"/>
                <w:szCs w:val="22"/>
              </w:rPr>
            </w:pPr>
            <w:r w:rsidRPr="00A67C76">
              <w:rPr>
                <w:rFonts w:ascii="Calibri" w:hAnsi="Calibri" w:cs="Calibri"/>
                <w:color w:val="000000"/>
                <w:sz w:val="22"/>
                <w:szCs w:val="22"/>
              </w:rPr>
              <w:t> </w:t>
            </w:r>
          </w:p>
        </w:tc>
      </w:tr>
    </w:tbl>
    <w:p w14:paraId="7F0A4D56" w14:textId="0DF459DC" w:rsidR="00C054D7" w:rsidRDefault="002B36D2" w:rsidP="008A111F">
      <w:pPr>
        <w:spacing w:line="480" w:lineRule="auto"/>
        <w:ind w:firstLine="202"/>
        <w:rPr>
          <w:sz w:val="24"/>
          <w:szCs w:val="24"/>
        </w:rPr>
      </w:pPr>
      <w:r>
        <w:rPr>
          <w:sz w:val="24"/>
          <w:szCs w:val="24"/>
        </w:rPr>
        <w:t>This leads us</w:t>
      </w:r>
      <w:r w:rsidR="008B6F99">
        <w:rPr>
          <w:sz w:val="24"/>
          <w:szCs w:val="24"/>
        </w:rPr>
        <w:t xml:space="preserve"> to reject the null hypothesis that Supervised Learning algorithms trained </w:t>
      </w:r>
      <w:r w:rsidR="006B209E">
        <w:rPr>
          <w:sz w:val="24"/>
          <w:szCs w:val="24"/>
        </w:rPr>
        <w:t xml:space="preserve">against PageRank and other algorithms is just as accurate as Supervised Learning algorithms trained on the number of </w:t>
      </w:r>
      <w:r w:rsidR="006B209E">
        <w:rPr>
          <w:sz w:val="24"/>
          <w:szCs w:val="24"/>
        </w:rPr>
        <w:lastRenderedPageBreak/>
        <w:t>interactions with other classes of ants.</w:t>
      </w:r>
      <w:r w:rsidR="001D10CA">
        <w:rPr>
          <w:sz w:val="24"/>
          <w:szCs w:val="24"/>
        </w:rPr>
        <w:t xml:space="preserve"> This is also consistent with</w:t>
      </w:r>
      <w:r w:rsidR="000B6627">
        <w:rPr>
          <w:sz w:val="24"/>
          <w:szCs w:val="24"/>
        </w:rPr>
        <w:t>, and supportive of,</w:t>
      </w:r>
      <w:r w:rsidR="001D10CA">
        <w:rPr>
          <w:sz w:val="24"/>
          <w:szCs w:val="24"/>
        </w:rPr>
        <w:t xml:space="preserve"> the </w:t>
      </w:r>
      <w:r w:rsidR="00EC6E76">
        <w:rPr>
          <w:sz w:val="24"/>
          <w:szCs w:val="24"/>
        </w:rPr>
        <w:t xml:space="preserve">conclusion of Mersch </w:t>
      </w:r>
      <w:r w:rsidR="00EC6E76">
        <w:rPr>
          <w:i/>
          <w:sz w:val="24"/>
          <w:szCs w:val="24"/>
        </w:rPr>
        <w:t>et. al</w:t>
      </w:r>
      <w:r w:rsidR="00EC6E76">
        <w:rPr>
          <w:sz w:val="24"/>
          <w:szCs w:val="24"/>
        </w:rPr>
        <w:t xml:space="preserve"> that interactions within groups are much</w:t>
      </w:r>
      <w:r w:rsidR="000B6627">
        <w:rPr>
          <w:sz w:val="24"/>
          <w:szCs w:val="24"/>
        </w:rPr>
        <w:t xml:space="preserve"> higher than </w:t>
      </w:r>
      <w:r w:rsidR="000664DF">
        <w:rPr>
          <w:sz w:val="24"/>
          <w:szCs w:val="24"/>
        </w:rPr>
        <w:t xml:space="preserve">interactions </w:t>
      </w:r>
      <w:r w:rsidR="004376AC">
        <w:rPr>
          <w:sz w:val="24"/>
          <w:szCs w:val="24"/>
        </w:rPr>
        <w:t>outside of groups.</w:t>
      </w:r>
    </w:p>
    <w:p w14:paraId="4945CDE8" w14:textId="4B20D29A" w:rsidR="00C054D7" w:rsidRPr="00EC6E76" w:rsidRDefault="00C054D7" w:rsidP="008A111F">
      <w:pPr>
        <w:spacing w:line="480" w:lineRule="auto"/>
        <w:ind w:firstLine="202"/>
        <w:rPr>
          <w:sz w:val="24"/>
          <w:szCs w:val="24"/>
        </w:rPr>
      </w:pPr>
      <w:r>
        <w:rPr>
          <w:sz w:val="24"/>
          <w:szCs w:val="24"/>
        </w:rPr>
        <w:t xml:space="preserve">Ultimately, then, the most predictive </w:t>
      </w:r>
      <w:r w:rsidR="00783730">
        <w:rPr>
          <w:sz w:val="24"/>
          <w:szCs w:val="24"/>
        </w:rPr>
        <w:t xml:space="preserve">factor is which class of ant an ant is interacting with. </w:t>
      </w:r>
      <w:r w:rsidR="004B0F0A">
        <w:rPr>
          <w:sz w:val="24"/>
          <w:szCs w:val="24"/>
        </w:rPr>
        <w:t xml:space="preserve">While age is predictive, </w:t>
      </w:r>
      <w:r w:rsidR="00AC2E26">
        <w:rPr>
          <w:sz w:val="24"/>
          <w:szCs w:val="24"/>
        </w:rPr>
        <w:t xml:space="preserve">it is difficult to use age alone to identify exactly when they will make the switch. Importance within the colony </w:t>
      </w:r>
      <w:r w:rsidR="00D8128F">
        <w:rPr>
          <w:sz w:val="24"/>
          <w:szCs w:val="24"/>
        </w:rPr>
        <w:t xml:space="preserve">is also </w:t>
      </w:r>
      <w:r w:rsidR="00923341">
        <w:rPr>
          <w:sz w:val="24"/>
          <w:szCs w:val="24"/>
        </w:rPr>
        <w:t>predictive, although not quite as predictive as which specific ants the ants are interacting with.</w:t>
      </w:r>
    </w:p>
    <w:p w14:paraId="22AF2814" w14:textId="51787F08" w:rsidR="007B4F83" w:rsidRPr="006B6565" w:rsidRDefault="007B4F83" w:rsidP="007B4F83">
      <w:pPr>
        <w:pStyle w:val="Heading1"/>
        <w:spacing w:line="480" w:lineRule="auto"/>
        <w:rPr>
          <w:sz w:val="24"/>
          <w:szCs w:val="24"/>
        </w:rPr>
      </w:pPr>
      <w:r w:rsidRPr="00206CF8">
        <w:rPr>
          <w:sz w:val="24"/>
          <w:szCs w:val="24"/>
        </w:rPr>
        <w:t>Conclusion</w:t>
      </w:r>
    </w:p>
    <w:p w14:paraId="6112B023" w14:textId="770683B5" w:rsidR="005D72BB" w:rsidRDefault="00B23A5A" w:rsidP="008A111F">
      <w:pPr>
        <w:spacing w:line="480" w:lineRule="auto"/>
        <w:ind w:firstLine="202"/>
        <w:jc w:val="both"/>
        <w:rPr>
          <w:sz w:val="24"/>
          <w:szCs w:val="24"/>
        </w:rPr>
      </w:pPr>
      <w:r>
        <w:rPr>
          <w:sz w:val="24"/>
          <w:szCs w:val="24"/>
        </w:rPr>
        <w:t>Ants make</w:t>
      </w:r>
      <w:r w:rsidR="001B7827">
        <w:rPr>
          <w:sz w:val="24"/>
          <w:szCs w:val="24"/>
        </w:rPr>
        <w:t xml:space="preserve"> decentralized</w:t>
      </w:r>
      <w:r>
        <w:rPr>
          <w:sz w:val="24"/>
          <w:szCs w:val="24"/>
        </w:rPr>
        <w:t xml:space="preserve"> decision</w:t>
      </w:r>
      <w:r w:rsidR="001B7827">
        <w:rPr>
          <w:sz w:val="24"/>
          <w:szCs w:val="24"/>
        </w:rPr>
        <w:t>s based on local interactions.</w:t>
      </w:r>
      <w:r w:rsidR="000D736A">
        <w:rPr>
          <w:sz w:val="24"/>
          <w:szCs w:val="24"/>
        </w:rPr>
        <w:t xml:space="preserve"> Their patterns of interactions strongly influence </w:t>
      </w:r>
      <w:r w:rsidR="000211E1">
        <w:rPr>
          <w:sz w:val="24"/>
          <w:szCs w:val="24"/>
        </w:rPr>
        <w:t>both when ant foragers leave the nest to forage and when ants become foragers in the first place.</w:t>
      </w:r>
    </w:p>
    <w:p w14:paraId="6A308695" w14:textId="618A4500" w:rsidR="002B6422" w:rsidRDefault="003125FB" w:rsidP="008A111F">
      <w:pPr>
        <w:spacing w:line="480" w:lineRule="auto"/>
        <w:ind w:firstLine="202"/>
        <w:jc w:val="both"/>
        <w:rPr>
          <w:sz w:val="24"/>
          <w:szCs w:val="24"/>
        </w:rPr>
      </w:pPr>
      <w:r>
        <w:rPr>
          <w:sz w:val="24"/>
          <w:szCs w:val="24"/>
        </w:rPr>
        <w:t>Additionally</w:t>
      </w:r>
      <w:r w:rsidR="006C3855">
        <w:rPr>
          <w:sz w:val="24"/>
          <w:szCs w:val="24"/>
        </w:rPr>
        <w:t xml:space="preserve">, local patterns of ant foraging results in emergent high-level behavior that may be quite different than what may be predicted only based on </w:t>
      </w:r>
      <w:r w:rsidR="009078EA">
        <w:rPr>
          <w:sz w:val="24"/>
          <w:szCs w:val="24"/>
        </w:rPr>
        <w:t>individual</w:t>
      </w:r>
      <w:r w:rsidR="006C3855">
        <w:rPr>
          <w:sz w:val="24"/>
          <w:szCs w:val="24"/>
        </w:rPr>
        <w:t xml:space="preserve"> ants.</w:t>
      </w:r>
      <w:r w:rsidR="009078EA">
        <w:rPr>
          <w:sz w:val="24"/>
          <w:szCs w:val="24"/>
        </w:rPr>
        <w:t xml:space="preserve"> </w:t>
      </w:r>
      <w:r w:rsidR="007127AF">
        <w:rPr>
          <w:sz w:val="24"/>
          <w:szCs w:val="24"/>
        </w:rPr>
        <w:t xml:space="preserve">Since the colony as a whole is the reproductive unit of ants, </w:t>
      </w:r>
      <w:r w:rsidR="00B51611">
        <w:rPr>
          <w:sz w:val="24"/>
          <w:szCs w:val="24"/>
        </w:rPr>
        <w:t xml:space="preserve">natural selection predicts that the net effect of these emergent behaviors </w:t>
      </w:r>
      <w:r w:rsidR="00DD7BDF">
        <w:rPr>
          <w:sz w:val="24"/>
          <w:szCs w:val="24"/>
        </w:rPr>
        <w:t>will be to increase the optimality of the ant colony’</w:t>
      </w:r>
      <w:r w:rsidR="007127AF">
        <w:rPr>
          <w:sz w:val="24"/>
          <w:szCs w:val="24"/>
        </w:rPr>
        <w:t>s behavior (or that, at a minimum, they will not be actively harmful to reproductive fitness).</w:t>
      </w:r>
    </w:p>
    <w:p w14:paraId="0B91C191" w14:textId="5251BFB5" w:rsidR="001B7827" w:rsidRPr="00B23A5A" w:rsidRDefault="002B6422" w:rsidP="009C0D10">
      <w:pPr>
        <w:spacing w:line="480" w:lineRule="auto"/>
        <w:ind w:firstLine="202"/>
        <w:jc w:val="both"/>
        <w:rPr>
          <w:sz w:val="24"/>
          <w:szCs w:val="24"/>
        </w:rPr>
      </w:pPr>
      <w:r>
        <w:rPr>
          <w:sz w:val="24"/>
          <w:szCs w:val="24"/>
        </w:rPr>
        <w:t>There is, however, no guarantee that every attribute of every pr</w:t>
      </w:r>
      <w:r w:rsidR="00393C0E">
        <w:rPr>
          <w:sz w:val="24"/>
          <w:szCs w:val="24"/>
        </w:rPr>
        <w:t xml:space="preserve">operty is itself adaptive, as some are simply side effects of the way that the system </w:t>
      </w:r>
      <w:r w:rsidR="006255BB">
        <w:rPr>
          <w:sz w:val="24"/>
          <w:szCs w:val="24"/>
        </w:rPr>
        <w:t xml:space="preserve">as a whole works. In particular, </w:t>
      </w:r>
      <w:r w:rsidR="002C164E">
        <w:rPr>
          <w:sz w:val="24"/>
          <w:szCs w:val="24"/>
        </w:rPr>
        <w:t>we have identified the speed at which foraging increases as being an incidental byproduct of the way that the system works.</w:t>
      </w:r>
      <w:r w:rsidR="007818AD">
        <w:rPr>
          <w:sz w:val="24"/>
          <w:szCs w:val="24"/>
        </w:rPr>
        <w:t xml:space="preserve"> While this particular behavior is highly adaptive for some species of ants, it is not necessary to </w:t>
      </w:r>
      <w:r w:rsidR="000F366E">
        <w:rPr>
          <w:sz w:val="24"/>
          <w:szCs w:val="24"/>
        </w:rPr>
        <w:t>assume that this holds for all species of ants, as this property would likely continue to hold even if it wasn’t adaptive.</w:t>
      </w:r>
      <w:bookmarkStart w:id="1" w:name="_GoBack"/>
      <w:bookmarkEnd w:id="1"/>
    </w:p>
    <w:p w14:paraId="0FCACEBB" w14:textId="56C3C36A" w:rsidR="00F50B9F" w:rsidRDefault="00F50B9F" w:rsidP="00F50B9F">
      <w:pPr>
        <w:pStyle w:val="Heading1"/>
        <w:spacing w:line="480" w:lineRule="auto"/>
        <w:rPr>
          <w:sz w:val="24"/>
          <w:szCs w:val="24"/>
        </w:rPr>
      </w:pPr>
      <w:r>
        <w:rPr>
          <w:sz w:val="24"/>
          <w:szCs w:val="24"/>
        </w:rPr>
        <w:t>Acknowledgement</w:t>
      </w:r>
    </w:p>
    <w:p w14:paraId="14533277" w14:textId="0EF52233" w:rsidR="00F50B9F" w:rsidRPr="00F50B9F" w:rsidRDefault="00F50B9F" w:rsidP="008A111F">
      <w:pPr>
        <w:spacing w:line="480" w:lineRule="auto"/>
        <w:ind w:firstLine="202"/>
        <w:jc w:val="both"/>
        <w:rPr>
          <w:sz w:val="24"/>
          <w:szCs w:val="24"/>
        </w:rPr>
      </w:pPr>
      <w:r w:rsidRPr="00F50B9F">
        <w:rPr>
          <w:sz w:val="24"/>
          <w:szCs w:val="24"/>
        </w:rPr>
        <w:t>A portion of the chart</w:t>
      </w:r>
      <w:r>
        <w:rPr>
          <w:sz w:val="24"/>
          <w:szCs w:val="24"/>
        </w:rPr>
        <w:t>s</w:t>
      </w:r>
      <w:r w:rsidR="000440AA">
        <w:rPr>
          <w:sz w:val="24"/>
          <w:szCs w:val="24"/>
        </w:rPr>
        <w:t xml:space="preserve"> and data analysis were generated using SAS University Edition.</w:t>
      </w:r>
      <w:r w:rsidR="00C303F2">
        <w:rPr>
          <w:sz w:val="24"/>
          <w:szCs w:val="24"/>
        </w:rPr>
        <w:t xml:space="preserve"> Additional data analysis was performed using NetworkX 2.5</w:t>
      </w:r>
      <w:r w:rsidR="008D4F44">
        <w:rPr>
          <w:sz w:val="24"/>
          <w:szCs w:val="24"/>
        </w:rPr>
        <w:t>.1</w:t>
      </w:r>
      <w:r w:rsidR="00C303F2">
        <w:rPr>
          <w:sz w:val="24"/>
          <w:szCs w:val="24"/>
        </w:rPr>
        <w:t>,</w:t>
      </w:r>
      <w:r w:rsidR="008D4F44">
        <w:rPr>
          <w:sz w:val="24"/>
          <w:szCs w:val="24"/>
        </w:rPr>
        <w:t xml:space="preserve"> SciKit-Learn 0.21.2, Pandas </w:t>
      </w:r>
      <w:r w:rsidR="001E5131">
        <w:rPr>
          <w:sz w:val="24"/>
          <w:szCs w:val="24"/>
        </w:rPr>
        <w:t>1.5.2,</w:t>
      </w:r>
      <w:r w:rsidR="00C303F2">
        <w:rPr>
          <w:sz w:val="24"/>
          <w:szCs w:val="24"/>
        </w:rPr>
        <w:t xml:space="preserve"> Tableau 2018, Gephi, Pandas</w:t>
      </w:r>
      <w:r w:rsidR="008D4F44">
        <w:rPr>
          <w:sz w:val="24"/>
          <w:szCs w:val="24"/>
        </w:rPr>
        <w:t xml:space="preserve"> 1.2.5, Numpy 1.16.1,</w:t>
      </w:r>
      <w:r w:rsidR="00A726C8">
        <w:rPr>
          <w:sz w:val="24"/>
          <w:szCs w:val="24"/>
        </w:rPr>
        <w:t xml:space="preserve"> Orange 3.23.0,</w:t>
      </w:r>
      <w:r w:rsidR="008D4F44">
        <w:rPr>
          <w:sz w:val="24"/>
          <w:szCs w:val="24"/>
        </w:rPr>
        <w:t xml:space="preserve"> and Excel 2013.</w:t>
      </w:r>
    </w:p>
    <w:p w14:paraId="3915AE41" w14:textId="77777777" w:rsidR="00F50B9F" w:rsidRPr="00A75341" w:rsidRDefault="00F50B9F" w:rsidP="006B6565">
      <w:pPr>
        <w:rPr>
          <w:i/>
        </w:rPr>
      </w:pPr>
    </w:p>
    <w:p w14:paraId="24FC11B2" w14:textId="77777777" w:rsidR="00E97402" w:rsidRPr="00206CF8" w:rsidRDefault="00E97402" w:rsidP="00F87611">
      <w:pPr>
        <w:pStyle w:val="ReferenceHead"/>
        <w:spacing w:line="360" w:lineRule="auto"/>
        <w:rPr>
          <w:sz w:val="24"/>
          <w:szCs w:val="24"/>
        </w:rPr>
      </w:pPr>
      <w:r w:rsidRPr="00206CF8">
        <w:rPr>
          <w:sz w:val="24"/>
          <w:szCs w:val="24"/>
        </w:rPr>
        <w:lastRenderedPageBreak/>
        <w:t>References</w:t>
      </w:r>
    </w:p>
    <w:p w14:paraId="753FB17A" w14:textId="77777777" w:rsidR="0076355A" w:rsidRPr="00206CF8" w:rsidRDefault="0076355A" w:rsidP="00F87611">
      <w:pPr>
        <w:shd w:val="clear" w:color="auto" w:fill="FFFFFF"/>
        <w:spacing w:line="360" w:lineRule="auto"/>
        <w:rPr>
          <w:color w:val="222222"/>
          <w:sz w:val="24"/>
          <w:szCs w:val="24"/>
        </w:rPr>
      </w:pPr>
    </w:p>
    <w:p w14:paraId="5BC96B2C" w14:textId="77777777" w:rsidR="0076560A" w:rsidRPr="004B06AB" w:rsidRDefault="00A811A1" w:rsidP="004250FB">
      <w:pPr>
        <w:pStyle w:val="References"/>
        <w:spacing w:line="480" w:lineRule="auto"/>
        <w:rPr>
          <w:sz w:val="24"/>
          <w:szCs w:val="24"/>
        </w:rPr>
      </w:pPr>
      <w:r w:rsidRPr="00A811A1">
        <w:rPr>
          <w:sz w:val="24"/>
          <w:szCs w:val="24"/>
        </w:rPr>
        <w:t xml:space="preserve">Gordon, D. (2010). </w:t>
      </w:r>
      <w:r w:rsidRPr="00A811A1">
        <w:rPr>
          <w:i/>
          <w:iCs/>
          <w:sz w:val="24"/>
          <w:szCs w:val="24"/>
        </w:rPr>
        <w:t>Ant encounters: Interaction networks and colony behavior</w:t>
      </w:r>
      <w:r w:rsidRPr="00A811A1">
        <w:rPr>
          <w:sz w:val="24"/>
          <w:szCs w:val="24"/>
        </w:rPr>
        <w:t>. Princeton, NJ: Princeton Univ</w:t>
      </w:r>
      <w:r w:rsidRPr="004B06AB">
        <w:rPr>
          <w:sz w:val="24"/>
          <w:szCs w:val="24"/>
        </w:rPr>
        <w:t>ersity Press.</w:t>
      </w:r>
    </w:p>
    <w:p w14:paraId="4800CAF4" w14:textId="77777777" w:rsidR="0090199C" w:rsidRDefault="0076560A" w:rsidP="004250FB">
      <w:pPr>
        <w:pStyle w:val="References"/>
        <w:spacing w:line="480" w:lineRule="auto"/>
        <w:rPr>
          <w:sz w:val="24"/>
          <w:szCs w:val="24"/>
        </w:rPr>
      </w:pPr>
      <w:r w:rsidRPr="004B06AB">
        <w:rPr>
          <w:sz w:val="24"/>
          <w:szCs w:val="24"/>
        </w:rPr>
        <w:t xml:space="preserve">Jarau, S., &amp; Hrncir, M. (2019). </w:t>
      </w:r>
      <w:r w:rsidRPr="004B06AB">
        <w:rPr>
          <w:i/>
          <w:iCs/>
          <w:sz w:val="24"/>
          <w:szCs w:val="24"/>
        </w:rPr>
        <w:t>Food exploitation by social insects: Ecological, behavioral, and theoretical approaches</w:t>
      </w:r>
      <w:r w:rsidRPr="004B06AB">
        <w:rPr>
          <w:sz w:val="24"/>
          <w:szCs w:val="24"/>
        </w:rPr>
        <w:t>. Boca Raton: CRC Press/Taylor &amp; Francis Group.</w:t>
      </w:r>
    </w:p>
    <w:p w14:paraId="4279F3E1" w14:textId="77777777" w:rsidR="00BA4A7D" w:rsidRDefault="0090199C" w:rsidP="004250FB">
      <w:pPr>
        <w:pStyle w:val="References"/>
        <w:spacing w:line="480" w:lineRule="auto"/>
        <w:rPr>
          <w:sz w:val="24"/>
          <w:szCs w:val="24"/>
        </w:rPr>
      </w:pPr>
      <w:r w:rsidRPr="0090199C">
        <w:rPr>
          <w:sz w:val="24"/>
          <w:szCs w:val="24"/>
        </w:rPr>
        <w:t xml:space="preserve">Adler, F., &amp; Gordon, D. (2003). Optimization, conflict, And Nonoverlapping foraging ranges in ants. </w:t>
      </w:r>
      <w:r w:rsidRPr="0090199C">
        <w:rPr>
          <w:i/>
          <w:iCs/>
          <w:sz w:val="24"/>
          <w:szCs w:val="24"/>
        </w:rPr>
        <w:t>The American Naturalist,</w:t>
      </w:r>
      <w:r w:rsidRPr="0090199C">
        <w:rPr>
          <w:sz w:val="24"/>
          <w:szCs w:val="24"/>
        </w:rPr>
        <w:t xml:space="preserve"> </w:t>
      </w:r>
      <w:r w:rsidRPr="0090199C">
        <w:rPr>
          <w:i/>
          <w:iCs/>
          <w:sz w:val="24"/>
          <w:szCs w:val="24"/>
        </w:rPr>
        <w:t>162</w:t>
      </w:r>
      <w:r w:rsidRPr="0090199C">
        <w:rPr>
          <w:sz w:val="24"/>
          <w:szCs w:val="24"/>
        </w:rPr>
        <w:t>(5), 529-543. doi:10.1086/378856</w:t>
      </w:r>
    </w:p>
    <w:p w14:paraId="5B9504EE" w14:textId="77777777" w:rsidR="00E43314" w:rsidRDefault="00BA4A7D" w:rsidP="004250FB">
      <w:pPr>
        <w:pStyle w:val="References"/>
        <w:spacing w:line="480" w:lineRule="auto"/>
        <w:rPr>
          <w:sz w:val="24"/>
          <w:szCs w:val="24"/>
        </w:rPr>
      </w:pPr>
      <w:r w:rsidRPr="00BA4A7D">
        <w:rPr>
          <w:sz w:val="24"/>
          <w:szCs w:val="24"/>
        </w:rPr>
        <w:t xml:space="preserve">Gordon, D. M. (2013). The rewards of restraint in the collective regulation of foraging by harvester ant colonies. </w:t>
      </w:r>
      <w:r w:rsidRPr="00BA4A7D">
        <w:rPr>
          <w:i/>
          <w:iCs/>
          <w:sz w:val="24"/>
          <w:szCs w:val="24"/>
        </w:rPr>
        <w:t>Nature,</w:t>
      </w:r>
      <w:r w:rsidRPr="00BA4A7D">
        <w:rPr>
          <w:sz w:val="24"/>
          <w:szCs w:val="24"/>
        </w:rPr>
        <w:t xml:space="preserve"> </w:t>
      </w:r>
      <w:r w:rsidRPr="00BA4A7D">
        <w:rPr>
          <w:i/>
          <w:iCs/>
          <w:sz w:val="24"/>
          <w:szCs w:val="24"/>
        </w:rPr>
        <w:t>498</w:t>
      </w:r>
      <w:r w:rsidRPr="00BA4A7D">
        <w:rPr>
          <w:sz w:val="24"/>
          <w:szCs w:val="24"/>
        </w:rPr>
        <w:t>(7452), 91-93. doi:10.1038/nature12137</w:t>
      </w:r>
    </w:p>
    <w:p w14:paraId="3715BE48" w14:textId="7EEB173E" w:rsidR="00E43314" w:rsidRPr="00E43314" w:rsidRDefault="00BA4A7D" w:rsidP="004250FB">
      <w:pPr>
        <w:pStyle w:val="References"/>
        <w:spacing w:line="480" w:lineRule="auto"/>
        <w:rPr>
          <w:sz w:val="24"/>
          <w:szCs w:val="24"/>
        </w:rPr>
      </w:pPr>
      <w:r w:rsidRPr="00E43314">
        <w:rPr>
          <w:spacing w:val="-1"/>
          <w:sz w:val="24"/>
          <w:szCs w:val="24"/>
        </w:rPr>
        <w:t xml:space="preserve"> </w:t>
      </w:r>
      <w:r w:rsidR="00E43314" w:rsidRPr="00E43314">
        <w:rPr>
          <w:sz w:val="24"/>
          <w:szCs w:val="24"/>
        </w:rPr>
        <w:t xml:space="preserve">Barrat, A., Barthélemy, M., &amp; Vespignani, A. (2013). </w:t>
      </w:r>
      <w:r w:rsidR="00E43314" w:rsidRPr="00E43314">
        <w:rPr>
          <w:i/>
          <w:iCs/>
          <w:sz w:val="24"/>
          <w:szCs w:val="24"/>
        </w:rPr>
        <w:t>Dynamical processes on complex networks</w:t>
      </w:r>
      <w:r w:rsidR="00E43314" w:rsidRPr="00E43314">
        <w:rPr>
          <w:sz w:val="24"/>
          <w:szCs w:val="24"/>
        </w:rPr>
        <w:t>. Cambridge: Cambridge University Press.</w:t>
      </w:r>
    </w:p>
    <w:p w14:paraId="4EB19310" w14:textId="39C6C3E7" w:rsidR="00485CCC" w:rsidRPr="002809D9" w:rsidRDefault="003C59D4" w:rsidP="004250FB">
      <w:pPr>
        <w:pStyle w:val="References"/>
        <w:spacing w:line="480" w:lineRule="auto"/>
        <w:rPr>
          <w:sz w:val="24"/>
          <w:szCs w:val="24"/>
        </w:rPr>
      </w:pPr>
      <w:r w:rsidRPr="003C59D4">
        <w:rPr>
          <w:sz w:val="24"/>
          <w:szCs w:val="24"/>
        </w:rPr>
        <w:t>Lopes, J. F., Brugger, M. S., Menezes, R. B., Camargo, R. S., Forti, L. C., &amp; Fourcassié, V. (2016). Spatio-Temporal dynamics of Foraging networks in the Grass-Cutting Ant ATTA bisphaerica FOREL,</w:t>
      </w:r>
      <w:r w:rsidRPr="002809D9">
        <w:rPr>
          <w:sz w:val="24"/>
          <w:szCs w:val="24"/>
        </w:rPr>
        <w:t xml:space="preserve"> 1908 (Formicidae, Attini). </w:t>
      </w:r>
      <w:r w:rsidRPr="002809D9">
        <w:rPr>
          <w:i/>
          <w:iCs/>
          <w:sz w:val="24"/>
          <w:szCs w:val="24"/>
        </w:rPr>
        <w:t>PLOS ONE,</w:t>
      </w:r>
      <w:r w:rsidRPr="002809D9">
        <w:rPr>
          <w:sz w:val="24"/>
          <w:szCs w:val="24"/>
        </w:rPr>
        <w:t xml:space="preserve"> </w:t>
      </w:r>
      <w:r w:rsidRPr="002809D9">
        <w:rPr>
          <w:i/>
          <w:iCs/>
          <w:sz w:val="24"/>
          <w:szCs w:val="24"/>
        </w:rPr>
        <w:t>11</w:t>
      </w:r>
      <w:r w:rsidRPr="002809D9">
        <w:rPr>
          <w:sz w:val="24"/>
          <w:szCs w:val="24"/>
        </w:rPr>
        <w:t>(1). doi:10.1371/journal.pone.0146613</w:t>
      </w:r>
    </w:p>
    <w:p w14:paraId="4534918D" w14:textId="77777777" w:rsidR="002809D9" w:rsidRPr="00E36183" w:rsidRDefault="002809D9" w:rsidP="004250FB">
      <w:pPr>
        <w:pStyle w:val="References"/>
        <w:spacing w:line="480" w:lineRule="auto"/>
        <w:rPr>
          <w:spacing w:val="-1"/>
          <w:sz w:val="24"/>
          <w:szCs w:val="24"/>
        </w:rPr>
      </w:pPr>
      <w:r w:rsidRPr="002809D9">
        <w:rPr>
          <w:sz w:val="24"/>
          <w:szCs w:val="24"/>
        </w:rPr>
        <w:t xml:space="preserve">Mersch, D. P., Crespi, A., &amp; Keller, L. (2013). Tracking individuals shows spatial fidelity is a key regulator of ant social organization. </w:t>
      </w:r>
      <w:r w:rsidRPr="002809D9">
        <w:rPr>
          <w:i/>
          <w:iCs/>
          <w:sz w:val="24"/>
          <w:szCs w:val="24"/>
        </w:rPr>
        <w:t>Science,</w:t>
      </w:r>
      <w:r w:rsidRPr="002809D9">
        <w:rPr>
          <w:sz w:val="24"/>
          <w:szCs w:val="24"/>
        </w:rPr>
        <w:t xml:space="preserve"> </w:t>
      </w:r>
      <w:r w:rsidRPr="002809D9">
        <w:rPr>
          <w:i/>
          <w:iCs/>
          <w:sz w:val="24"/>
          <w:szCs w:val="24"/>
        </w:rPr>
        <w:t>340</w:t>
      </w:r>
      <w:r w:rsidRPr="002809D9">
        <w:rPr>
          <w:sz w:val="24"/>
          <w:szCs w:val="24"/>
        </w:rPr>
        <w:t>(6136), 1090-1093. doi:10.1126/science.1234316</w:t>
      </w:r>
    </w:p>
    <w:p w14:paraId="5B08D57D" w14:textId="26BDA820" w:rsidR="00E36183" w:rsidRDefault="00E36183" w:rsidP="00673FD1">
      <w:pPr>
        <w:pStyle w:val="References"/>
        <w:spacing w:line="480" w:lineRule="auto"/>
        <w:rPr>
          <w:sz w:val="24"/>
          <w:szCs w:val="24"/>
        </w:rPr>
      </w:pPr>
      <w:r w:rsidRPr="001D0226">
        <w:rPr>
          <w:sz w:val="24"/>
          <w:szCs w:val="24"/>
        </w:rPr>
        <w:t xml:space="preserve">Szczurek, P., &amp; Horeni, M. (2018). Using link analysis algorithms to study the role of neurons in the worm connectome. </w:t>
      </w:r>
      <w:r w:rsidRPr="001D0226">
        <w:rPr>
          <w:i/>
          <w:iCs/>
          <w:sz w:val="24"/>
          <w:szCs w:val="24"/>
        </w:rPr>
        <w:t>2018 IEEE 32nd International Conference on Advanced Information Networking and Applications (AINA)</w:t>
      </w:r>
      <w:r w:rsidRPr="001D0226">
        <w:rPr>
          <w:sz w:val="24"/>
          <w:szCs w:val="24"/>
        </w:rPr>
        <w:t>. doi:10.1109/aina.2018.00100</w:t>
      </w:r>
    </w:p>
    <w:p w14:paraId="131266B3" w14:textId="77777777" w:rsidR="00E36183" w:rsidRPr="00843DCE" w:rsidRDefault="00E36183" w:rsidP="00673FD1">
      <w:pPr>
        <w:pStyle w:val="References"/>
        <w:spacing w:line="480" w:lineRule="auto"/>
        <w:rPr>
          <w:sz w:val="24"/>
          <w:szCs w:val="24"/>
        </w:rPr>
      </w:pPr>
      <w:r w:rsidRPr="00843DCE">
        <w:rPr>
          <w:sz w:val="24"/>
          <w:szCs w:val="24"/>
        </w:rPr>
        <w:t xml:space="preserve">Kikuta, S., Toriumi, F., Nishiguchi, M., Liu, S., Fukuma, T., Nishida, T., &amp; Usui, S. (2020). Framework for role discovery using transfer learning. </w:t>
      </w:r>
      <w:r w:rsidRPr="00843DCE">
        <w:rPr>
          <w:i/>
          <w:iCs/>
          <w:sz w:val="24"/>
          <w:szCs w:val="24"/>
        </w:rPr>
        <w:t>Applied Network Science,</w:t>
      </w:r>
      <w:r w:rsidRPr="00843DCE">
        <w:rPr>
          <w:sz w:val="24"/>
          <w:szCs w:val="24"/>
        </w:rPr>
        <w:t xml:space="preserve"> </w:t>
      </w:r>
      <w:r w:rsidRPr="00843DCE">
        <w:rPr>
          <w:i/>
          <w:iCs/>
          <w:sz w:val="24"/>
          <w:szCs w:val="24"/>
        </w:rPr>
        <w:t>5</w:t>
      </w:r>
      <w:r w:rsidRPr="00843DCE">
        <w:rPr>
          <w:sz w:val="24"/>
          <w:szCs w:val="24"/>
        </w:rPr>
        <w:t>(1). doi:10.1007/s41109-020-00281-3</w:t>
      </w:r>
    </w:p>
    <w:p w14:paraId="46ED2788" w14:textId="1776AF85" w:rsidR="00E36183" w:rsidRPr="00E36183" w:rsidRDefault="00E36183" w:rsidP="00673FD1">
      <w:pPr>
        <w:pStyle w:val="References"/>
        <w:spacing w:line="480" w:lineRule="auto"/>
        <w:rPr>
          <w:sz w:val="24"/>
          <w:szCs w:val="24"/>
        </w:rPr>
      </w:pPr>
      <w:r w:rsidRPr="00843DCE">
        <w:rPr>
          <w:sz w:val="24"/>
          <w:szCs w:val="24"/>
        </w:rPr>
        <w:lastRenderedPageBreak/>
        <w:t xml:space="preserve">Ribeiro, L. F., Saverese, P. H., &amp; Figueiredo, D. R. (2017). Struc2vec. </w:t>
      </w:r>
      <w:r w:rsidRPr="00843DCE">
        <w:rPr>
          <w:i/>
          <w:iCs/>
          <w:sz w:val="24"/>
          <w:szCs w:val="24"/>
        </w:rPr>
        <w:t>Proceedings of the 23rd ACM SIGKDD International Conference on Knowledge Discovery and Data Mining</w:t>
      </w:r>
      <w:r w:rsidRPr="00843DCE">
        <w:rPr>
          <w:sz w:val="24"/>
          <w:szCs w:val="24"/>
        </w:rPr>
        <w:t>. doi:10.1145/3097983.3098061</w:t>
      </w:r>
    </w:p>
    <w:p w14:paraId="4C28D81D" w14:textId="77777777" w:rsidR="00662D4F" w:rsidRPr="00B70B9E" w:rsidRDefault="00662D4F" w:rsidP="00673FD1">
      <w:pPr>
        <w:pStyle w:val="References"/>
        <w:spacing w:line="480" w:lineRule="auto"/>
        <w:rPr>
          <w:sz w:val="24"/>
          <w:szCs w:val="24"/>
        </w:rPr>
      </w:pPr>
      <w:r w:rsidRPr="00662D4F">
        <w:rPr>
          <w:sz w:val="24"/>
          <w:szCs w:val="24"/>
        </w:rPr>
        <w:t xml:space="preserve">Buhl, J., Hicks, K., Miller, E. R., Persey, S., Alinvi, O., &amp; Sumpter, D. J. (2008). Shape and efficiency of wood ant foraging networks. </w:t>
      </w:r>
      <w:r w:rsidRPr="00662D4F">
        <w:rPr>
          <w:i/>
          <w:iCs/>
          <w:sz w:val="24"/>
          <w:szCs w:val="24"/>
        </w:rPr>
        <w:t>Behavioral Ecology and Sociobiology,</w:t>
      </w:r>
      <w:r w:rsidRPr="00662D4F">
        <w:rPr>
          <w:sz w:val="24"/>
          <w:szCs w:val="24"/>
        </w:rPr>
        <w:t xml:space="preserve"> </w:t>
      </w:r>
      <w:r w:rsidRPr="00662D4F">
        <w:rPr>
          <w:i/>
          <w:iCs/>
          <w:sz w:val="24"/>
          <w:szCs w:val="24"/>
        </w:rPr>
        <w:t>63</w:t>
      </w:r>
      <w:r w:rsidRPr="00662D4F">
        <w:rPr>
          <w:sz w:val="24"/>
          <w:szCs w:val="24"/>
        </w:rPr>
        <w:t>(3), 451-</w:t>
      </w:r>
      <w:r w:rsidRPr="00843DCE">
        <w:rPr>
          <w:sz w:val="24"/>
          <w:szCs w:val="24"/>
        </w:rPr>
        <w:t>460.</w:t>
      </w:r>
      <w:r w:rsidRPr="00B70B9E">
        <w:rPr>
          <w:sz w:val="24"/>
          <w:szCs w:val="24"/>
        </w:rPr>
        <w:t xml:space="preserve"> doi:10.1007/s00265-008-0680-7</w:t>
      </w:r>
    </w:p>
    <w:p w14:paraId="4AF7504D" w14:textId="77777777" w:rsidR="00B70B9E" w:rsidRPr="00B70B9E" w:rsidRDefault="00B70B9E" w:rsidP="00673FD1">
      <w:pPr>
        <w:pStyle w:val="References"/>
        <w:spacing w:line="480" w:lineRule="auto"/>
        <w:rPr>
          <w:sz w:val="24"/>
          <w:szCs w:val="24"/>
        </w:rPr>
      </w:pPr>
      <w:r w:rsidRPr="00B70B9E">
        <w:rPr>
          <w:sz w:val="24"/>
          <w:szCs w:val="24"/>
        </w:rPr>
        <w:t xml:space="preserve">Quevillon, L. E., Hanks, E. M., Bansal, S., &amp; Hughes, D. P. (2015). Social, spatial and temporal organization in a complex insect society. </w:t>
      </w:r>
      <w:r w:rsidRPr="00B70B9E">
        <w:rPr>
          <w:i/>
          <w:iCs/>
          <w:sz w:val="24"/>
          <w:szCs w:val="24"/>
        </w:rPr>
        <w:t>Scientific Reports</w:t>
      </w:r>
      <w:r w:rsidRPr="00B70B9E">
        <w:rPr>
          <w:sz w:val="24"/>
          <w:szCs w:val="24"/>
        </w:rPr>
        <w:t xml:space="preserve">, </w:t>
      </w:r>
      <w:r w:rsidRPr="00B70B9E">
        <w:rPr>
          <w:i/>
          <w:iCs/>
          <w:sz w:val="24"/>
          <w:szCs w:val="24"/>
        </w:rPr>
        <w:t>5</w:t>
      </w:r>
      <w:r w:rsidRPr="00B70B9E">
        <w:rPr>
          <w:sz w:val="24"/>
          <w:szCs w:val="24"/>
        </w:rPr>
        <w:t xml:space="preserve">(1). https://doi.org/10.1038/srep13393 </w:t>
      </w:r>
    </w:p>
    <w:p w14:paraId="6B5791D7" w14:textId="77777777" w:rsidR="00B70B9E" w:rsidRPr="00254A92" w:rsidRDefault="00B70B9E" w:rsidP="00673FD1">
      <w:pPr>
        <w:pStyle w:val="References"/>
        <w:spacing w:line="480" w:lineRule="auto"/>
        <w:rPr>
          <w:sz w:val="24"/>
          <w:szCs w:val="24"/>
        </w:rPr>
      </w:pPr>
      <w:r w:rsidRPr="00B70B9E">
        <w:rPr>
          <w:sz w:val="24"/>
          <w:szCs w:val="24"/>
        </w:rPr>
        <w:t xml:space="preserve">Fewell, J. H. (1988). Energetic and time costs of </w:t>
      </w:r>
      <w:r w:rsidRPr="00254A92">
        <w:rPr>
          <w:sz w:val="24"/>
          <w:szCs w:val="24"/>
        </w:rPr>
        <w:t xml:space="preserve">foraging in harvester ants, Pogonomyrmex occidentalis. </w:t>
      </w:r>
      <w:r w:rsidRPr="00254A92">
        <w:rPr>
          <w:i/>
          <w:iCs/>
          <w:sz w:val="24"/>
          <w:szCs w:val="24"/>
        </w:rPr>
        <w:t>Behavioral Ecology and Sociobiology</w:t>
      </w:r>
      <w:r w:rsidRPr="00254A92">
        <w:rPr>
          <w:sz w:val="24"/>
          <w:szCs w:val="24"/>
        </w:rPr>
        <w:t xml:space="preserve">, </w:t>
      </w:r>
      <w:r w:rsidRPr="00254A92">
        <w:rPr>
          <w:i/>
          <w:iCs/>
          <w:sz w:val="24"/>
          <w:szCs w:val="24"/>
        </w:rPr>
        <w:t>22</w:t>
      </w:r>
      <w:r w:rsidRPr="00254A92">
        <w:rPr>
          <w:sz w:val="24"/>
          <w:szCs w:val="24"/>
        </w:rPr>
        <w:t xml:space="preserve">(6), 401–408. https://doi.org/10.1007/bf00294977 </w:t>
      </w:r>
    </w:p>
    <w:p w14:paraId="5C708A8B" w14:textId="139075AA" w:rsidR="00B70B9E" w:rsidRPr="000D27C5" w:rsidRDefault="00254A92" w:rsidP="00A5208C">
      <w:pPr>
        <w:pStyle w:val="References"/>
        <w:spacing w:line="480" w:lineRule="auto"/>
        <w:rPr>
          <w:sz w:val="24"/>
          <w:szCs w:val="24"/>
        </w:rPr>
      </w:pPr>
      <w:r w:rsidRPr="00254A92">
        <w:rPr>
          <w:rFonts w:cstheme="minorHAnsi"/>
          <w:sz w:val="24"/>
          <w:szCs w:val="24"/>
        </w:rPr>
        <w:t>Gelblum, A., Pinkoviezky, I., Fonio, E., Ghosh, A., Gov, N., &amp; Feinerman, O. (2015). Ant groups optimally amplify the effect of transiently informed individuals.</w:t>
      </w:r>
      <w:r w:rsidRPr="00254A92">
        <w:rPr>
          <w:rFonts w:cstheme="minorHAnsi"/>
          <w:i/>
          <w:sz w:val="24"/>
          <w:szCs w:val="24"/>
        </w:rPr>
        <w:t xml:space="preserve"> </w:t>
      </w:r>
      <w:r w:rsidRPr="00254A92">
        <w:rPr>
          <w:rFonts w:cstheme="minorHAnsi"/>
          <w:i/>
          <w:iCs/>
          <w:sz w:val="24"/>
          <w:szCs w:val="24"/>
        </w:rPr>
        <w:t>Nature communications</w:t>
      </w:r>
      <w:r w:rsidRPr="00254A92">
        <w:rPr>
          <w:rFonts w:cstheme="minorHAnsi"/>
          <w:i/>
          <w:sz w:val="24"/>
          <w:szCs w:val="24"/>
        </w:rPr>
        <w:t xml:space="preserve">, </w:t>
      </w:r>
      <w:r w:rsidRPr="00254A92">
        <w:rPr>
          <w:rFonts w:cstheme="minorHAnsi"/>
          <w:iCs/>
          <w:sz w:val="24"/>
          <w:szCs w:val="24"/>
        </w:rPr>
        <w:t>6</w:t>
      </w:r>
      <w:r w:rsidRPr="00254A92">
        <w:rPr>
          <w:rFonts w:cstheme="minorHAnsi"/>
          <w:sz w:val="24"/>
          <w:szCs w:val="24"/>
        </w:rPr>
        <w:t xml:space="preserve">, 7729. </w:t>
      </w:r>
      <w:hyperlink r:id="rId55" w:history="1">
        <w:r w:rsidR="000D27C5" w:rsidRPr="00015A91">
          <w:rPr>
            <w:rStyle w:val="Hyperlink"/>
            <w:rFonts w:cstheme="minorHAnsi"/>
            <w:sz w:val="24"/>
            <w:szCs w:val="24"/>
          </w:rPr>
          <w:t>https://doi.org/10.1038/ncomms8729</w:t>
        </w:r>
      </w:hyperlink>
    </w:p>
    <w:p w14:paraId="27FEC0BE" w14:textId="77777777" w:rsidR="000D27C5" w:rsidRPr="000D27C5" w:rsidRDefault="000D27C5" w:rsidP="00A5208C">
      <w:pPr>
        <w:pStyle w:val="References"/>
        <w:spacing w:line="480" w:lineRule="auto"/>
        <w:rPr>
          <w:sz w:val="24"/>
          <w:szCs w:val="24"/>
        </w:rPr>
      </w:pPr>
      <w:r w:rsidRPr="000D27C5">
        <w:rPr>
          <w:sz w:val="24"/>
          <w:szCs w:val="24"/>
        </w:rPr>
        <w:t xml:space="preserve">Gordon, D. M. (1991). Behavioral Flexibility and the Foraging Ecology of Seed-Eating Ants. </w:t>
      </w:r>
      <w:r w:rsidRPr="000D27C5">
        <w:rPr>
          <w:i/>
          <w:iCs/>
          <w:sz w:val="24"/>
          <w:szCs w:val="24"/>
        </w:rPr>
        <w:t>The American Naturalist</w:t>
      </w:r>
      <w:r w:rsidRPr="000D27C5">
        <w:rPr>
          <w:sz w:val="24"/>
          <w:szCs w:val="24"/>
        </w:rPr>
        <w:t xml:space="preserve">, </w:t>
      </w:r>
      <w:r w:rsidRPr="000D27C5">
        <w:rPr>
          <w:i/>
          <w:iCs/>
          <w:sz w:val="24"/>
          <w:szCs w:val="24"/>
        </w:rPr>
        <w:t>138</w:t>
      </w:r>
      <w:r w:rsidRPr="000D27C5">
        <w:rPr>
          <w:sz w:val="24"/>
          <w:szCs w:val="24"/>
        </w:rPr>
        <w:t xml:space="preserve">(2), 379–411. https://doi.org/10.1086/285223 </w:t>
      </w:r>
    </w:p>
    <w:p w14:paraId="01757475" w14:textId="55141B4D" w:rsidR="000D27C5" w:rsidRPr="00A5208C" w:rsidRDefault="00612574" w:rsidP="00A5208C">
      <w:pPr>
        <w:pStyle w:val="References"/>
        <w:spacing w:line="480" w:lineRule="auto"/>
        <w:rPr>
          <w:sz w:val="24"/>
          <w:szCs w:val="24"/>
        </w:rPr>
      </w:pPr>
      <w:r w:rsidRPr="00612574">
        <w:rPr>
          <w:sz w:val="24"/>
          <w:szCs w:val="24"/>
        </w:rPr>
        <w:t>Sc</w:t>
      </w:r>
      <w:r w:rsidRPr="00A5208C">
        <w:rPr>
          <w:sz w:val="24"/>
          <w:szCs w:val="24"/>
        </w:rPr>
        <w:t xml:space="preserve">hafer, R. J., Holmes, S., &amp; Gordon, D. M. (2006). Forager activation and food availability in harvester ants. </w:t>
      </w:r>
      <w:r w:rsidRPr="00A5208C">
        <w:rPr>
          <w:i/>
          <w:iCs/>
          <w:sz w:val="24"/>
          <w:szCs w:val="24"/>
        </w:rPr>
        <w:t>Animal Behaviour</w:t>
      </w:r>
      <w:r w:rsidRPr="00A5208C">
        <w:rPr>
          <w:sz w:val="24"/>
          <w:szCs w:val="24"/>
        </w:rPr>
        <w:t xml:space="preserve">, </w:t>
      </w:r>
      <w:r w:rsidRPr="00A5208C">
        <w:rPr>
          <w:i/>
          <w:iCs/>
          <w:sz w:val="24"/>
          <w:szCs w:val="24"/>
        </w:rPr>
        <w:t>71</w:t>
      </w:r>
      <w:r w:rsidRPr="00A5208C">
        <w:rPr>
          <w:sz w:val="24"/>
          <w:szCs w:val="24"/>
        </w:rPr>
        <w:t xml:space="preserve">(4), 815–822. </w:t>
      </w:r>
      <w:hyperlink r:id="rId56" w:history="1">
        <w:r w:rsidR="00A5208C" w:rsidRPr="00A5208C">
          <w:rPr>
            <w:rStyle w:val="Hyperlink"/>
            <w:sz w:val="24"/>
            <w:szCs w:val="24"/>
          </w:rPr>
          <w:t>https://doi.org/10.1016/j.anbehav.2005.05.024</w:t>
        </w:r>
      </w:hyperlink>
    </w:p>
    <w:p w14:paraId="7F6835E1" w14:textId="77777777" w:rsidR="00A5208C" w:rsidRPr="00F25096" w:rsidRDefault="00A5208C" w:rsidP="006D5D58">
      <w:pPr>
        <w:pStyle w:val="References"/>
        <w:spacing w:line="480" w:lineRule="auto"/>
        <w:rPr>
          <w:sz w:val="24"/>
          <w:szCs w:val="24"/>
        </w:rPr>
      </w:pPr>
      <w:r w:rsidRPr="00A5208C">
        <w:rPr>
          <w:sz w:val="24"/>
          <w:szCs w:val="24"/>
        </w:rPr>
        <w:t>Kelrick, M. I., &amp; MacMahon, J. A. (1985). Nutritional and Physical Attributes of Seeds of Some Co</w:t>
      </w:r>
      <w:r w:rsidRPr="00F25096">
        <w:rPr>
          <w:sz w:val="24"/>
          <w:szCs w:val="24"/>
        </w:rPr>
        <w:t xml:space="preserve">mmon Sagebrush-Steppe Plants: Some Implications for Ecological Theory and Management. </w:t>
      </w:r>
      <w:r w:rsidRPr="00F25096">
        <w:rPr>
          <w:i/>
          <w:iCs/>
          <w:sz w:val="24"/>
          <w:szCs w:val="24"/>
        </w:rPr>
        <w:t>Journal of Range Management</w:t>
      </w:r>
      <w:r w:rsidRPr="00F25096">
        <w:rPr>
          <w:sz w:val="24"/>
          <w:szCs w:val="24"/>
        </w:rPr>
        <w:t xml:space="preserve">, </w:t>
      </w:r>
      <w:r w:rsidRPr="00F25096">
        <w:rPr>
          <w:i/>
          <w:iCs/>
          <w:sz w:val="24"/>
          <w:szCs w:val="24"/>
        </w:rPr>
        <w:t>38</w:t>
      </w:r>
      <w:r w:rsidRPr="00F25096">
        <w:rPr>
          <w:sz w:val="24"/>
          <w:szCs w:val="24"/>
        </w:rPr>
        <w:t xml:space="preserve">(1), 65. https://doi.org/10.2307/3899336 </w:t>
      </w:r>
    </w:p>
    <w:p w14:paraId="76291B21" w14:textId="77777777" w:rsidR="00F25096" w:rsidRPr="00F25096" w:rsidRDefault="00F25096" w:rsidP="006D5D58">
      <w:pPr>
        <w:pStyle w:val="References"/>
        <w:spacing w:line="480" w:lineRule="auto"/>
        <w:rPr>
          <w:sz w:val="24"/>
          <w:szCs w:val="24"/>
        </w:rPr>
      </w:pPr>
      <w:r w:rsidRPr="00F25096">
        <w:rPr>
          <w:sz w:val="24"/>
          <w:szCs w:val="24"/>
        </w:rPr>
        <w:lastRenderedPageBreak/>
        <w:t xml:space="preserve">Fewell, J. H. (1988). Energetic and time costs of foraging in harvester ants, Pogonomyrmex occidentalis. </w:t>
      </w:r>
      <w:r w:rsidRPr="00F25096">
        <w:rPr>
          <w:i/>
          <w:iCs/>
          <w:sz w:val="24"/>
          <w:szCs w:val="24"/>
        </w:rPr>
        <w:t>Behavioral Ecology and Sociobiology</w:t>
      </w:r>
      <w:r w:rsidRPr="00F25096">
        <w:rPr>
          <w:sz w:val="24"/>
          <w:szCs w:val="24"/>
        </w:rPr>
        <w:t xml:space="preserve">, </w:t>
      </w:r>
      <w:r w:rsidRPr="00F25096">
        <w:rPr>
          <w:i/>
          <w:iCs/>
          <w:sz w:val="24"/>
          <w:szCs w:val="24"/>
        </w:rPr>
        <w:t>22</w:t>
      </w:r>
      <w:r w:rsidRPr="00F25096">
        <w:rPr>
          <w:sz w:val="24"/>
          <w:szCs w:val="24"/>
        </w:rPr>
        <w:t xml:space="preserve">(6), 401–408. https://doi.org/10.1007/bf00294977 </w:t>
      </w:r>
    </w:p>
    <w:p w14:paraId="09145918" w14:textId="77777777" w:rsidR="00F25096" w:rsidRPr="00B603B5" w:rsidRDefault="00F25096" w:rsidP="006D5D58">
      <w:pPr>
        <w:pStyle w:val="References"/>
        <w:spacing w:line="480" w:lineRule="auto"/>
        <w:rPr>
          <w:sz w:val="24"/>
          <w:szCs w:val="24"/>
        </w:rPr>
      </w:pPr>
      <w:r w:rsidRPr="00F25096">
        <w:rPr>
          <w:sz w:val="24"/>
          <w:szCs w:val="24"/>
        </w:rPr>
        <w:t>Ferral, N., Holloway, K., Li, M., Yin, Z., &amp; Hou, C. (2017). Heterogeneous activity causes a no</w:t>
      </w:r>
      <w:r w:rsidRPr="00B603B5">
        <w:rPr>
          <w:sz w:val="24"/>
          <w:szCs w:val="24"/>
        </w:rPr>
        <w:t xml:space="preserve">nlinear increase in the group energy use of ant workers isolated from queen and brood. </w:t>
      </w:r>
      <w:r w:rsidRPr="00B603B5">
        <w:rPr>
          <w:i/>
          <w:iCs/>
          <w:sz w:val="24"/>
          <w:szCs w:val="24"/>
        </w:rPr>
        <w:t>Insect Science</w:t>
      </w:r>
      <w:r w:rsidRPr="00B603B5">
        <w:rPr>
          <w:sz w:val="24"/>
          <w:szCs w:val="24"/>
        </w:rPr>
        <w:t xml:space="preserve">, </w:t>
      </w:r>
      <w:r w:rsidRPr="00B603B5">
        <w:rPr>
          <w:i/>
          <w:iCs/>
          <w:sz w:val="24"/>
          <w:szCs w:val="24"/>
        </w:rPr>
        <w:t>25</w:t>
      </w:r>
      <w:r w:rsidRPr="00B603B5">
        <w:rPr>
          <w:sz w:val="24"/>
          <w:szCs w:val="24"/>
        </w:rPr>
        <w:t xml:space="preserve">(3), 487–498. https://doi.org/10.1111/1744-7917.12433 </w:t>
      </w:r>
    </w:p>
    <w:p w14:paraId="62616E1E" w14:textId="0222FB1C" w:rsidR="00A5208C" w:rsidRPr="00B603B5" w:rsidRDefault="00F25096" w:rsidP="006D5D58">
      <w:pPr>
        <w:pStyle w:val="References"/>
        <w:spacing w:line="480" w:lineRule="auto"/>
        <w:rPr>
          <w:sz w:val="24"/>
          <w:szCs w:val="24"/>
        </w:rPr>
      </w:pPr>
      <w:r w:rsidRPr="00B603B5">
        <w:rPr>
          <w:sz w:val="24"/>
          <w:szCs w:val="24"/>
        </w:rPr>
        <w:t>Gordon, D. M. 1995. The development of an ant colony’s foraging range. Anim. Behav. 49: 649-659</w:t>
      </w:r>
    </w:p>
    <w:p w14:paraId="130821C3" w14:textId="05BDE040" w:rsidR="00F25096" w:rsidRPr="00B603B5" w:rsidRDefault="00F25096" w:rsidP="006D5D58">
      <w:pPr>
        <w:pStyle w:val="References"/>
        <w:spacing w:line="480" w:lineRule="auto"/>
        <w:rPr>
          <w:sz w:val="24"/>
          <w:szCs w:val="24"/>
        </w:rPr>
      </w:pPr>
      <w:r w:rsidRPr="00B603B5">
        <w:rPr>
          <w:sz w:val="24"/>
          <w:szCs w:val="24"/>
        </w:rPr>
        <w:t xml:space="preserve">Morehead, S. A., &amp; Feener, D. H., Jr. (1998). Foraging behavior and morphology: seed selection in the harvester ant genus, Pogonomyrmex. </w:t>
      </w:r>
      <w:r w:rsidRPr="00B603B5">
        <w:rPr>
          <w:i/>
          <w:iCs/>
          <w:sz w:val="24"/>
          <w:szCs w:val="24"/>
        </w:rPr>
        <w:t>Oecologia</w:t>
      </w:r>
      <w:r w:rsidRPr="00B603B5">
        <w:rPr>
          <w:sz w:val="24"/>
          <w:szCs w:val="24"/>
        </w:rPr>
        <w:t xml:space="preserve">, </w:t>
      </w:r>
      <w:r w:rsidRPr="00B603B5">
        <w:rPr>
          <w:i/>
          <w:iCs/>
          <w:sz w:val="24"/>
          <w:szCs w:val="24"/>
        </w:rPr>
        <w:t>114</w:t>
      </w:r>
      <w:r w:rsidRPr="00B603B5">
        <w:rPr>
          <w:sz w:val="24"/>
          <w:szCs w:val="24"/>
        </w:rPr>
        <w:t xml:space="preserve">(4), 548–555. </w:t>
      </w:r>
      <w:hyperlink r:id="rId57" w:history="1">
        <w:r w:rsidRPr="00B603B5">
          <w:rPr>
            <w:rStyle w:val="Hyperlink"/>
            <w:sz w:val="24"/>
            <w:szCs w:val="24"/>
          </w:rPr>
          <w:t>https://doi.org/10.1007/s004420050479</w:t>
        </w:r>
      </w:hyperlink>
    </w:p>
    <w:p w14:paraId="30B38DC5" w14:textId="6050BDD5" w:rsidR="00F25096" w:rsidRPr="00B603B5" w:rsidRDefault="00F25096" w:rsidP="006D5D58">
      <w:pPr>
        <w:pStyle w:val="References"/>
        <w:spacing w:line="480" w:lineRule="auto"/>
        <w:rPr>
          <w:rStyle w:val="Hyperlink"/>
          <w:color w:val="auto"/>
          <w:sz w:val="24"/>
          <w:szCs w:val="24"/>
          <w:u w:val="none"/>
        </w:rPr>
      </w:pPr>
      <w:r w:rsidRPr="00B603B5">
        <w:rPr>
          <w:rFonts w:cstheme="minorHAnsi"/>
          <w:sz w:val="24"/>
          <w:szCs w:val="24"/>
        </w:rPr>
        <w:t xml:space="preserve">Gelblum, A., Pinkoviezky, I., Fonio, E., Ghosh, A., Gov, N., &amp; Feinerman, O. (2015). Ant groups optimally amplify the effect of transiently informed individuals. </w:t>
      </w:r>
      <w:r w:rsidRPr="00B603B5">
        <w:rPr>
          <w:rFonts w:cstheme="minorHAnsi"/>
          <w:i/>
          <w:iCs/>
          <w:sz w:val="24"/>
          <w:szCs w:val="24"/>
        </w:rPr>
        <w:t>Nature communications</w:t>
      </w:r>
      <w:r w:rsidRPr="00B603B5">
        <w:rPr>
          <w:rFonts w:cstheme="minorHAnsi"/>
          <w:sz w:val="24"/>
          <w:szCs w:val="24"/>
        </w:rPr>
        <w:t xml:space="preserve">, </w:t>
      </w:r>
      <w:r w:rsidRPr="00B603B5">
        <w:rPr>
          <w:rFonts w:cstheme="minorHAnsi"/>
          <w:i/>
          <w:iCs/>
          <w:sz w:val="24"/>
          <w:szCs w:val="24"/>
        </w:rPr>
        <w:t>6</w:t>
      </w:r>
      <w:r w:rsidRPr="00B603B5">
        <w:rPr>
          <w:rFonts w:cstheme="minorHAnsi"/>
          <w:sz w:val="24"/>
          <w:szCs w:val="24"/>
        </w:rPr>
        <w:t xml:space="preserve">, 7729. </w:t>
      </w:r>
      <w:hyperlink r:id="rId58" w:history="1">
        <w:r w:rsidRPr="00B603B5">
          <w:rPr>
            <w:rStyle w:val="Hyperlink"/>
            <w:rFonts w:cstheme="minorHAnsi"/>
            <w:sz w:val="24"/>
            <w:szCs w:val="24"/>
          </w:rPr>
          <w:t>https://doi.org/10.1038/ncomms8729</w:t>
        </w:r>
      </w:hyperlink>
    </w:p>
    <w:p w14:paraId="75570DA4" w14:textId="77777777" w:rsidR="00F25096" w:rsidRPr="00B603B5" w:rsidRDefault="00F25096" w:rsidP="00293425">
      <w:pPr>
        <w:pStyle w:val="References"/>
        <w:spacing w:line="480" w:lineRule="auto"/>
        <w:rPr>
          <w:sz w:val="24"/>
          <w:szCs w:val="24"/>
        </w:rPr>
      </w:pPr>
      <w:r w:rsidRPr="00B603B5">
        <w:rPr>
          <w:sz w:val="24"/>
          <w:szCs w:val="24"/>
        </w:rPr>
        <w:t xml:space="preserve">Kelrick, M. I., &amp; MacMahon, J. A. (1985). Nutritional and Physical Attributes of Seeds of Some Common Sagebrush-Steppe Plants: Some Implications for Ecological Theory and Management. </w:t>
      </w:r>
      <w:r w:rsidRPr="00B603B5">
        <w:rPr>
          <w:i/>
          <w:iCs/>
          <w:sz w:val="24"/>
          <w:szCs w:val="24"/>
        </w:rPr>
        <w:t>Journal of Range Management</w:t>
      </w:r>
      <w:r w:rsidRPr="00B603B5">
        <w:rPr>
          <w:sz w:val="24"/>
          <w:szCs w:val="24"/>
        </w:rPr>
        <w:t xml:space="preserve">, </w:t>
      </w:r>
      <w:r w:rsidRPr="00B603B5">
        <w:rPr>
          <w:i/>
          <w:iCs/>
          <w:sz w:val="24"/>
          <w:szCs w:val="24"/>
        </w:rPr>
        <w:t>38</w:t>
      </w:r>
      <w:r w:rsidRPr="00B603B5">
        <w:rPr>
          <w:sz w:val="24"/>
          <w:szCs w:val="24"/>
        </w:rPr>
        <w:t xml:space="preserve">(1), 65. https://doi.org/10.2307/3899336 </w:t>
      </w:r>
    </w:p>
    <w:p w14:paraId="31A53F07" w14:textId="77777777" w:rsidR="005551BB" w:rsidRPr="005551BB" w:rsidRDefault="005551BB" w:rsidP="00293425">
      <w:pPr>
        <w:pStyle w:val="References"/>
        <w:spacing w:line="480" w:lineRule="auto"/>
        <w:rPr>
          <w:sz w:val="24"/>
          <w:szCs w:val="24"/>
        </w:rPr>
      </w:pPr>
      <w:r w:rsidRPr="005551BB">
        <w:rPr>
          <w:sz w:val="24"/>
          <w:szCs w:val="24"/>
        </w:rPr>
        <w:t xml:space="preserve">Steen, M. van. (2010). Graph theory and complex networks: an introduction. Maarten van Steen. </w:t>
      </w:r>
    </w:p>
    <w:p w14:paraId="41003A11" w14:textId="77777777" w:rsidR="0062477A" w:rsidRPr="00311555" w:rsidRDefault="0062477A" w:rsidP="00293425">
      <w:pPr>
        <w:pStyle w:val="References"/>
        <w:spacing w:line="480" w:lineRule="auto"/>
        <w:rPr>
          <w:sz w:val="24"/>
          <w:szCs w:val="24"/>
        </w:rPr>
      </w:pPr>
      <w:r w:rsidRPr="00662D4F">
        <w:rPr>
          <w:sz w:val="24"/>
          <w:szCs w:val="24"/>
        </w:rPr>
        <w:t>Buhl, J., Hicks, K., Miller, E. R., Persey, S., Alinvi, O., &amp; Sumpter, D. J. (2008). Shape and efficiency of w</w:t>
      </w:r>
      <w:r w:rsidRPr="00311555">
        <w:rPr>
          <w:sz w:val="24"/>
          <w:szCs w:val="24"/>
        </w:rPr>
        <w:t xml:space="preserve">ood ant foraging networks. </w:t>
      </w:r>
      <w:r w:rsidRPr="00311555">
        <w:rPr>
          <w:i/>
          <w:iCs/>
          <w:sz w:val="24"/>
          <w:szCs w:val="24"/>
        </w:rPr>
        <w:t>Behavioral Ecology and Sociobiology,</w:t>
      </w:r>
      <w:r w:rsidRPr="00311555">
        <w:rPr>
          <w:sz w:val="24"/>
          <w:szCs w:val="24"/>
        </w:rPr>
        <w:t xml:space="preserve"> </w:t>
      </w:r>
      <w:r w:rsidRPr="00311555">
        <w:rPr>
          <w:i/>
          <w:iCs/>
          <w:sz w:val="24"/>
          <w:szCs w:val="24"/>
        </w:rPr>
        <w:t>63</w:t>
      </w:r>
      <w:r w:rsidRPr="00311555">
        <w:rPr>
          <w:sz w:val="24"/>
          <w:szCs w:val="24"/>
        </w:rPr>
        <w:t>(3), 451-460. doi:10.1007/s00265-008-0680-7</w:t>
      </w:r>
    </w:p>
    <w:p w14:paraId="7C3EA0DD" w14:textId="77777777" w:rsidR="00311555" w:rsidRPr="00311555" w:rsidRDefault="00311555" w:rsidP="00293425">
      <w:pPr>
        <w:pStyle w:val="References"/>
        <w:spacing w:line="480" w:lineRule="auto"/>
        <w:rPr>
          <w:sz w:val="24"/>
          <w:szCs w:val="24"/>
        </w:rPr>
      </w:pPr>
      <w:r w:rsidRPr="00311555">
        <w:rPr>
          <w:sz w:val="24"/>
          <w:szCs w:val="24"/>
        </w:rPr>
        <w:t xml:space="preserve">Brin, S., &amp; Page, L. (1998). The anatomy of a large-scale hypertextual Web search engine. </w:t>
      </w:r>
      <w:r w:rsidRPr="00311555">
        <w:rPr>
          <w:i/>
          <w:iCs/>
          <w:sz w:val="24"/>
          <w:szCs w:val="24"/>
        </w:rPr>
        <w:t>Computer Networks and ISDN Systems</w:t>
      </w:r>
      <w:r w:rsidRPr="00311555">
        <w:rPr>
          <w:sz w:val="24"/>
          <w:szCs w:val="24"/>
        </w:rPr>
        <w:t xml:space="preserve">, </w:t>
      </w:r>
      <w:r w:rsidRPr="00311555">
        <w:rPr>
          <w:i/>
          <w:iCs/>
          <w:sz w:val="24"/>
          <w:szCs w:val="24"/>
        </w:rPr>
        <w:t>30</w:t>
      </w:r>
      <w:r w:rsidRPr="00311555">
        <w:rPr>
          <w:sz w:val="24"/>
          <w:szCs w:val="24"/>
        </w:rPr>
        <w:t xml:space="preserve">(1-7), 107–117. https://doi.org/10.1016/s0169-7552(98)00110-x </w:t>
      </w:r>
    </w:p>
    <w:p w14:paraId="74ED92AC" w14:textId="77777777" w:rsidR="00311555" w:rsidRPr="00311555" w:rsidRDefault="00311555" w:rsidP="00293425">
      <w:pPr>
        <w:pStyle w:val="References"/>
        <w:spacing w:line="480" w:lineRule="auto"/>
        <w:rPr>
          <w:sz w:val="24"/>
          <w:szCs w:val="24"/>
        </w:rPr>
      </w:pPr>
      <w:r w:rsidRPr="00311555">
        <w:rPr>
          <w:sz w:val="24"/>
          <w:szCs w:val="24"/>
        </w:rPr>
        <w:lastRenderedPageBreak/>
        <w:t xml:space="preserve">Kleinberg, J. M. (1999). Authoritative sources in a hyperlinked environment. </w:t>
      </w:r>
      <w:r w:rsidRPr="00311555">
        <w:rPr>
          <w:i/>
          <w:iCs/>
          <w:sz w:val="24"/>
          <w:szCs w:val="24"/>
        </w:rPr>
        <w:t>Journal of the ACM</w:t>
      </w:r>
      <w:r w:rsidRPr="00311555">
        <w:rPr>
          <w:sz w:val="24"/>
          <w:szCs w:val="24"/>
        </w:rPr>
        <w:t xml:space="preserve">, </w:t>
      </w:r>
      <w:r w:rsidRPr="00311555">
        <w:rPr>
          <w:i/>
          <w:iCs/>
          <w:sz w:val="24"/>
          <w:szCs w:val="24"/>
        </w:rPr>
        <w:t>46</w:t>
      </w:r>
      <w:r w:rsidRPr="00311555">
        <w:rPr>
          <w:sz w:val="24"/>
          <w:szCs w:val="24"/>
        </w:rPr>
        <w:t xml:space="preserve">(5), 604–632. https://doi.org/10.1145/324133.324140 </w:t>
      </w:r>
    </w:p>
    <w:p w14:paraId="7573C4EF" w14:textId="335020F4" w:rsidR="00F25096" w:rsidRPr="004F0190" w:rsidRDefault="0084670C" w:rsidP="004F0190">
      <w:pPr>
        <w:pStyle w:val="References"/>
        <w:spacing w:line="480" w:lineRule="auto"/>
        <w:rPr>
          <w:sz w:val="24"/>
          <w:szCs w:val="24"/>
        </w:rPr>
      </w:pPr>
      <w:r w:rsidRPr="0084670C">
        <w:rPr>
          <w:sz w:val="24"/>
          <w:szCs w:val="24"/>
        </w:rPr>
        <w:t>Gor</w:t>
      </w:r>
      <w:r w:rsidRPr="004F0190">
        <w:rPr>
          <w:sz w:val="24"/>
          <w:szCs w:val="24"/>
        </w:rPr>
        <w:t>don, D. M. 1995. The development of an ant colony’s foraging range. Anim. Behav. 49: 649-659</w:t>
      </w:r>
    </w:p>
    <w:p w14:paraId="4014E89E" w14:textId="77777777" w:rsidR="004F0190" w:rsidRPr="004F0190" w:rsidRDefault="004F0190" w:rsidP="004F0190">
      <w:pPr>
        <w:pStyle w:val="References"/>
        <w:spacing w:line="480" w:lineRule="auto"/>
        <w:rPr>
          <w:sz w:val="24"/>
          <w:szCs w:val="24"/>
        </w:rPr>
      </w:pPr>
      <w:r w:rsidRPr="004F0190">
        <w:rPr>
          <w:sz w:val="24"/>
          <w:szCs w:val="24"/>
        </w:rPr>
        <w:t xml:space="preserve">Ferral, N., Holloway, K., Li, M., Yin, Z., &amp; Hou, C. (2017). Heterogeneous activity causes a nonlinear increase in the group energy use of ant workers isolated from queen and brood. </w:t>
      </w:r>
      <w:r w:rsidRPr="004F0190">
        <w:rPr>
          <w:i/>
          <w:iCs/>
          <w:sz w:val="24"/>
          <w:szCs w:val="24"/>
        </w:rPr>
        <w:t>Insect Science</w:t>
      </w:r>
      <w:r w:rsidRPr="004F0190">
        <w:rPr>
          <w:sz w:val="24"/>
          <w:szCs w:val="24"/>
        </w:rPr>
        <w:t xml:space="preserve">, </w:t>
      </w:r>
      <w:r w:rsidRPr="004F0190">
        <w:rPr>
          <w:i/>
          <w:iCs/>
          <w:sz w:val="24"/>
          <w:szCs w:val="24"/>
        </w:rPr>
        <w:t>25</w:t>
      </w:r>
      <w:r w:rsidRPr="004F0190">
        <w:rPr>
          <w:sz w:val="24"/>
          <w:szCs w:val="24"/>
        </w:rPr>
        <w:t xml:space="preserve">(3), 487–498. https://doi.org/10.1111/1744-7917.12433 </w:t>
      </w:r>
    </w:p>
    <w:p w14:paraId="00EB61DF" w14:textId="77777777" w:rsidR="004F0190" w:rsidRPr="00773DAD" w:rsidRDefault="004F0190" w:rsidP="004F0190">
      <w:pPr>
        <w:pStyle w:val="References"/>
        <w:spacing w:line="480" w:lineRule="auto"/>
        <w:rPr>
          <w:sz w:val="24"/>
          <w:szCs w:val="24"/>
        </w:rPr>
      </w:pPr>
      <w:r w:rsidRPr="004F0190">
        <w:rPr>
          <w:sz w:val="24"/>
          <w:szCs w:val="24"/>
        </w:rPr>
        <w:t xml:space="preserve">Fewell, J. H. (1988). Energetic and time costs of foraging in harvester ants, Pogonomyrmex occidentalis. </w:t>
      </w:r>
      <w:r w:rsidRPr="004F0190">
        <w:rPr>
          <w:i/>
          <w:iCs/>
          <w:sz w:val="24"/>
          <w:szCs w:val="24"/>
        </w:rPr>
        <w:t>Behavioral Ecology and Sociobiology</w:t>
      </w:r>
      <w:r w:rsidRPr="004F0190">
        <w:rPr>
          <w:sz w:val="24"/>
          <w:szCs w:val="24"/>
        </w:rPr>
        <w:t xml:space="preserve">, </w:t>
      </w:r>
      <w:r w:rsidRPr="004F0190">
        <w:rPr>
          <w:i/>
          <w:iCs/>
          <w:sz w:val="24"/>
          <w:szCs w:val="24"/>
        </w:rPr>
        <w:t>22</w:t>
      </w:r>
      <w:r w:rsidRPr="004F0190">
        <w:rPr>
          <w:sz w:val="24"/>
          <w:szCs w:val="24"/>
        </w:rPr>
        <w:t>(6), 401–408. https</w:t>
      </w:r>
      <w:r w:rsidRPr="00773DAD">
        <w:rPr>
          <w:sz w:val="24"/>
          <w:szCs w:val="24"/>
        </w:rPr>
        <w:t xml:space="preserve">://doi.org/10.1007/bf00294977 </w:t>
      </w:r>
    </w:p>
    <w:p w14:paraId="6EEAC859" w14:textId="6C089AC5" w:rsidR="004F0190" w:rsidRPr="00773DAD" w:rsidRDefault="00773DAD" w:rsidP="00773DAD">
      <w:pPr>
        <w:pStyle w:val="References"/>
        <w:spacing w:line="480" w:lineRule="auto"/>
        <w:rPr>
          <w:sz w:val="24"/>
          <w:szCs w:val="24"/>
        </w:rPr>
      </w:pPr>
      <w:r w:rsidRPr="00773DAD">
        <w:rPr>
          <w:sz w:val="24"/>
          <w:szCs w:val="24"/>
        </w:rPr>
        <w:t xml:space="preserve">Kelrick, M. I., &amp; MacMahon, J. A. (1985). Nutritional and Physical Attributes of Seeds of Some Common Sagebrush-Steppe Plants: Some Implications for Ecological Theory and Management. </w:t>
      </w:r>
      <w:r w:rsidRPr="00773DAD">
        <w:rPr>
          <w:i/>
          <w:iCs/>
          <w:sz w:val="24"/>
          <w:szCs w:val="24"/>
        </w:rPr>
        <w:t>Journal of Range Management</w:t>
      </w:r>
      <w:r w:rsidRPr="00773DAD">
        <w:rPr>
          <w:sz w:val="24"/>
          <w:szCs w:val="24"/>
        </w:rPr>
        <w:t xml:space="preserve">, </w:t>
      </w:r>
      <w:r w:rsidRPr="00773DAD">
        <w:rPr>
          <w:i/>
          <w:iCs/>
          <w:sz w:val="24"/>
          <w:szCs w:val="24"/>
        </w:rPr>
        <w:t>38</w:t>
      </w:r>
      <w:r w:rsidRPr="00773DAD">
        <w:rPr>
          <w:sz w:val="24"/>
          <w:szCs w:val="24"/>
        </w:rPr>
        <w:t xml:space="preserve">(1), 65. </w:t>
      </w:r>
      <w:hyperlink r:id="rId59" w:history="1">
        <w:r w:rsidRPr="00773DAD">
          <w:rPr>
            <w:rStyle w:val="Hyperlink"/>
            <w:sz w:val="24"/>
            <w:szCs w:val="24"/>
          </w:rPr>
          <w:t>https://doi.org/10.2307/3899336</w:t>
        </w:r>
      </w:hyperlink>
    </w:p>
    <w:p w14:paraId="21267646" w14:textId="77777777" w:rsidR="00773DAD" w:rsidRPr="00773DAD" w:rsidRDefault="00773DAD" w:rsidP="00773DAD">
      <w:pPr>
        <w:pStyle w:val="References"/>
        <w:spacing w:line="480" w:lineRule="auto"/>
        <w:rPr>
          <w:sz w:val="24"/>
          <w:szCs w:val="24"/>
        </w:rPr>
      </w:pPr>
      <w:r w:rsidRPr="00773DAD">
        <w:rPr>
          <w:i/>
          <w:iCs/>
          <w:sz w:val="24"/>
          <w:szCs w:val="24"/>
        </w:rPr>
        <w:t>Sunrise and sunset time, day length in Phoenix, Arizona, USA</w:t>
      </w:r>
      <w:r w:rsidRPr="00773DAD">
        <w:rPr>
          <w:sz w:val="24"/>
          <w:szCs w:val="24"/>
        </w:rPr>
        <w:t xml:space="preserve">. Sunrise and sunset time, day length in Phoenix, Arizona, USA today and for the current month. (n.d.). https://dateandtime.info/citysunrisesunset.php?id=5308655. </w:t>
      </w:r>
    </w:p>
    <w:p w14:paraId="69D02366" w14:textId="4B03F1CE" w:rsidR="00773DAD" w:rsidRPr="0043291B" w:rsidRDefault="0015101C" w:rsidP="0043291B">
      <w:pPr>
        <w:pStyle w:val="References"/>
        <w:spacing w:line="480" w:lineRule="auto"/>
        <w:rPr>
          <w:rStyle w:val="Hyperlink"/>
          <w:color w:val="auto"/>
          <w:sz w:val="24"/>
          <w:szCs w:val="24"/>
          <w:u w:val="none"/>
        </w:rPr>
      </w:pPr>
      <w:r w:rsidRPr="0015101C">
        <w:rPr>
          <w:sz w:val="24"/>
          <w:szCs w:val="24"/>
        </w:rPr>
        <w:t xml:space="preserve">Wikipedia contributors. (2021, June 2). Boltzmann constant. In </w:t>
      </w:r>
      <w:r w:rsidRPr="0015101C">
        <w:rPr>
          <w:i/>
          <w:iCs/>
          <w:sz w:val="24"/>
          <w:szCs w:val="24"/>
        </w:rPr>
        <w:t>Wikipedia, The Free En</w:t>
      </w:r>
      <w:r w:rsidRPr="0043291B">
        <w:rPr>
          <w:i/>
          <w:iCs/>
          <w:sz w:val="24"/>
          <w:szCs w:val="24"/>
        </w:rPr>
        <w:t>cyclopedia</w:t>
      </w:r>
      <w:r w:rsidRPr="0043291B">
        <w:rPr>
          <w:sz w:val="24"/>
          <w:szCs w:val="24"/>
        </w:rPr>
        <w:t xml:space="preserve">. Retrieved 19:47, June 6, 2021, from </w:t>
      </w:r>
      <w:hyperlink r:id="rId60" w:history="1">
        <w:r w:rsidRPr="0043291B">
          <w:rPr>
            <w:rStyle w:val="Hyperlink"/>
            <w:sz w:val="24"/>
            <w:szCs w:val="24"/>
          </w:rPr>
          <w:t>https://en.wikipedia.org/w/index.php?title=Boltzmann_constant&amp;oldid=1026393161</w:t>
        </w:r>
      </w:hyperlink>
    </w:p>
    <w:p w14:paraId="55DB970D" w14:textId="77777777" w:rsidR="0043291B" w:rsidRPr="0043291B" w:rsidRDefault="0043291B" w:rsidP="0043291B">
      <w:pPr>
        <w:pStyle w:val="References"/>
        <w:spacing w:line="480" w:lineRule="auto"/>
        <w:rPr>
          <w:sz w:val="24"/>
          <w:szCs w:val="24"/>
        </w:rPr>
      </w:pPr>
      <w:r w:rsidRPr="0043291B">
        <w:rPr>
          <w:sz w:val="24"/>
          <w:szCs w:val="24"/>
        </w:rPr>
        <w:t xml:space="preserve">Prabhakar, B., Dektar, K. N., &amp; Gordon, D. M. (2012). The Regulation of Ant Colony Foraging Activity without Spatial Information. </w:t>
      </w:r>
      <w:r w:rsidRPr="0043291B">
        <w:rPr>
          <w:i/>
          <w:iCs/>
          <w:sz w:val="24"/>
          <w:szCs w:val="24"/>
        </w:rPr>
        <w:t>PLoS Computational Biology</w:t>
      </w:r>
      <w:r w:rsidRPr="0043291B">
        <w:rPr>
          <w:sz w:val="24"/>
          <w:szCs w:val="24"/>
        </w:rPr>
        <w:t xml:space="preserve">, </w:t>
      </w:r>
      <w:r w:rsidRPr="0043291B">
        <w:rPr>
          <w:i/>
          <w:iCs/>
          <w:sz w:val="24"/>
          <w:szCs w:val="24"/>
        </w:rPr>
        <w:t>8</w:t>
      </w:r>
      <w:r w:rsidRPr="0043291B">
        <w:rPr>
          <w:sz w:val="24"/>
          <w:szCs w:val="24"/>
        </w:rPr>
        <w:t xml:space="preserve">(8). https://doi.org/10.1371/journal.pcbi.1002670 </w:t>
      </w:r>
    </w:p>
    <w:p w14:paraId="48C534F9" w14:textId="77777777" w:rsidR="0043291B" w:rsidRPr="0043291B" w:rsidRDefault="0043291B" w:rsidP="0043291B">
      <w:pPr>
        <w:pStyle w:val="References"/>
        <w:spacing w:line="480" w:lineRule="auto"/>
        <w:rPr>
          <w:sz w:val="24"/>
          <w:szCs w:val="24"/>
        </w:rPr>
      </w:pPr>
      <w:r w:rsidRPr="0043291B">
        <w:rPr>
          <w:sz w:val="24"/>
          <w:szCs w:val="24"/>
        </w:rPr>
        <w:t xml:space="preserve">Tukey, J. W. (1977). </w:t>
      </w:r>
      <w:r w:rsidRPr="0043291B">
        <w:rPr>
          <w:i/>
          <w:iCs/>
          <w:sz w:val="24"/>
          <w:szCs w:val="24"/>
        </w:rPr>
        <w:t>Exploratory Data Analysis</w:t>
      </w:r>
      <w:r w:rsidRPr="0043291B">
        <w:rPr>
          <w:sz w:val="24"/>
          <w:szCs w:val="24"/>
        </w:rPr>
        <w:t xml:space="preserve">. Addison-Wesley. </w:t>
      </w:r>
    </w:p>
    <w:p w14:paraId="0D0A0E84" w14:textId="3685CAA9" w:rsidR="0043291B" w:rsidRDefault="0043291B" w:rsidP="0043291B">
      <w:pPr>
        <w:pStyle w:val="References"/>
        <w:spacing w:line="480" w:lineRule="auto"/>
        <w:rPr>
          <w:sz w:val="24"/>
          <w:szCs w:val="24"/>
        </w:rPr>
      </w:pPr>
      <w:r w:rsidRPr="0043291B">
        <w:rPr>
          <w:sz w:val="24"/>
          <w:szCs w:val="24"/>
        </w:rPr>
        <w:lastRenderedPageBreak/>
        <w:t xml:space="preserve">Hoaglin, D. C., Iglewicz, B., &amp; Tukey, J. W. (1986). Performance of Some Resistant Rules for Outlier Labeling. </w:t>
      </w:r>
      <w:r w:rsidRPr="0043291B">
        <w:rPr>
          <w:i/>
          <w:iCs/>
          <w:sz w:val="24"/>
          <w:szCs w:val="24"/>
        </w:rPr>
        <w:t>Journal of the American Statistical Association</w:t>
      </w:r>
      <w:r w:rsidRPr="0043291B">
        <w:rPr>
          <w:sz w:val="24"/>
          <w:szCs w:val="24"/>
        </w:rPr>
        <w:t xml:space="preserve">, </w:t>
      </w:r>
      <w:r w:rsidRPr="0043291B">
        <w:rPr>
          <w:i/>
          <w:iCs/>
          <w:sz w:val="24"/>
          <w:szCs w:val="24"/>
        </w:rPr>
        <w:t>81</w:t>
      </w:r>
      <w:r w:rsidRPr="0043291B">
        <w:rPr>
          <w:sz w:val="24"/>
          <w:szCs w:val="24"/>
        </w:rPr>
        <w:t xml:space="preserve">(396), 991–999. https://doi.org/10.1080/01621459.1986.10478363 </w:t>
      </w:r>
    </w:p>
    <w:p w14:paraId="7E263A27" w14:textId="77777777" w:rsidR="00496F22" w:rsidRPr="00496F22" w:rsidRDefault="00496F22" w:rsidP="00496F22">
      <w:pPr>
        <w:pStyle w:val="References"/>
        <w:spacing w:line="480" w:lineRule="auto"/>
        <w:rPr>
          <w:sz w:val="24"/>
          <w:szCs w:val="24"/>
        </w:rPr>
      </w:pPr>
      <w:r w:rsidRPr="00496F22">
        <w:rPr>
          <w:sz w:val="24"/>
          <w:szCs w:val="24"/>
        </w:rPr>
        <w:t xml:space="preserve">Travers, J., &amp; Milgram, S. (1969). An Experimental Study of the Small World Problem. </w:t>
      </w:r>
      <w:r w:rsidRPr="00496F22">
        <w:rPr>
          <w:i/>
          <w:iCs/>
          <w:sz w:val="24"/>
          <w:szCs w:val="24"/>
        </w:rPr>
        <w:t>Sociometry</w:t>
      </w:r>
      <w:r w:rsidRPr="00496F22">
        <w:rPr>
          <w:sz w:val="24"/>
          <w:szCs w:val="24"/>
        </w:rPr>
        <w:t xml:space="preserve">, </w:t>
      </w:r>
      <w:r w:rsidRPr="00496F22">
        <w:rPr>
          <w:i/>
          <w:iCs/>
          <w:sz w:val="24"/>
          <w:szCs w:val="24"/>
        </w:rPr>
        <w:t>32</w:t>
      </w:r>
      <w:r w:rsidRPr="00496F22">
        <w:rPr>
          <w:sz w:val="24"/>
          <w:szCs w:val="24"/>
        </w:rPr>
        <w:t xml:space="preserve">(4), 425. https://doi.org/10.2307/2786545 </w:t>
      </w:r>
    </w:p>
    <w:p w14:paraId="0284E4E4" w14:textId="77777777" w:rsidR="00496F22" w:rsidRPr="00496F22" w:rsidRDefault="00496F22" w:rsidP="00496F22">
      <w:pPr>
        <w:pStyle w:val="References"/>
        <w:spacing w:line="480" w:lineRule="auto"/>
        <w:rPr>
          <w:rFonts w:eastAsiaTheme="minorEastAsia"/>
          <w:sz w:val="24"/>
          <w:szCs w:val="24"/>
        </w:rPr>
      </w:pPr>
      <w:r w:rsidRPr="00496F22">
        <w:rPr>
          <w:sz w:val="24"/>
          <w:szCs w:val="24"/>
        </w:rPr>
        <w:t xml:space="preserve">Wikipedia contributors. (2021, May 21). Mary Mallon. In </w:t>
      </w:r>
      <w:r w:rsidRPr="00496F22">
        <w:rPr>
          <w:i/>
          <w:iCs/>
          <w:sz w:val="24"/>
          <w:szCs w:val="24"/>
        </w:rPr>
        <w:t>Wikipedia, The Free Encyclopedia</w:t>
      </w:r>
      <w:r w:rsidRPr="00496F22">
        <w:rPr>
          <w:sz w:val="24"/>
          <w:szCs w:val="24"/>
        </w:rPr>
        <w:t xml:space="preserve">. Retrieved 03:35, June 8, 2021, from </w:t>
      </w:r>
      <w:hyperlink r:id="rId61" w:history="1">
        <w:r w:rsidRPr="00496F22">
          <w:rPr>
            <w:rStyle w:val="Hyperlink"/>
            <w:sz w:val="24"/>
            <w:szCs w:val="24"/>
          </w:rPr>
          <w:t>https://en.wikipedia.org/w/index.php?title=Mary_Mallon&amp;oldid=1024328309</w:t>
        </w:r>
      </w:hyperlink>
    </w:p>
    <w:p w14:paraId="4B4055BE" w14:textId="3CF14911" w:rsidR="00496F22" w:rsidRDefault="00496F22" w:rsidP="00496F22">
      <w:pPr>
        <w:pStyle w:val="References"/>
        <w:spacing w:line="480" w:lineRule="auto"/>
        <w:rPr>
          <w:sz w:val="24"/>
          <w:szCs w:val="24"/>
        </w:rPr>
      </w:pPr>
      <w:r w:rsidRPr="00496F22">
        <w:rPr>
          <w:sz w:val="24"/>
          <w:szCs w:val="24"/>
        </w:rPr>
        <w:t xml:space="preserve">Pless, E., Queirolo, J., Pinter-Wollman, N., Crow, S., Allen, K., Mathur, M. B., &amp; Gordon, D. M. (2015). Interactions Increase Forager Availability and Activity in Harvester Ants. </w:t>
      </w:r>
      <w:r w:rsidRPr="00496F22">
        <w:rPr>
          <w:i/>
          <w:iCs/>
          <w:sz w:val="24"/>
          <w:szCs w:val="24"/>
        </w:rPr>
        <w:t>PLOS ONE</w:t>
      </w:r>
      <w:r w:rsidRPr="00496F22">
        <w:rPr>
          <w:sz w:val="24"/>
          <w:szCs w:val="24"/>
        </w:rPr>
        <w:t xml:space="preserve">, </w:t>
      </w:r>
      <w:r w:rsidRPr="00496F22">
        <w:rPr>
          <w:i/>
          <w:iCs/>
          <w:sz w:val="24"/>
          <w:szCs w:val="24"/>
        </w:rPr>
        <w:t>10</w:t>
      </w:r>
      <w:r w:rsidRPr="00496F22">
        <w:rPr>
          <w:sz w:val="24"/>
          <w:szCs w:val="24"/>
        </w:rPr>
        <w:t xml:space="preserve">(11). https://doi.org/10.1371/journal.pone.0141971 </w:t>
      </w:r>
    </w:p>
    <w:p w14:paraId="09BC2A60" w14:textId="55603B7E" w:rsidR="00BA28A2" w:rsidRDefault="00BA28A2" w:rsidP="00496F22">
      <w:pPr>
        <w:pStyle w:val="References"/>
        <w:spacing w:line="480" w:lineRule="auto"/>
        <w:rPr>
          <w:sz w:val="24"/>
          <w:szCs w:val="24"/>
        </w:rPr>
      </w:pPr>
      <w:r w:rsidRPr="00BA28A2">
        <w:rPr>
          <w:sz w:val="24"/>
          <w:szCs w:val="24"/>
        </w:rPr>
        <w:t xml:space="preserve">Aric A. Hagberg, Daniel A. Schult and Pieter J. Swart, </w:t>
      </w:r>
      <w:hyperlink r:id="rId62" w:history="1">
        <w:r w:rsidRPr="00BA28A2">
          <w:rPr>
            <w:rStyle w:val="Hyperlink"/>
            <w:sz w:val="24"/>
            <w:szCs w:val="24"/>
          </w:rPr>
          <w:t>“Exploring network structure, dynamics, and function using NetworkX”</w:t>
        </w:r>
      </w:hyperlink>
      <w:r w:rsidRPr="00BA28A2">
        <w:rPr>
          <w:sz w:val="24"/>
          <w:szCs w:val="24"/>
        </w:rPr>
        <w:t xml:space="preserve">, in </w:t>
      </w:r>
      <w:hyperlink r:id="rId63" w:history="1">
        <w:r w:rsidRPr="00BA28A2">
          <w:rPr>
            <w:rStyle w:val="Hyperlink"/>
            <w:sz w:val="24"/>
            <w:szCs w:val="24"/>
          </w:rPr>
          <w:t>Proceedings of the 7th Python in Science Conference (SciPy2008)</w:t>
        </w:r>
      </w:hyperlink>
      <w:r w:rsidRPr="00BA28A2">
        <w:rPr>
          <w:sz w:val="24"/>
          <w:szCs w:val="24"/>
        </w:rPr>
        <w:t>, Gäel Varoquaux, Travis Vaught, and Jarrod Millman (Eds), (Pasadena, CA USA), pp. 11–15, Aug 2008</w:t>
      </w:r>
    </w:p>
    <w:p w14:paraId="3EBF9F10" w14:textId="77777777" w:rsidR="005F515D" w:rsidRPr="005F515D" w:rsidRDefault="005F515D" w:rsidP="005F515D">
      <w:pPr>
        <w:pStyle w:val="References"/>
        <w:spacing w:line="480" w:lineRule="auto"/>
        <w:rPr>
          <w:sz w:val="24"/>
          <w:szCs w:val="24"/>
        </w:rPr>
      </w:pPr>
      <w:r w:rsidRPr="005F515D">
        <w:rPr>
          <w:sz w:val="24"/>
          <w:szCs w:val="24"/>
        </w:rPr>
        <w:t xml:space="preserve">Brin, S., &amp; Page, L. (1998). The anatomy of a large-scale hypertextual Web search engine. </w:t>
      </w:r>
      <w:r w:rsidRPr="005F515D">
        <w:rPr>
          <w:i/>
          <w:iCs/>
          <w:sz w:val="24"/>
          <w:szCs w:val="24"/>
        </w:rPr>
        <w:t>Computer Networks and ISDN Systems</w:t>
      </w:r>
      <w:r w:rsidRPr="005F515D">
        <w:rPr>
          <w:sz w:val="24"/>
          <w:szCs w:val="24"/>
        </w:rPr>
        <w:t xml:space="preserve">, </w:t>
      </w:r>
      <w:r w:rsidRPr="005F515D">
        <w:rPr>
          <w:i/>
          <w:iCs/>
          <w:sz w:val="24"/>
          <w:szCs w:val="24"/>
        </w:rPr>
        <w:t>30</w:t>
      </w:r>
      <w:r w:rsidRPr="005F515D">
        <w:rPr>
          <w:sz w:val="24"/>
          <w:szCs w:val="24"/>
        </w:rPr>
        <w:t xml:space="preserve">(1-7), 107–117. https://doi.org/10.1016/s0169-7552(98)00110-x </w:t>
      </w:r>
    </w:p>
    <w:p w14:paraId="27673DEE" w14:textId="08FCDE0F" w:rsidR="005F515D" w:rsidRDefault="005F515D" w:rsidP="005F515D">
      <w:pPr>
        <w:pStyle w:val="References"/>
        <w:spacing w:line="480" w:lineRule="auto"/>
        <w:rPr>
          <w:sz w:val="24"/>
          <w:szCs w:val="24"/>
        </w:rPr>
      </w:pPr>
      <w:r w:rsidRPr="005F515D">
        <w:rPr>
          <w:sz w:val="24"/>
          <w:szCs w:val="24"/>
        </w:rPr>
        <w:t xml:space="preserve">Kleinberg, J. M. (1999). Authoritative sources in a hyperlinked environment. </w:t>
      </w:r>
      <w:r w:rsidRPr="005F515D">
        <w:rPr>
          <w:i/>
          <w:iCs/>
          <w:sz w:val="24"/>
          <w:szCs w:val="24"/>
        </w:rPr>
        <w:t>Journal of the ACM</w:t>
      </w:r>
      <w:r w:rsidRPr="005F515D">
        <w:rPr>
          <w:sz w:val="24"/>
          <w:szCs w:val="24"/>
        </w:rPr>
        <w:t xml:space="preserve">, </w:t>
      </w:r>
      <w:r w:rsidRPr="005F515D">
        <w:rPr>
          <w:i/>
          <w:iCs/>
          <w:sz w:val="24"/>
          <w:szCs w:val="24"/>
        </w:rPr>
        <w:t>46</w:t>
      </w:r>
      <w:r w:rsidRPr="005F515D">
        <w:rPr>
          <w:sz w:val="24"/>
          <w:szCs w:val="24"/>
        </w:rPr>
        <w:t xml:space="preserve">(5), 604–632. </w:t>
      </w:r>
      <w:hyperlink r:id="rId64" w:history="1">
        <w:r w:rsidR="009F3C29" w:rsidRPr="000970AF">
          <w:rPr>
            <w:rStyle w:val="Hyperlink"/>
            <w:sz w:val="24"/>
            <w:szCs w:val="24"/>
          </w:rPr>
          <w:t>https://doi.org/10.1145/324133.324140</w:t>
        </w:r>
      </w:hyperlink>
    </w:p>
    <w:p w14:paraId="64110884" w14:textId="7D66588B" w:rsidR="009F3C29" w:rsidRDefault="009F3C29" w:rsidP="009F3C29">
      <w:pPr>
        <w:pStyle w:val="References"/>
        <w:spacing w:line="480" w:lineRule="auto"/>
        <w:rPr>
          <w:sz w:val="24"/>
          <w:szCs w:val="24"/>
        </w:rPr>
      </w:pPr>
      <w:r w:rsidRPr="009F3C29">
        <w:rPr>
          <w:sz w:val="24"/>
          <w:szCs w:val="24"/>
        </w:rPr>
        <w:t xml:space="preserve">Porter, S. D., &amp; Jorgensen, C. D. (1981). Foragers of the harvester ant, Pogonomyrmex owyheei: a disposable caste? </w:t>
      </w:r>
      <w:r w:rsidRPr="009F3C29">
        <w:rPr>
          <w:i/>
          <w:iCs/>
          <w:sz w:val="24"/>
          <w:szCs w:val="24"/>
        </w:rPr>
        <w:t>Behavioral Ecology and Sociobiology</w:t>
      </w:r>
      <w:r w:rsidRPr="009F3C29">
        <w:rPr>
          <w:sz w:val="24"/>
          <w:szCs w:val="24"/>
        </w:rPr>
        <w:t xml:space="preserve">, </w:t>
      </w:r>
      <w:r w:rsidRPr="009F3C29">
        <w:rPr>
          <w:i/>
          <w:iCs/>
          <w:sz w:val="24"/>
          <w:szCs w:val="24"/>
        </w:rPr>
        <w:t>9</w:t>
      </w:r>
      <w:r w:rsidRPr="009F3C29">
        <w:rPr>
          <w:sz w:val="24"/>
          <w:szCs w:val="24"/>
        </w:rPr>
        <w:t xml:space="preserve">(4), 247–256. </w:t>
      </w:r>
      <w:hyperlink r:id="rId65" w:history="1">
        <w:r w:rsidR="005F1360" w:rsidRPr="000970AF">
          <w:rPr>
            <w:rStyle w:val="Hyperlink"/>
            <w:sz w:val="24"/>
            <w:szCs w:val="24"/>
          </w:rPr>
          <w:t>https://doi.org/10.1007/bf00299879</w:t>
        </w:r>
      </w:hyperlink>
      <w:r w:rsidRPr="009F3C29">
        <w:rPr>
          <w:sz w:val="24"/>
          <w:szCs w:val="24"/>
        </w:rPr>
        <w:t xml:space="preserve"> </w:t>
      </w:r>
    </w:p>
    <w:p w14:paraId="0C6A1774" w14:textId="2BBD270A" w:rsidR="005F1360" w:rsidRDefault="005F1360" w:rsidP="005F1360">
      <w:pPr>
        <w:pStyle w:val="References"/>
        <w:spacing w:line="480" w:lineRule="auto"/>
        <w:rPr>
          <w:sz w:val="24"/>
          <w:szCs w:val="24"/>
        </w:rPr>
      </w:pPr>
      <w:r w:rsidRPr="005F1360">
        <w:rPr>
          <w:sz w:val="24"/>
          <w:szCs w:val="24"/>
        </w:rPr>
        <w:lastRenderedPageBreak/>
        <w:t xml:space="preserve">Girvan, M., &amp; Newman, M. E. (2002). Community structure in social and biological networks. </w:t>
      </w:r>
      <w:r w:rsidRPr="005F1360">
        <w:rPr>
          <w:i/>
          <w:iCs/>
          <w:sz w:val="24"/>
          <w:szCs w:val="24"/>
        </w:rPr>
        <w:t>Proceedings of the National Academy of Sciences</w:t>
      </w:r>
      <w:r w:rsidRPr="005F1360">
        <w:rPr>
          <w:sz w:val="24"/>
          <w:szCs w:val="24"/>
        </w:rPr>
        <w:t xml:space="preserve">, </w:t>
      </w:r>
      <w:r w:rsidRPr="005F1360">
        <w:rPr>
          <w:i/>
          <w:iCs/>
          <w:sz w:val="24"/>
          <w:szCs w:val="24"/>
        </w:rPr>
        <w:t>99</w:t>
      </w:r>
      <w:r w:rsidRPr="005F1360">
        <w:rPr>
          <w:sz w:val="24"/>
          <w:szCs w:val="24"/>
        </w:rPr>
        <w:t xml:space="preserve">(12), 7821–7826. https://doi.org/10.1073/pnas.122653799 </w:t>
      </w:r>
    </w:p>
    <w:p w14:paraId="1B47C4E3" w14:textId="77777777" w:rsidR="00731BE3" w:rsidRPr="00BE2E8B" w:rsidRDefault="00731BE3" w:rsidP="00C85979">
      <w:pPr>
        <w:pStyle w:val="References"/>
        <w:spacing w:line="480" w:lineRule="auto"/>
        <w:rPr>
          <w:sz w:val="24"/>
          <w:szCs w:val="24"/>
        </w:rPr>
      </w:pPr>
      <w:r w:rsidRPr="00BE2E8B">
        <w:rPr>
          <w:sz w:val="24"/>
          <w:szCs w:val="24"/>
        </w:rPr>
        <w:t xml:space="preserve">Bezdek, J. C., &amp; Hathaway, R. J. (n.d.). VAT: a tool for visual assessment of (cluster) tendency. </w:t>
      </w:r>
      <w:r w:rsidRPr="00BE2E8B">
        <w:rPr>
          <w:i/>
          <w:iCs/>
          <w:sz w:val="24"/>
          <w:szCs w:val="24"/>
        </w:rPr>
        <w:t>Proceedings of the 2002 International Joint Conference on Neural Networks. IJCNN'02 (Cat. No.02CH37290)</w:t>
      </w:r>
      <w:r w:rsidRPr="00BE2E8B">
        <w:rPr>
          <w:sz w:val="24"/>
          <w:szCs w:val="24"/>
        </w:rPr>
        <w:t xml:space="preserve">. https://doi.org/10.1109/ijcnn.2002.1007487 </w:t>
      </w:r>
    </w:p>
    <w:p w14:paraId="15E16AA0" w14:textId="40227A6B" w:rsidR="00731BE3" w:rsidRDefault="005238FC" w:rsidP="00C85979">
      <w:pPr>
        <w:pStyle w:val="References"/>
        <w:spacing w:line="480" w:lineRule="auto"/>
        <w:rPr>
          <w:sz w:val="24"/>
          <w:szCs w:val="24"/>
        </w:rPr>
      </w:pPr>
      <w:r w:rsidRPr="005238FC">
        <w:rPr>
          <w:sz w:val="24"/>
          <w:szCs w:val="24"/>
        </w:rPr>
        <w:t>Abuomar, Osama (2021). VAT Algorithm implementation.</w:t>
      </w:r>
    </w:p>
    <w:p w14:paraId="7F52CF89" w14:textId="2E9EF773" w:rsidR="00F52756" w:rsidRDefault="00F52756" w:rsidP="00C85979">
      <w:pPr>
        <w:pStyle w:val="References"/>
        <w:spacing w:line="480" w:lineRule="auto"/>
        <w:rPr>
          <w:sz w:val="24"/>
          <w:szCs w:val="24"/>
        </w:rPr>
      </w:pPr>
      <w:r w:rsidRPr="00F52756">
        <w:rPr>
          <w:sz w:val="24"/>
          <w:szCs w:val="24"/>
        </w:rPr>
        <w:t xml:space="preserve">Trudeau, R. J. (2015). </w:t>
      </w:r>
      <w:r w:rsidRPr="00F52756">
        <w:rPr>
          <w:i/>
          <w:iCs/>
          <w:sz w:val="24"/>
          <w:szCs w:val="24"/>
        </w:rPr>
        <w:t>Introduction to graph theory</w:t>
      </w:r>
      <w:r w:rsidR="00586BEC">
        <w:rPr>
          <w:sz w:val="24"/>
          <w:szCs w:val="24"/>
        </w:rPr>
        <w:t>. Dover Publications.</w:t>
      </w:r>
    </w:p>
    <w:p w14:paraId="59AF2157" w14:textId="241D0859" w:rsidR="00586BEC" w:rsidRDefault="00586BEC" w:rsidP="0044283B">
      <w:pPr>
        <w:pStyle w:val="References"/>
        <w:spacing w:line="480" w:lineRule="auto"/>
        <w:rPr>
          <w:sz w:val="24"/>
          <w:szCs w:val="24"/>
        </w:rPr>
      </w:pPr>
      <w:r w:rsidRPr="00586BEC">
        <w:rPr>
          <w:sz w:val="24"/>
          <w:szCs w:val="24"/>
        </w:rPr>
        <w:t xml:space="preserve">Zachary, W. W. (1977). An Information Flow Model for Conflict and Fission in Small Groups. </w:t>
      </w:r>
      <w:r w:rsidRPr="00586BEC">
        <w:rPr>
          <w:i/>
          <w:iCs/>
          <w:sz w:val="24"/>
          <w:szCs w:val="24"/>
        </w:rPr>
        <w:t>Journal of Anthropological Research</w:t>
      </w:r>
      <w:r w:rsidRPr="00586BEC">
        <w:rPr>
          <w:sz w:val="24"/>
          <w:szCs w:val="24"/>
        </w:rPr>
        <w:t xml:space="preserve">, </w:t>
      </w:r>
      <w:r w:rsidRPr="00586BEC">
        <w:rPr>
          <w:i/>
          <w:iCs/>
          <w:sz w:val="24"/>
          <w:szCs w:val="24"/>
        </w:rPr>
        <w:t>33</w:t>
      </w:r>
      <w:r w:rsidRPr="00586BEC">
        <w:rPr>
          <w:sz w:val="24"/>
          <w:szCs w:val="24"/>
        </w:rPr>
        <w:t xml:space="preserve">(4), 452–473. </w:t>
      </w:r>
      <w:hyperlink r:id="rId66" w:history="1">
        <w:r w:rsidR="00375884" w:rsidRPr="008978EA">
          <w:rPr>
            <w:rStyle w:val="Hyperlink"/>
            <w:sz w:val="24"/>
            <w:szCs w:val="24"/>
          </w:rPr>
          <w:t>https://doi.org/10.1086/jar.33.4.3629752</w:t>
        </w:r>
      </w:hyperlink>
    </w:p>
    <w:p w14:paraId="05CDE979" w14:textId="4F7DA061" w:rsidR="00375884" w:rsidRDefault="00375884" w:rsidP="0044283B">
      <w:pPr>
        <w:pStyle w:val="References"/>
        <w:spacing w:line="480" w:lineRule="auto"/>
        <w:rPr>
          <w:sz w:val="24"/>
          <w:szCs w:val="24"/>
        </w:rPr>
      </w:pPr>
      <w:r w:rsidRPr="00375884">
        <w:rPr>
          <w:sz w:val="24"/>
          <w:szCs w:val="24"/>
        </w:rPr>
        <w:t xml:space="preserve">Orwell, G. (2021). </w:t>
      </w:r>
      <w:r w:rsidRPr="00375884">
        <w:rPr>
          <w:i/>
          <w:iCs/>
          <w:sz w:val="24"/>
          <w:szCs w:val="24"/>
        </w:rPr>
        <w:t>Animal Farm</w:t>
      </w:r>
      <w:r w:rsidR="0044283B">
        <w:rPr>
          <w:sz w:val="24"/>
          <w:szCs w:val="24"/>
        </w:rPr>
        <w:t>. Vintage UK.</w:t>
      </w:r>
    </w:p>
    <w:p w14:paraId="593E8B94" w14:textId="537865C0" w:rsidR="0044283B" w:rsidRDefault="0044283B" w:rsidP="0044283B">
      <w:pPr>
        <w:pStyle w:val="References"/>
        <w:spacing w:line="480" w:lineRule="auto"/>
        <w:rPr>
          <w:sz w:val="24"/>
          <w:szCs w:val="24"/>
        </w:rPr>
      </w:pPr>
      <w:r w:rsidRPr="0044283B">
        <w:rPr>
          <w:sz w:val="24"/>
          <w:szCs w:val="24"/>
        </w:rPr>
        <w:t>Lubbock, J. (1882). Ants, bees and wasps: a record of observations on the habits of the social hymenoptera</w:t>
      </w:r>
      <w:r w:rsidR="00191EBB">
        <w:rPr>
          <w:sz w:val="24"/>
          <w:szCs w:val="24"/>
        </w:rPr>
        <w:t>. Kegan Paul, Trench &amp; Co.</w:t>
      </w:r>
    </w:p>
    <w:p w14:paraId="415ACD07" w14:textId="29209D08" w:rsidR="00191EBB" w:rsidRPr="00191EBB" w:rsidRDefault="00191EBB" w:rsidP="00191EBB">
      <w:pPr>
        <w:pStyle w:val="References"/>
        <w:spacing w:line="480" w:lineRule="auto"/>
        <w:rPr>
          <w:sz w:val="24"/>
          <w:szCs w:val="24"/>
        </w:rPr>
      </w:pPr>
      <w:r w:rsidRPr="00191EBB">
        <w:rPr>
          <w:sz w:val="24"/>
          <w:szCs w:val="24"/>
        </w:rPr>
        <w:t xml:space="preserve">Gordon, D. M., Dektar, K. N., &amp; Pinter-Wollman, N. (2013). Harvester Ant Colony Variation in Foraging Activity and Response to Humidity. </w:t>
      </w:r>
      <w:r w:rsidRPr="00191EBB">
        <w:rPr>
          <w:i/>
          <w:iCs/>
          <w:sz w:val="24"/>
          <w:szCs w:val="24"/>
        </w:rPr>
        <w:t>PLoS ONE</w:t>
      </w:r>
      <w:r w:rsidRPr="00191EBB">
        <w:rPr>
          <w:sz w:val="24"/>
          <w:szCs w:val="24"/>
        </w:rPr>
        <w:t xml:space="preserve">, </w:t>
      </w:r>
      <w:r w:rsidRPr="00191EBB">
        <w:rPr>
          <w:i/>
          <w:iCs/>
          <w:sz w:val="24"/>
          <w:szCs w:val="24"/>
        </w:rPr>
        <w:t>8</w:t>
      </w:r>
      <w:r w:rsidRPr="00191EBB">
        <w:rPr>
          <w:sz w:val="24"/>
          <w:szCs w:val="24"/>
        </w:rPr>
        <w:t xml:space="preserve">(5). https://doi.org/10.1371/journal.pone.0063363 </w:t>
      </w:r>
    </w:p>
    <w:sectPr w:rsidR="00191EBB" w:rsidRPr="00191EBB" w:rsidSect="00B4564B">
      <w:headerReference w:type="default" r:id="rId67"/>
      <w:type w:val="continuous"/>
      <w:pgSz w:w="12240" w:h="15840" w:code="1"/>
      <w:pgMar w:top="1008" w:right="936" w:bottom="1008" w:left="936" w:header="432" w:footer="432" w:gutter="0"/>
      <w:cols w:space="28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F7E6AD" w14:textId="77777777" w:rsidR="00351432" w:rsidRDefault="00351432">
      <w:r>
        <w:separator/>
      </w:r>
    </w:p>
  </w:endnote>
  <w:endnote w:type="continuationSeparator" w:id="0">
    <w:p w14:paraId="10120839" w14:textId="77777777" w:rsidR="00351432" w:rsidRDefault="003514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5C9C1A" w14:textId="77777777" w:rsidR="005E0DE6" w:rsidRDefault="005E0DE6">
    <w:pPr>
      <w:adjustRightInd w:val="0"/>
      <w:jc w:val="center"/>
      <w:rPr>
        <w:sz w:val="24"/>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589143" w14:textId="77777777" w:rsidR="00351432" w:rsidRDefault="00351432"/>
  </w:footnote>
  <w:footnote w:type="continuationSeparator" w:id="0">
    <w:p w14:paraId="01A714D5" w14:textId="77777777" w:rsidR="00351432" w:rsidRDefault="0035143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18B65C" w14:textId="77777777" w:rsidR="005E0DE6" w:rsidRDefault="005E0DE6">
    <w:pPr>
      <w:framePr w:wrap="auto" w:vAnchor="text" w:hAnchor="margin" w:xAlign="right" w:y="1"/>
    </w:pPr>
    <w:r>
      <w:fldChar w:fldCharType="begin"/>
    </w:r>
    <w:r>
      <w:instrText xml:space="preserve">PAGE  </w:instrText>
    </w:r>
    <w:r>
      <w:fldChar w:fldCharType="separate"/>
    </w:r>
    <w:r w:rsidR="009C0D10">
      <w:rPr>
        <w:noProof/>
      </w:rPr>
      <w:t>70</w:t>
    </w:r>
    <w:r>
      <w:fldChar w:fldCharType="end"/>
    </w:r>
  </w:p>
  <w:p w14:paraId="0D18D113" w14:textId="77777777" w:rsidR="005E0DE6" w:rsidRDefault="005E0DE6">
    <w:pP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1FE04BD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E8E812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B60780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3F4F05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6FEB2A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36886A3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FDCED3C"/>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BCAA61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69F8DF4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85274BF"/>
    <w:multiLevelType w:val="hybridMultilevel"/>
    <w:tmpl w:val="08669274"/>
    <w:lvl w:ilvl="0" w:tplc="871EEBF8">
      <w:numFmt w:val="bullet"/>
      <w:lvlText w:val=""/>
      <w:lvlJc w:val="left"/>
      <w:pPr>
        <w:ind w:left="562" w:hanging="360"/>
      </w:pPr>
      <w:rPr>
        <w:rFonts w:ascii="Symbol" w:eastAsia="Times New Roman" w:hAnsi="Symbol" w:cs="Times New Roman" w:hint="default"/>
      </w:rPr>
    </w:lvl>
    <w:lvl w:ilvl="1" w:tplc="04090003">
      <w:start w:val="1"/>
      <w:numFmt w:val="bullet"/>
      <w:lvlText w:val="o"/>
      <w:lvlJc w:val="left"/>
      <w:pPr>
        <w:ind w:left="1282" w:hanging="360"/>
      </w:pPr>
      <w:rPr>
        <w:rFonts w:ascii="Courier New" w:hAnsi="Courier New" w:cs="Courier New" w:hint="default"/>
      </w:rPr>
    </w:lvl>
    <w:lvl w:ilvl="2" w:tplc="04090005" w:tentative="1">
      <w:start w:val="1"/>
      <w:numFmt w:val="bullet"/>
      <w:lvlText w:val=""/>
      <w:lvlJc w:val="left"/>
      <w:pPr>
        <w:ind w:left="2002" w:hanging="360"/>
      </w:pPr>
      <w:rPr>
        <w:rFonts w:ascii="Wingdings" w:hAnsi="Wingdings" w:hint="default"/>
      </w:rPr>
    </w:lvl>
    <w:lvl w:ilvl="3" w:tplc="04090001" w:tentative="1">
      <w:start w:val="1"/>
      <w:numFmt w:val="bullet"/>
      <w:lvlText w:val=""/>
      <w:lvlJc w:val="left"/>
      <w:pPr>
        <w:ind w:left="2722" w:hanging="360"/>
      </w:pPr>
      <w:rPr>
        <w:rFonts w:ascii="Symbol" w:hAnsi="Symbol" w:hint="default"/>
      </w:rPr>
    </w:lvl>
    <w:lvl w:ilvl="4" w:tplc="04090003" w:tentative="1">
      <w:start w:val="1"/>
      <w:numFmt w:val="bullet"/>
      <w:lvlText w:val="o"/>
      <w:lvlJc w:val="left"/>
      <w:pPr>
        <w:ind w:left="3442" w:hanging="360"/>
      </w:pPr>
      <w:rPr>
        <w:rFonts w:ascii="Courier New" w:hAnsi="Courier New" w:cs="Courier New" w:hint="default"/>
      </w:rPr>
    </w:lvl>
    <w:lvl w:ilvl="5" w:tplc="04090005" w:tentative="1">
      <w:start w:val="1"/>
      <w:numFmt w:val="bullet"/>
      <w:lvlText w:val=""/>
      <w:lvlJc w:val="left"/>
      <w:pPr>
        <w:ind w:left="4162" w:hanging="360"/>
      </w:pPr>
      <w:rPr>
        <w:rFonts w:ascii="Wingdings" w:hAnsi="Wingdings" w:hint="default"/>
      </w:rPr>
    </w:lvl>
    <w:lvl w:ilvl="6" w:tplc="04090001" w:tentative="1">
      <w:start w:val="1"/>
      <w:numFmt w:val="bullet"/>
      <w:lvlText w:val=""/>
      <w:lvlJc w:val="left"/>
      <w:pPr>
        <w:ind w:left="4882" w:hanging="360"/>
      </w:pPr>
      <w:rPr>
        <w:rFonts w:ascii="Symbol" w:hAnsi="Symbol" w:hint="default"/>
      </w:rPr>
    </w:lvl>
    <w:lvl w:ilvl="7" w:tplc="04090003" w:tentative="1">
      <w:start w:val="1"/>
      <w:numFmt w:val="bullet"/>
      <w:lvlText w:val="o"/>
      <w:lvlJc w:val="left"/>
      <w:pPr>
        <w:ind w:left="5602" w:hanging="360"/>
      </w:pPr>
      <w:rPr>
        <w:rFonts w:ascii="Courier New" w:hAnsi="Courier New" w:cs="Courier New" w:hint="default"/>
      </w:rPr>
    </w:lvl>
    <w:lvl w:ilvl="8" w:tplc="04090005" w:tentative="1">
      <w:start w:val="1"/>
      <w:numFmt w:val="bullet"/>
      <w:lvlText w:val=""/>
      <w:lvlJc w:val="left"/>
      <w:pPr>
        <w:ind w:left="6322" w:hanging="360"/>
      </w:pPr>
      <w:rPr>
        <w:rFonts w:ascii="Wingdings" w:hAnsi="Wingdings" w:hint="default"/>
      </w:rPr>
    </w:lvl>
  </w:abstractNum>
  <w:abstractNum w:abstractNumId="13"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5"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6"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7"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8"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0"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1" w15:restartNumberingAfterBreak="0">
    <w:nsid w:val="3EA50652"/>
    <w:multiLevelType w:val="hybridMultilevel"/>
    <w:tmpl w:val="BF0CC280"/>
    <w:lvl w:ilvl="0" w:tplc="02223F10">
      <w:numFmt w:val="bullet"/>
      <w:lvlText w:val=""/>
      <w:lvlJc w:val="left"/>
      <w:pPr>
        <w:ind w:left="562" w:hanging="360"/>
      </w:pPr>
      <w:rPr>
        <w:rFonts w:ascii="Symbol" w:eastAsia="Times New Roman" w:hAnsi="Symbol" w:cs="Times New Roman" w:hint="default"/>
      </w:rPr>
    </w:lvl>
    <w:lvl w:ilvl="1" w:tplc="04090003" w:tentative="1">
      <w:start w:val="1"/>
      <w:numFmt w:val="bullet"/>
      <w:lvlText w:val="o"/>
      <w:lvlJc w:val="left"/>
      <w:pPr>
        <w:ind w:left="1282" w:hanging="360"/>
      </w:pPr>
      <w:rPr>
        <w:rFonts w:ascii="Courier New" w:hAnsi="Courier New" w:cs="Courier New" w:hint="default"/>
      </w:rPr>
    </w:lvl>
    <w:lvl w:ilvl="2" w:tplc="04090005" w:tentative="1">
      <w:start w:val="1"/>
      <w:numFmt w:val="bullet"/>
      <w:lvlText w:val=""/>
      <w:lvlJc w:val="left"/>
      <w:pPr>
        <w:ind w:left="2002" w:hanging="360"/>
      </w:pPr>
      <w:rPr>
        <w:rFonts w:ascii="Wingdings" w:hAnsi="Wingdings" w:hint="default"/>
      </w:rPr>
    </w:lvl>
    <w:lvl w:ilvl="3" w:tplc="04090001" w:tentative="1">
      <w:start w:val="1"/>
      <w:numFmt w:val="bullet"/>
      <w:lvlText w:val=""/>
      <w:lvlJc w:val="left"/>
      <w:pPr>
        <w:ind w:left="2722" w:hanging="360"/>
      </w:pPr>
      <w:rPr>
        <w:rFonts w:ascii="Symbol" w:hAnsi="Symbol" w:hint="default"/>
      </w:rPr>
    </w:lvl>
    <w:lvl w:ilvl="4" w:tplc="04090003" w:tentative="1">
      <w:start w:val="1"/>
      <w:numFmt w:val="bullet"/>
      <w:lvlText w:val="o"/>
      <w:lvlJc w:val="left"/>
      <w:pPr>
        <w:ind w:left="3442" w:hanging="360"/>
      </w:pPr>
      <w:rPr>
        <w:rFonts w:ascii="Courier New" w:hAnsi="Courier New" w:cs="Courier New" w:hint="default"/>
      </w:rPr>
    </w:lvl>
    <w:lvl w:ilvl="5" w:tplc="04090005" w:tentative="1">
      <w:start w:val="1"/>
      <w:numFmt w:val="bullet"/>
      <w:lvlText w:val=""/>
      <w:lvlJc w:val="left"/>
      <w:pPr>
        <w:ind w:left="4162" w:hanging="360"/>
      </w:pPr>
      <w:rPr>
        <w:rFonts w:ascii="Wingdings" w:hAnsi="Wingdings" w:hint="default"/>
      </w:rPr>
    </w:lvl>
    <w:lvl w:ilvl="6" w:tplc="04090001" w:tentative="1">
      <w:start w:val="1"/>
      <w:numFmt w:val="bullet"/>
      <w:lvlText w:val=""/>
      <w:lvlJc w:val="left"/>
      <w:pPr>
        <w:ind w:left="4882" w:hanging="360"/>
      </w:pPr>
      <w:rPr>
        <w:rFonts w:ascii="Symbol" w:hAnsi="Symbol" w:hint="default"/>
      </w:rPr>
    </w:lvl>
    <w:lvl w:ilvl="7" w:tplc="04090003" w:tentative="1">
      <w:start w:val="1"/>
      <w:numFmt w:val="bullet"/>
      <w:lvlText w:val="o"/>
      <w:lvlJc w:val="left"/>
      <w:pPr>
        <w:ind w:left="5602" w:hanging="360"/>
      </w:pPr>
      <w:rPr>
        <w:rFonts w:ascii="Courier New" w:hAnsi="Courier New" w:cs="Courier New" w:hint="default"/>
      </w:rPr>
    </w:lvl>
    <w:lvl w:ilvl="8" w:tplc="04090005" w:tentative="1">
      <w:start w:val="1"/>
      <w:numFmt w:val="bullet"/>
      <w:lvlText w:val=""/>
      <w:lvlJc w:val="left"/>
      <w:pPr>
        <w:ind w:left="6322" w:hanging="360"/>
      </w:pPr>
      <w:rPr>
        <w:rFonts w:ascii="Wingdings" w:hAnsi="Wingdings" w:hint="default"/>
      </w:rPr>
    </w:lvl>
  </w:abstractNum>
  <w:abstractNum w:abstractNumId="22"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4"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6"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7" w15:restartNumberingAfterBreak="0">
    <w:nsid w:val="58962C3F"/>
    <w:multiLevelType w:val="hybridMultilevel"/>
    <w:tmpl w:val="3E12A080"/>
    <w:lvl w:ilvl="0" w:tplc="1376DDBE">
      <w:start w:val="779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9"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11"/>
  </w:num>
  <w:num w:numId="2">
    <w:abstractNumId w:val="17"/>
  </w:num>
  <w:num w:numId="3">
    <w:abstractNumId w:val="17"/>
    <w:lvlOverride w:ilvl="0">
      <w:lvl w:ilvl="0">
        <w:start w:val="1"/>
        <w:numFmt w:val="decimal"/>
        <w:lvlText w:val="%1."/>
        <w:legacy w:legacy="1" w:legacySpace="0" w:legacyIndent="360"/>
        <w:lvlJc w:val="left"/>
        <w:pPr>
          <w:ind w:left="360" w:hanging="360"/>
        </w:pPr>
      </w:lvl>
    </w:lvlOverride>
  </w:num>
  <w:num w:numId="4">
    <w:abstractNumId w:val="17"/>
    <w:lvlOverride w:ilvl="0">
      <w:lvl w:ilvl="0">
        <w:start w:val="1"/>
        <w:numFmt w:val="decimal"/>
        <w:lvlText w:val="%1."/>
        <w:legacy w:legacy="1" w:legacySpace="0" w:legacyIndent="360"/>
        <w:lvlJc w:val="left"/>
        <w:pPr>
          <w:ind w:left="360" w:hanging="360"/>
        </w:pPr>
      </w:lvl>
    </w:lvlOverride>
  </w:num>
  <w:num w:numId="5">
    <w:abstractNumId w:val="17"/>
    <w:lvlOverride w:ilvl="0">
      <w:lvl w:ilvl="0">
        <w:start w:val="1"/>
        <w:numFmt w:val="decimal"/>
        <w:lvlText w:val="%1."/>
        <w:legacy w:legacy="1" w:legacySpace="0" w:legacyIndent="360"/>
        <w:lvlJc w:val="left"/>
        <w:pPr>
          <w:ind w:left="360" w:hanging="360"/>
        </w:pPr>
      </w:lvl>
    </w:lvlOverride>
  </w:num>
  <w:num w:numId="6">
    <w:abstractNumId w:val="23"/>
  </w:num>
  <w:num w:numId="7">
    <w:abstractNumId w:val="23"/>
    <w:lvlOverride w:ilvl="0">
      <w:lvl w:ilvl="0">
        <w:start w:val="1"/>
        <w:numFmt w:val="decimal"/>
        <w:lvlText w:val="%1."/>
        <w:legacy w:legacy="1" w:legacySpace="0" w:legacyIndent="360"/>
        <w:lvlJc w:val="left"/>
        <w:pPr>
          <w:ind w:left="360" w:hanging="360"/>
        </w:pPr>
      </w:lvl>
    </w:lvlOverride>
  </w:num>
  <w:num w:numId="8">
    <w:abstractNumId w:val="23"/>
    <w:lvlOverride w:ilvl="0">
      <w:lvl w:ilvl="0">
        <w:start w:val="1"/>
        <w:numFmt w:val="decimal"/>
        <w:lvlText w:val="%1."/>
        <w:legacy w:legacy="1" w:legacySpace="0" w:legacyIndent="360"/>
        <w:lvlJc w:val="left"/>
        <w:pPr>
          <w:ind w:left="360" w:hanging="360"/>
        </w:pPr>
      </w:lvl>
    </w:lvlOverride>
  </w:num>
  <w:num w:numId="9">
    <w:abstractNumId w:val="23"/>
    <w:lvlOverride w:ilvl="0">
      <w:lvl w:ilvl="0">
        <w:start w:val="1"/>
        <w:numFmt w:val="decimal"/>
        <w:lvlText w:val="%1."/>
        <w:legacy w:legacy="1" w:legacySpace="0" w:legacyIndent="360"/>
        <w:lvlJc w:val="left"/>
        <w:pPr>
          <w:ind w:left="360" w:hanging="360"/>
        </w:pPr>
      </w:lvl>
    </w:lvlOverride>
  </w:num>
  <w:num w:numId="10">
    <w:abstractNumId w:val="23"/>
    <w:lvlOverride w:ilvl="0">
      <w:lvl w:ilvl="0">
        <w:start w:val="1"/>
        <w:numFmt w:val="decimal"/>
        <w:lvlText w:val="%1."/>
        <w:legacy w:legacy="1" w:legacySpace="0" w:legacyIndent="360"/>
        <w:lvlJc w:val="left"/>
        <w:pPr>
          <w:ind w:left="360" w:hanging="360"/>
        </w:pPr>
      </w:lvl>
    </w:lvlOverride>
  </w:num>
  <w:num w:numId="11">
    <w:abstractNumId w:val="23"/>
    <w:lvlOverride w:ilvl="0">
      <w:lvl w:ilvl="0">
        <w:start w:val="1"/>
        <w:numFmt w:val="decimal"/>
        <w:lvlText w:val="%1."/>
        <w:legacy w:legacy="1" w:legacySpace="0" w:legacyIndent="360"/>
        <w:lvlJc w:val="left"/>
        <w:pPr>
          <w:ind w:left="360" w:hanging="360"/>
        </w:pPr>
      </w:lvl>
    </w:lvlOverride>
  </w:num>
  <w:num w:numId="12">
    <w:abstractNumId w:val="19"/>
  </w:num>
  <w:num w:numId="13">
    <w:abstractNumId w:val="14"/>
  </w:num>
  <w:num w:numId="14">
    <w:abstractNumId w:val="26"/>
  </w:num>
  <w:num w:numId="15">
    <w:abstractNumId w:val="25"/>
  </w:num>
  <w:num w:numId="16">
    <w:abstractNumId w:val="33"/>
  </w:num>
  <w:num w:numId="17">
    <w:abstractNumId w:val="16"/>
  </w:num>
  <w:num w:numId="18">
    <w:abstractNumId w:val="15"/>
  </w:num>
  <w:num w:numId="19">
    <w:abstractNumId w:val="28"/>
  </w:num>
  <w:num w:numId="20">
    <w:abstractNumId w:val="20"/>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2"/>
  </w:num>
  <w:num w:numId="23">
    <w:abstractNumId w:val="31"/>
  </w:num>
  <w:num w:numId="24">
    <w:abstractNumId w:val="24"/>
  </w:num>
  <w:num w:numId="25">
    <w:abstractNumId w:val="30"/>
  </w:num>
  <w:num w:numId="26">
    <w:abstractNumId w:val="13"/>
  </w:num>
  <w:num w:numId="27">
    <w:abstractNumId w:val="29"/>
  </w:num>
  <w:num w:numId="28">
    <w:abstractNumId w:val="18"/>
  </w:num>
  <w:num w:numId="29">
    <w:abstractNumId w:val="22"/>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11"/>
  </w:num>
  <w:num w:numId="42">
    <w:abstractNumId w:val="12"/>
  </w:num>
  <w:num w:numId="43">
    <w:abstractNumId w:val="19"/>
    <w:lvlOverride w:ilvl="0">
      <w:startOverride w:val="1"/>
    </w:lvlOverride>
  </w:num>
  <w:num w:numId="44">
    <w:abstractNumId w:val="19"/>
    <w:lvlOverride w:ilvl="0">
      <w:startOverride w:val="1"/>
    </w:lvlOverride>
  </w:num>
  <w:num w:numId="45">
    <w:abstractNumId w:val="19"/>
    <w:lvlOverride w:ilvl="0">
      <w:startOverride w:val="1"/>
    </w:lvlOverride>
  </w:num>
  <w:num w:numId="46">
    <w:abstractNumId w:val="19"/>
    <w:lvlOverride w:ilvl="0">
      <w:startOverride w:val="1"/>
    </w:lvlOverride>
  </w:num>
  <w:num w:numId="47">
    <w:abstractNumId w:val="21"/>
  </w:num>
  <w:num w:numId="4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4B45"/>
    <w:rsid w:val="000003F3"/>
    <w:rsid w:val="00000447"/>
    <w:rsid w:val="00000B4F"/>
    <w:rsid w:val="00001103"/>
    <w:rsid w:val="00001B30"/>
    <w:rsid w:val="00001BE9"/>
    <w:rsid w:val="00002A4F"/>
    <w:rsid w:val="00002BB0"/>
    <w:rsid w:val="00003F10"/>
    <w:rsid w:val="00007804"/>
    <w:rsid w:val="000102B4"/>
    <w:rsid w:val="000103A8"/>
    <w:rsid w:val="00010B6A"/>
    <w:rsid w:val="00017103"/>
    <w:rsid w:val="00020F3A"/>
    <w:rsid w:val="000211E1"/>
    <w:rsid w:val="00022A01"/>
    <w:rsid w:val="0002420D"/>
    <w:rsid w:val="00024717"/>
    <w:rsid w:val="000257F3"/>
    <w:rsid w:val="00027C4A"/>
    <w:rsid w:val="00031702"/>
    <w:rsid w:val="00032470"/>
    <w:rsid w:val="00032A56"/>
    <w:rsid w:val="00034848"/>
    <w:rsid w:val="00035DF0"/>
    <w:rsid w:val="00037D92"/>
    <w:rsid w:val="000406EF"/>
    <w:rsid w:val="00040D7A"/>
    <w:rsid w:val="000415C7"/>
    <w:rsid w:val="00042E13"/>
    <w:rsid w:val="000440AA"/>
    <w:rsid w:val="00045401"/>
    <w:rsid w:val="0004711D"/>
    <w:rsid w:val="000472F2"/>
    <w:rsid w:val="000478C7"/>
    <w:rsid w:val="00051966"/>
    <w:rsid w:val="00052787"/>
    <w:rsid w:val="00052DAC"/>
    <w:rsid w:val="00054438"/>
    <w:rsid w:val="000546A2"/>
    <w:rsid w:val="00054F80"/>
    <w:rsid w:val="0005513B"/>
    <w:rsid w:val="00057222"/>
    <w:rsid w:val="0006029F"/>
    <w:rsid w:val="0006105F"/>
    <w:rsid w:val="00061297"/>
    <w:rsid w:val="00062285"/>
    <w:rsid w:val="00063FCE"/>
    <w:rsid w:val="00064164"/>
    <w:rsid w:val="00064258"/>
    <w:rsid w:val="00065A35"/>
    <w:rsid w:val="000664DF"/>
    <w:rsid w:val="00066D74"/>
    <w:rsid w:val="00071576"/>
    <w:rsid w:val="00071B3E"/>
    <w:rsid w:val="000759FD"/>
    <w:rsid w:val="00076DE7"/>
    <w:rsid w:val="0007780C"/>
    <w:rsid w:val="000779BE"/>
    <w:rsid w:val="00077DBA"/>
    <w:rsid w:val="000804AB"/>
    <w:rsid w:val="00081A23"/>
    <w:rsid w:val="00086EEB"/>
    <w:rsid w:val="000872F8"/>
    <w:rsid w:val="000876FF"/>
    <w:rsid w:val="000877EE"/>
    <w:rsid w:val="00092448"/>
    <w:rsid w:val="00097BDD"/>
    <w:rsid w:val="000A0C2F"/>
    <w:rsid w:val="000A168B"/>
    <w:rsid w:val="000A2261"/>
    <w:rsid w:val="000A2486"/>
    <w:rsid w:val="000A275A"/>
    <w:rsid w:val="000A43BE"/>
    <w:rsid w:val="000A4BE8"/>
    <w:rsid w:val="000A70AD"/>
    <w:rsid w:val="000B05D6"/>
    <w:rsid w:val="000B2E09"/>
    <w:rsid w:val="000B3DC8"/>
    <w:rsid w:val="000B6627"/>
    <w:rsid w:val="000B731F"/>
    <w:rsid w:val="000B7352"/>
    <w:rsid w:val="000B73D2"/>
    <w:rsid w:val="000B7C2D"/>
    <w:rsid w:val="000C1C42"/>
    <w:rsid w:val="000C20A2"/>
    <w:rsid w:val="000C298B"/>
    <w:rsid w:val="000C344B"/>
    <w:rsid w:val="000C401A"/>
    <w:rsid w:val="000C6C39"/>
    <w:rsid w:val="000D0421"/>
    <w:rsid w:val="000D15E8"/>
    <w:rsid w:val="000D1D5E"/>
    <w:rsid w:val="000D23CF"/>
    <w:rsid w:val="000D24E2"/>
    <w:rsid w:val="000D27C5"/>
    <w:rsid w:val="000D2BDE"/>
    <w:rsid w:val="000D61B2"/>
    <w:rsid w:val="000D736A"/>
    <w:rsid w:val="000E0ACF"/>
    <w:rsid w:val="000E1F21"/>
    <w:rsid w:val="000E4774"/>
    <w:rsid w:val="000F0895"/>
    <w:rsid w:val="000F23AE"/>
    <w:rsid w:val="000F2C34"/>
    <w:rsid w:val="000F366E"/>
    <w:rsid w:val="000F3B18"/>
    <w:rsid w:val="000F70C0"/>
    <w:rsid w:val="000F73EA"/>
    <w:rsid w:val="000F74A9"/>
    <w:rsid w:val="00100264"/>
    <w:rsid w:val="00100414"/>
    <w:rsid w:val="00100EE3"/>
    <w:rsid w:val="00102DBD"/>
    <w:rsid w:val="001037FC"/>
    <w:rsid w:val="00103B78"/>
    <w:rsid w:val="001042EF"/>
    <w:rsid w:val="00104BB0"/>
    <w:rsid w:val="00104D75"/>
    <w:rsid w:val="0010794E"/>
    <w:rsid w:val="001112DC"/>
    <w:rsid w:val="00113F26"/>
    <w:rsid w:val="00116499"/>
    <w:rsid w:val="001174AF"/>
    <w:rsid w:val="00121A4C"/>
    <w:rsid w:val="0012350C"/>
    <w:rsid w:val="00127683"/>
    <w:rsid w:val="0013354F"/>
    <w:rsid w:val="00133AF5"/>
    <w:rsid w:val="00135ACC"/>
    <w:rsid w:val="00137530"/>
    <w:rsid w:val="00137564"/>
    <w:rsid w:val="00137F65"/>
    <w:rsid w:val="0014191D"/>
    <w:rsid w:val="00142A5B"/>
    <w:rsid w:val="00143F2E"/>
    <w:rsid w:val="00144E72"/>
    <w:rsid w:val="00147D7F"/>
    <w:rsid w:val="001504FB"/>
    <w:rsid w:val="00150BCF"/>
    <w:rsid w:val="0015101C"/>
    <w:rsid w:val="00151406"/>
    <w:rsid w:val="00152F2D"/>
    <w:rsid w:val="00154C14"/>
    <w:rsid w:val="00155F20"/>
    <w:rsid w:val="00156075"/>
    <w:rsid w:val="001561D5"/>
    <w:rsid w:val="00156484"/>
    <w:rsid w:val="00161F5F"/>
    <w:rsid w:val="00162B86"/>
    <w:rsid w:val="00162D4E"/>
    <w:rsid w:val="00163066"/>
    <w:rsid w:val="00164F21"/>
    <w:rsid w:val="001650D6"/>
    <w:rsid w:val="001654EA"/>
    <w:rsid w:val="0016563B"/>
    <w:rsid w:val="0016781F"/>
    <w:rsid w:val="001703E1"/>
    <w:rsid w:val="00170522"/>
    <w:rsid w:val="00172ABD"/>
    <w:rsid w:val="001768FF"/>
    <w:rsid w:val="0017786B"/>
    <w:rsid w:val="00177E06"/>
    <w:rsid w:val="00177E40"/>
    <w:rsid w:val="00180477"/>
    <w:rsid w:val="00182A26"/>
    <w:rsid w:val="00182D1A"/>
    <w:rsid w:val="00184E07"/>
    <w:rsid w:val="00184EE8"/>
    <w:rsid w:val="00186FC6"/>
    <w:rsid w:val="00191EBB"/>
    <w:rsid w:val="00192319"/>
    <w:rsid w:val="00192C79"/>
    <w:rsid w:val="001933A4"/>
    <w:rsid w:val="00195814"/>
    <w:rsid w:val="00196142"/>
    <w:rsid w:val="00197035"/>
    <w:rsid w:val="001A05A1"/>
    <w:rsid w:val="001A29A8"/>
    <w:rsid w:val="001A44A7"/>
    <w:rsid w:val="001A4BD5"/>
    <w:rsid w:val="001A5DD9"/>
    <w:rsid w:val="001A60B1"/>
    <w:rsid w:val="001A66B8"/>
    <w:rsid w:val="001A6FEE"/>
    <w:rsid w:val="001B11EA"/>
    <w:rsid w:val="001B2686"/>
    <w:rsid w:val="001B2969"/>
    <w:rsid w:val="001B2A7C"/>
    <w:rsid w:val="001B36B1"/>
    <w:rsid w:val="001B46E2"/>
    <w:rsid w:val="001B4F88"/>
    <w:rsid w:val="001B5D3D"/>
    <w:rsid w:val="001B7827"/>
    <w:rsid w:val="001B789C"/>
    <w:rsid w:val="001B7E46"/>
    <w:rsid w:val="001C0504"/>
    <w:rsid w:val="001C4976"/>
    <w:rsid w:val="001C733C"/>
    <w:rsid w:val="001D0226"/>
    <w:rsid w:val="001D06DC"/>
    <w:rsid w:val="001D10CA"/>
    <w:rsid w:val="001D38D7"/>
    <w:rsid w:val="001D4102"/>
    <w:rsid w:val="001D72E0"/>
    <w:rsid w:val="001E20EF"/>
    <w:rsid w:val="001E3C35"/>
    <w:rsid w:val="001E3E9C"/>
    <w:rsid w:val="001E5131"/>
    <w:rsid w:val="001E60EE"/>
    <w:rsid w:val="001E7B7A"/>
    <w:rsid w:val="001F1617"/>
    <w:rsid w:val="001F2F00"/>
    <w:rsid w:val="001F359C"/>
    <w:rsid w:val="001F4C5C"/>
    <w:rsid w:val="001F5455"/>
    <w:rsid w:val="001F5CEF"/>
    <w:rsid w:val="002002C4"/>
    <w:rsid w:val="00200338"/>
    <w:rsid w:val="00200912"/>
    <w:rsid w:val="00204478"/>
    <w:rsid w:val="0020580B"/>
    <w:rsid w:val="002059DA"/>
    <w:rsid w:val="00206471"/>
    <w:rsid w:val="002068C0"/>
    <w:rsid w:val="00206CF8"/>
    <w:rsid w:val="00206EC5"/>
    <w:rsid w:val="00207730"/>
    <w:rsid w:val="00210259"/>
    <w:rsid w:val="00213A77"/>
    <w:rsid w:val="00214E2E"/>
    <w:rsid w:val="0021503A"/>
    <w:rsid w:val="002157B7"/>
    <w:rsid w:val="00216141"/>
    <w:rsid w:val="00216C1F"/>
    <w:rsid w:val="00217186"/>
    <w:rsid w:val="00217FE8"/>
    <w:rsid w:val="00223B01"/>
    <w:rsid w:val="00224D59"/>
    <w:rsid w:val="002260F4"/>
    <w:rsid w:val="002278CF"/>
    <w:rsid w:val="0023056B"/>
    <w:rsid w:val="00231812"/>
    <w:rsid w:val="00232C04"/>
    <w:rsid w:val="002334CD"/>
    <w:rsid w:val="002336CE"/>
    <w:rsid w:val="00233771"/>
    <w:rsid w:val="00234D69"/>
    <w:rsid w:val="00236873"/>
    <w:rsid w:val="00237991"/>
    <w:rsid w:val="00240338"/>
    <w:rsid w:val="00241D7F"/>
    <w:rsid w:val="00241F4F"/>
    <w:rsid w:val="002434A1"/>
    <w:rsid w:val="002456F3"/>
    <w:rsid w:val="0025241D"/>
    <w:rsid w:val="002542D5"/>
    <w:rsid w:val="00254A92"/>
    <w:rsid w:val="002551C3"/>
    <w:rsid w:val="00256435"/>
    <w:rsid w:val="002574E8"/>
    <w:rsid w:val="00260342"/>
    <w:rsid w:val="00260465"/>
    <w:rsid w:val="00260986"/>
    <w:rsid w:val="00260BA3"/>
    <w:rsid w:val="00262654"/>
    <w:rsid w:val="00263943"/>
    <w:rsid w:val="0026501D"/>
    <w:rsid w:val="00265822"/>
    <w:rsid w:val="00265873"/>
    <w:rsid w:val="002676FE"/>
    <w:rsid w:val="00267B35"/>
    <w:rsid w:val="0027047A"/>
    <w:rsid w:val="00271EC7"/>
    <w:rsid w:val="00272120"/>
    <w:rsid w:val="002729BF"/>
    <w:rsid w:val="00273600"/>
    <w:rsid w:val="002809D9"/>
    <w:rsid w:val="00281994"/>
    <w:rsid w:val="002820AB"/>
    <w:rsid w:val="002822C3"/>
    <w:rsid w:val="00282689"/>
    <w:rsid w:val="00284B41"/>
    <w:rsid w:val="0029313B"/>
    <w:rsid w:val="00293425"/>
    <w:rsid w:val="00293960"/>
    <w:rsid w:val="0029431F"/>
    <w:rsid w:val="00294EF9"/>
    <w:rsid w:val="002952C0"/>
    <w:rsid w:val="00295E6B"/>
    <w:rsid w:val="0029659A"/>
    <w:rsid w:val="00296A42"/>
    <w:rsid w:val="00297F30"/>
    <w:rsid w:val="002A26EE"/>
    <w:rsid w:val="002A3D34"/>
    <w:rsid w:val="002A4855"/>
    <w:rsid w:val="002A5FFF"/>
    <w:rsid w:val="002A6EB0"/>
    <w:rsid w:val="002B198F"/>
    <w:rsid w:val="002B36D2"/>
    <w:rsid w:val="002B39F1"/>
    <w:rsid w:val="002B4D37"/>
    <w:rsid w:val="002B4E80"/>
    <w:rsid w:val="002B503C"/>
    <w:rsid w:val="002B6422"/>
    <w:rsid w:val="002B7BDA"/>
    <w:rsid w:val="002C0963"/>
    <w:rsid w:val="002C164E"/>
    <w:rsid w:val="002C171D"/>
    <w:rsid w:val="002C2B41"/>
    <w:rsid w:val="002C3284"/>
    <w:rsid w:val="002C3C69"/>
    <w:rsid w:val="002C42F3"/>
    <w:rsid w:val="002C45DC"/>
    <w:rsid w:val="002C4801"/>
    <w:rsid w:val="002C56EF"/>
    <w:rsid w:val="002D092D"/>
    <w:rsid w:val="002D1EAA"/>
    <w:rsid w:val="002D3218"/>
    <w:rsid w:val="002D3403"/>
    <w:rsid w:val="002D49E0"/>
    <w:rsid w:val="002D4CFE"/>
    <w:rsid w:val="002D64CA"/>
    <w:rsid w:val="002D7184"/>
    <w:rsid w:val="002E0C80"/>
    <w:rsid w:val="002E0D8C"/>
    <w:rsid w:val="002E18D4"/>
    <w:rsid w:val="002E1A6A"/>
    <w:rsid w:val="002E1F95"/>
    <w:rsid w:val="002E2232"/>
    <w:rsid w:val="002E3EA0"/>
    <w:rsid w:val="002E5364"/>
    <w:rsid w:val="002E68C6"/>
    <w:rsid w:val="002E6D65"/>
    <w:rsid w:val="002F1A23"/>
    <w:rsid w:val="002F3471"/>
    <w:rsid w:val="002F58D9"/>
    <w:rsid w:val="002F772E"/>
    <w:rsid w:val="002F7910"/>
    <w:rsid w:val="002F7A6E"/>
    <w:rsid w:val="00302BE9"/>
    <w:rsid w:val="00302CD1"/>
    <w:rsid w:val="003047C0"/>
    <w:rsid w:val="0030505C"/>
    <w:rsid w:val="003053DD"/>
    <w:rsid w:val="00305A31"/>
    <w:rsid w:val="00305B87"/>
    <w:rsid w:val="00307E77"/>
    <w:rsid w:val="00311555"/>
    <w:rsid w:val="003125FB"/>
    <w:rsid w:val="003127FF"/>
    <w:rsid w:val="00314F82"/>
    <w:rsid w:val="00316429"/>
    <w:rsid w:val="00316C88"/>
    <w:rsid w:val="00316FE8"/>
    <w:rsid w:val="00323EEF"/>
    <w:rsid w:val="003247AF"/>
    <w:rsid w:val="00326EE7"/>
    <w:rsid w:val="0032766D"/>
    <w:rsid w:val="0033082B"/>
    <w:rsid w:val="0033109E"/>
    <w:rsid w:val="003319AA"/>
    <w:rsid w:val="00332063"/>
    <w:rsid w:val="00334915"/>
    <w:rsid w:val="003363EF"/>
    <w:rsid w:val="00340969"/>
    <w:rsid w:val="0034111F"/>
    <w:rsid w:val="003416FB"/>
    <w:rsid w:val="003420C9"/>
    <w:rsid w:val="00342122"/>
    <w:rsid w:val="003427CE"/>
    <w:rsid w:val="00342BE1"/>
    <w:rsid w:val="00342CEA"/>
    <w:rsid w:val="003442B8"/>
    <w:rsid w:val="003445FA"/>
    <w:rsid w:val="003461E8"/>
    <w:rsid w:val="00351432"/>
    <w:rsid w:val="00351DDE"/>
    <w:rsid w:val="00351E9F"/>
    <w:rsid w:val="00353377"/>
    <w:rsid w:val="00355593"/>
    <w:rsid w:val="00356497"/>
    <w:rsid w:val="00356DEE"/>
    <w:rsid w:val="00360269"/>
    <w:rsid w:val="00361669"/>
    <w:rsid w:val="003633F3"/>
    <w:rsid w:val="00363ACE"/>
    <w:rsid w:val="00366589"/>
    <w:rsid w:val="00366B21"/>
    <w:rsid w:val="0037186F"/>
    <w:rsid w:val="00371C10"/>
    <w:rsid w:val="0037551B"/>
    <w:rsid w:val="00375884"/>
    <w:rsid w:val="00375912"/>
    <w:rsid w:val="00376B9D"/>
    <w:rsid w:val="00381BA5"/>
    <w:rsid w:val="00383771"/>
    <w:rsid w:val="003863A6"/>
    <w:rsid w:val="0038642E"/>
    <w:rsid w:val="0038756E"/>
    <w:rsid w:val="003876DB"/>
    <w:rsid w:val="00392DBA"/>
    <w:rsid w:val="00393C0E"/>
    <w:rsid w:val="00396638"/>
    <w:rsid w:val="003972E1"/>
    <w:rsid w:val="003979F6"/>
    <w:rsid w:val="00397EAF"/>
    <w:rsid w:val="003A12E8"/>
    <w:rsid w:val="003A1441"/>
    <w:rsid w:val="003A1C7D"/>
    <w:rsid w:val="003A1D4D"/>
    <w:rsid w:val="003A3A54"/>
    <w:rsid w:val="003A4729"/>
    <w:rsid w:val="003A574F"/>
    <w:rsid w:val="003A6DC0"/>
    <w:rsid w:val="003B19E6"/>
    <w:rsid w:val="003B3AAD"/>
    <w:rsid w:val="003B3C4E"/>
    <w:rsid w:val="003B4335"/>
    <w:rsid w:val="003B4932"/>
    <w:rsid w:val="003C06FC"/>
    <w:rsid w:val="003C3322"/>
    <w:rsid w:val="003C3D74"/>
    <w:rsid w:val="003C59D4"/>
    <w:rsid w:val="003C65A4"/>
    <w:rsid w:val="003C676D"/>
    <w:rsid w:val="003C68C2"/>
    <w:rsid w:val="003C7B98"/>
    <w:rsid w:val="003C7C38"/>
    <w:rsid w:val="003D08CA"/>
    <w:rsid w:val="003D174B"/>
    <w:rsid w:val="003D1EBF"/>
    <w:rsid w:val="003D3385"/>
    <w:rsid w:val="003D3399"/>
    <w:rsid w:val="003D3D07"/>
    <w:rsid w:val="003D4B65"/>
    <w:rsid w:val="003D4CAE"/>
    <w:rsid w:val="003D76AE"/>
    <w:rsid w:val="003E2112"/>
    <w:rsid w:val="003E3CB9"/>
    <w:rsid w:val="003E3EAC"/>
    <w:rsid w:val="003E43A3"/>
    <w:rsid w:val="003E6260"/>
    <w:rsid w:val="003E780F"/>
    <w:rsid w:val="003E7E31"/>
    <w:rsid w:val="003F2405"/>
    <w:rsid w:val="003F26BD"/>
    <w:rsid w:val="003F2DDF"/>
    <w:rsid w:val="003F34D5"/>
    <w:rsid w:val="003F3C72"/>
    <w:rsid w:val="003F4212"/>
    <w:rsid w:val="003F447E"/>
    <w:rsid w:val="003F4F68"/>
    <w:rsid w:val="003F52AD"/>
    <w:rsid w:val="003F564C"/>
    <w:rsid w:val="003F5D04"/>
    <w:rsid w:val="003F6675"/>
    <w:rsid w:val="003F79A7"/>
    <w:rsid w:val="00401C0D"/>
    <w:rsid w:val="004035A4"/>
    <w:rsid w:val="00404634"/>
    <w:rsid w:val="00404BD3"/>
    <w:rsid w:val="00405534"/>
    <w:rsid w:val="0040595A"/>
    <w:rsid w:val="00407630"/>
    <w:rsid w:val="00410B0B"/>
    <w:rsid w:val="00411B2F"/>
    <w:rsid w:val="00411CC0"/>
    <w:rsid w:val="0041336C"/>
    <w:rsid w:val="00414A1C"/>
    <w:rsid w:val="00415774"/>
    <w:rsid w:val="004166F2"/>
    <w:rsid w:val="004167CD"/>
    <w:rsid w:val="004171E7"/>
    <w:rsid w:val="00420A60"/>
    <w:rsid w:val="00421014"/>
    <w:rsid w:val="00421D17"/>
    <w:rsid w:val="0042206B"/>
    <w:rsid w:val="0042344C"/>
    <w:rsid w:val="004241E6"/>
    <w:rsid w:val="00424281"/>
    <w:rsid w:val="004250FB"/>
    <w:rsid w:val="00425FAC"/>
    <w:rsid w:val="004301C9"/>
    <w:rsid w:val="0043144F"/>
    <w:rsid w:val="00431BFA"/>
    <w:rsid w:val="0043291B"/>
    <w:rsid w:val="004353CF"/>
    <w:rsid w:val="00435B59"/>
    <w:rsid w:val="00436316"/>
    <w:rsid w:val="00436830"/>
    <w:rsid w:val="0043726F"/>
    <w:rsid w:val="004376AC"/>
    <w:rsid w:val="0044283B"/>
    <w:rsid w:val="00442F1E"/>
    <w:rsid w:val="00444580"/>
    <w:rsid w:val="00446C5A"/>
    <w:rsid w:val="004471AF"/>
    <w:rsid w:val="00447819"/>
    <w:rsid w:val="00450544"/>
    <w:rsid w:val="00450B59"/>
    <w:rsid w:val="00451137"/>
    <w:rsid w:val="00451922"/>
    <w:rsid w:val="00452FD5"/>
    <w:rsid w:val="0045732E"/>
    <w:rsid w:val="00457793"/>
    <w:rsid w:val="004603B7"/>
    <w:rsid w:val="004604C5"/>
    <w:rsid w:val="004631BC"/>
    <w:rsid w:val="00464E14"/>
    <w:rsid w:val="004709D9"/>
    <w:rsid w:val="004719F2"/>
    <w:rsid w:val="004727A1"/>
    <w:rsid w:val="00477420"/>
    <w:rsid w:val="00477428"/>
    <w:rsid w:val="0048066B"/>
    <w:rsid w:val="00482508"/>
    <w:rsid w:val="00484761"/>
    <w:rsid w:val="00484DD5"/>
    <w:rsid w:val="00485CCC"/>
    <w:rsid w:val="004902E3"/>
    <w:rsid w:val="00491031"/>
    <w:rsid w:val="004910DB"/>
    <w:rsid w:val="004927C9"/>
    <w:rsid w:val="004949C2"/>
    <w:rsid w:val="0049561A"/>
    <w:rsid w:val="00495C70"/>
    <w:rsid w:val="00495E3C"/>
    <w:rsid w:val="00496F22"/>
    <w:rsid w:val="004A34F6"/>
    <w:rsid w:val="004A4279"/>
    <w:rsid w:val="004A6F1C"/>
    <w:rsid w:val="004B06AB"/>
    <w:rsid w:val="004B09AD"/>
    <w:rsid w:val="004B0F0A"/>
    <w:rsid w:val="004B1DCD"/>
    <w:rsid w:val="004B310B"/>
    <w:rsid w:val="004B4351"/>
    <w:rsid w:val="004B558A"/>
    <w:rsid w:val="004B7929"/>
    <w:rsid w:val="004C0B0D"/>
    <w:rsid w:val="004C0B30"/>
    <w:rsid w:val="004C1E16"/>
    <w:rsid w:val="004C2543"/>
    <w:rsid w:val="004C283D"/>
    <w:rsid w:val="004C2947"/>
    <w:rsid w:val="004C4CCC"/>
    <w:rsid w:val="004C5A6E"/>
    <w:rsid w:val="004C75E5"/>
    <w:rsid w:val="004C7904"/>
    <w:rsid w:val="004C7CE4"/>
    <w:rsid w:val="004D01A4"/>
    <w:rsid w:val="004D032D"/>
    <w:rsid w:val="004D1020"/>
    <w:rsid w:val="004D15C7"/>
    <w:rsid w:val="004D15CA"/>
    <w:rsid w:val="004D1CF3"/>
    <w:rsid w:val="004D25AC"/>
    <w:rsid w:val="004D7E88"/>
    <w:rsid w:val="004E1949"/>
    <w:rsid w:val="004E34E0"/>
    <w:rsid w:val="004E3E4C"/>
    <w:rsid w:val="004F0190"/>
    <w:rsid w:val="004F197B"/>
    <w:rsid w:val="004F1F04"/>
    <w:rsid w:val="004F23A0"/>
    <w:rsid w:val="004F4B3D"/>
    <w:rsid w:val="004F5437"/>
    <w:rsid w:val="004F7505"/>
    <w:rsid w:val="005003E3"/>
    <w:rsid w:val="00501F22"/>
    <w:rsid w:val="00505049"/>
    <w:rsid w:val="005052CD"/>
    <w:rsid w:val="00506A91"/>
    <w:rsid w:val="005076F5"/>
    <w:rsid w:val="00511438"/>
    <w:rsid w:val="00516963"/>
    <w:rsid w:val="0051746B"/>
    <w:rsid w:val="005174B8"/>
    <w:rsid w:val="00521709"/>
    <w:rsid w:val="005230BE"/>
    <w:rsid w:val="005238FC"/>
    <w:rsid w:val="00524F5A"/>
    <w:rsid w:val="00530068"/>
    <w:rsid w:val="0053063D"/>
    <w:rsid w:val="00530D4F"/>
    <w:rsid w:val="005342E4"/>
    <w:rsid w:val="005344FC"/>
    <w:rsid w:val="00535307"/>
    <w:rsid w:val="005363F7"/>
    <w:rsid w:val="00541D2C"/>
    <w:rsid w:val="005430D4"/>
    <w:rsid w:val="00545020"/>
    <w:rsid w:val="005503BE"/>
    <w:rsid w:val="00550614"/>
    <w:rsid w:val="00550A26"/>
    <w:rsid w:val="00550BF5"/>
    <w:rsid w:val="0055293F"/>
    <w:rsid w:val="00553D98"/>
    <w:rsid w:val="005551BB"/>
    <w:rsid w:val="005629CF"/>
    <w:rsid w:val="00564B0F"/>
    <w:rsid w:val="00564FBD"/>
    <w:rsid w:val="0056545F"/>
    <w:rsid w:val="005668BC"/>
    <w:rsid w:val="00567A70"/>
    <w:rsid w:val="00571FED"/>
    <w:rsid w:val="005760D0"/>
    <w:rsid w:val="00576392"/>
    <w:rsid w:val="00576FD4"/>
    <w:rsid w:val="00577731"/>
    <w:rsid w:val="00577F10"/>
    <w:rsid w:val="00582F08"/>
    <w:rsid w:val="00582F22"/>
    <w:rsid w:val="00582F99"/>
    <w:rsid w:val="0058327D"/>
    <w:rsid w:val="005842BA"/>
    <w:rsid w:val="00586BEC"/>
    <w:rsid w:val="005879BD"/>
    <w:rsid w:val="005914BF"/>
    <w:rsid w:val="005924C5"/>
    <w:rsid w:val="00593188"/>
    <w:rsid w:val="005935F0"/>
    <w:rsid w:val="00594242"/>
    <w:rsid w:val="0059647B"/>
    <w:rsid w:val="005A2A15"/>
    <w:rsid w:val="005A3281"/>
    <w:rsid w:val="005A3999"/>
    <w:rsid w:val="005A501E"/>
    <w:rsid w:val="005A5436"/>
    <w:rsid w:val="005A74BC"/>
    <w:rsid w:val="005A7F19"/>
    <w:rsid w:val="005B0F94"/>
    <w:rsid w:val="005B4DE6"/>
    <w:rsid w:val="005B6D39"/>
    <w:rsid w:val="005B6D87"/>
    <w:rsid w:val="005B7842"/>
    <w:rsid w:val="005C1C0A"/>
    <w:rsid w:val="005C4A97"/>
    <w:rsid w:val="005C5095"/>
    <w:rsid w:val="005C6E59"/>
    <w:rsid w:val="005C6EA6"/>
    <w:rsid w:val="005D08A5"/>
    <w:rsid w:val="005D14FC"/>
    <w:rsid w:val="005D1B15"/>
    <w:rsid w:val="005D2824"/>
    <w:rsid w:val="005D3174"/>
    <w:rsid w:val="005D31B7"/>
    <w:rsid w:val="005D4F1A"/>
    <w:rsid w:val="005D52B8"/>
    <w:rsid w:val="005D5ABE"/>
    <w:rsid w:val="005D72BB"/>
    <w:rsid w:val="005E0DE6"/>
    <w:rsid w:val="005E13CE"/>
    <w:rsid w:val="005E692F"/>
    <w:rsid w:val="005E7BA7"/>
    <w:rsid w:val="005E7EF2"/>
    <w:rsid w:val="005F0A88"/>
    <w:rsid w:val="005F1360"/>
    <w:rsid w:val="005F2D4B"/>
    <w:rsid w:val="005F4219"/>
    <w:rsid w:val="005F515D"/>
    <w:rsid w:val="005F6FA2"/>
    <w:rsid w:val="005F7879"/>
    <w:rsid w:val="006008BD"/>
    <w:rsid w:val="00601DBE"/>
    <w:rsid w:val="0060575B"/>
    <w:rsid w:val="0060718E"/>
    <w:rsid w:val="00607341"/>
    <w:rsid w:val="0060777F"/>
    <w:rsid w:val="00607A1B"/>
    <w:rsid w:val="00612574"/>
    <w:rsid w:val="00616D1A"/>
    <w:rsid w:val="00616E27"/>
    <w:rsid w:val="00620D27"/>
    <w:rsid w:val="0062114B"/>
    <w:rsid w:val="0062124A"/>
    <w:rsid w:val="00621EF9"/>
    <w:rsid w:val="00622B94"/>
    <w:rsid w:val="00623698"/>
    <w:rsid w:val="00623B62"/>
    <w:rsid w:val="0062477A"/>
    <w:rsid w:val="006255BB"/>
    <w:rsid w:val="00625E96"/>
    <w:rsid w:val="00630A5A"/>
    <w:rsid w:val="00630CD8"/>
    <w:rsid w:val="00631FFC"/>
    <w:rsid w:val="00632462"/>
    <w:rsid w:val="00633325"/>
    <w:rsid w:val="00633E07"/>
    <w:rsid w:val="00634F51"/>
    <w:rsid w:val="00635EF8"/>
    <w:rsid w:val="00636DDD"/>
    <w:rsid w:val="006375B1"/>
    <w:rsid w:val="006378ED"/>
    <w:rsid w:val="00643122"/>
    <w:rsid w:val="00647C09"/>
    <w:rsid w:val="00651F2C"/>
    <w:rsid w:val="00652C23"/>
    <w:rsid w:val="00652F34"/>
    <w:rsid w:val="00656D63"/>
    <w:rsid w:val="006608A7"/>
    <w:rsid w:val="00662D4F"/>
    <w:rsid w:val="00666E05"/>
    <w:rsid w:val="0066734E"/>
    <w:rsid w:val="00673614"/>
    <w:rsid w:val="00673FD1"/>
    <w:rsid w:val="00675031"/>
    <w:rsid w:val="00677C22"/>
    <w:rsid w:val="0068160E"/>
    <w:rsid w:val="00683960"/>
    <w:rsid w:val="00684F26"/>
    <w:rsid w:val="00685B17"/>
    <w:rsid w:val="00685D0E"/>
    <w:rsid w:val="00686554"/>
    <w:rsid w:val="00686EC9"/>
    <w:rsid w:val="006936A1"/>
    <w:rsid w:val="00693D5D"/>
    <w:rsid w:val="006A5DD2"/>
    <w:rsid w:val="006B141D"/>
    <w:rsid w:val="006B209E"/>
    <w:rsid w:val="006B45B3"/>
    <w:rsid w:val="006B467A"/>
    <w:rsid w:val="006B6565"/>
    <w:rsid w:val="006B677F"/>
    <w:rsid w:val="006B7F03"/>
    <w:rsid w:val="006C22BC"/>
    <w:rsid w:val="006C3855"/>
    <w:rsid w:val="006C5F03"/>
    <w:rsid w:val="006C7307"/>
    <w:rsid w:val="006C7B78"/>
    <w:rsid w:val="006D0DB5"/>
    <w:rsid w:val="006D16D3"/>
    <w:rsid w:val="006D3B12"/>
    <w:rsid w:val="006D5870"/>
    <w:rsid w:val="006D5D58"/>
    <w:rsid w:val="006D77EB"/>
    <w:rsid w:val="006E085A"/>
    <w:rsid w:val="006E09CE"/>
    <w:rsid w:val="006E178E"/>
    <w:rsid w:val="006E200D"/>
    <w:rsid w:val="006E25D8"/>
    <w:rsid w:val="006E364A"/>
    <w:rsid w:val="006E3932"/>
    <w:rsid w:val="006E3989"/>
    <w:rsid w:val="006E4740"/>
    <w:rsid w:val="006E4A1B"/>
    <w:rsid w:val="006E4A73"/>
    <w:rsid w:val="006E4F1B"/>
    <w:rsid w:val="006E5ACE"/>
    <w:rsid w:val="006E64AC"/>
    <w:rsid w:val="006E7B28"/>
    <w:rsid w:val="006F1A9F"/>
    <w:rsid w:val="006F1EFC"/>
    <w:rsid w:val="006F1EFE"/>
    <w:rsid w:val="006F290B"/>
    <w:rsid w:val="006F68E6"/>
    <w:rsid w:val="006F6954"/>
    <w:rsid w:val="006F734E"/>
    <w:rsid w:val="007013D3"/>
    <w:rsid w:val="007027F4"/>
    <w:rsid w:val="00702978"/>
    <w:rsid w:val="007031E1"/>
    <w:rsid w:val="00706181"/>
    <w:rsid w:val="0071265B"/>
    <w:rsid w:val="007127AF"/>
    <w:rsid w:val="00715FA2"/>
    <w:rsid w:val="007165F7"/>
    <w:rsid w:val="00722C48"/>
    <w:rsid w:val="0072454D"/>
    <w:rsid w:val="00724BDF"/>
    <w:rsid w:val="00725B45"/>
    <w:rsid w:val="00730522"/>
    <w:rsid w:val="00730D78"/>
    <w:rsid w:val="00731092"/>
    <w:rsid w:val="00731BE3"/>
    <w:rsid w:val="00731C24"/>
    <w:rsid w:val="007321FB"/>
    <w:rsid w:val="00732ACF"/>
    <w:rsid w:val="00732C77"/>
    <w:rsid w:val="007331F5"/>
    <w:rsid w:val="0073469F"/>
    <w:rsid w:val="007351D2"/>
    <w:rsid w:val="00735879"/>
    <w:rsid w:val="00740E55"/>
    <w:rsid w:val="00741C6C"/>
    <w:rsid w:val="00741F39"/>
    <w:rsid w:val="0074436D"/>
    <w:rsid w:val="00747043"/>
    <w:rsid w:val="00750D8E"/>
    <w:rsid w:val="00751F82"/>
    <w:rsid w:val="007530A3"/>
    <w:rsid w:val="00753583"/>
    <w:rsid w:val="007549AC"/>
    <w:rsid w:val="00754DBD"/>
    <w:rsid w:val="00754EA5"/>
    <w:rsid w:val="007559A3"/>
    <w:rsid w:val="00755A66"/>
    <w:rsid w:val="00755ECD"/>
    <w:rsid w:val="007564EA"/>
    <w:rsid w:val="007617CF"/>
    <w:rsid w:val="0076354B"/>
    <w:rsid w:val="0076355A"/>
    <w:rsid w:val="007637B4"/>
    <w:rsid w:val="00763B30"/>
    <w:rsid w:val="00763DC5"/>
    <w:rsid w:val="0076560A"/>
    <w:rsid w:val="007657E5"/>
    <w:rsid w:val="0076627D"/>
    <w:rsid w:val="0076675C"/>
    <w:rsid w:val="00766A6A"/>
    <w:rsid w:val="00766AD8"/>
    <w:rsid w:val="00766B15"/>
    <w:rsid w:val="007674D7"/>
    <w:rsid w:val="007707AB"/>
    <w:rsid w:val="00772042"/>
    <w:rsid w:val="00773DAD"/>
    <w:rsid w:val="00774ED1"/>
    <w:rsid w:val="00775111"/>
    <w:rsid w:val="00775189"/>
    <w:rsid w:val="00775A72"/>
    <w:rsid w:val="00777967"/>
    <w:rsid w:val="007814BA"/>
    <w:rsid w:val="007818AD"/>
    <w:rsid w:val="0078312E"/>
    <w:rsid w:val="00783730"/>
    <w:rsid w:val="00787CAF"/>
    <w:rsid w:val="00791322"/>
    <w:rsid w:val="007971FA"/>
    <w:rsid w:val="007A012A"/>
    <w:rsid w:val="007A08CC"/>
    <w:rsid w:val="007A2792"/>
    <w:rsid w:val="007A7C78"/>
    <w:rsid w:val="007A7D60"/>
    <w:rsid w:val="007B0C77"/>
    <w:rsid w:val="007B2CCD"/>
    <w:rsid w:val="007B337D"/>
    <w:rsid w:val="007B3CA3"/>
    <w:rsid w:val="007B4F83"/>
    <w:rsid w:val="007B52EA"/>
    <w:rsid w:val="007B53C3"/>
    <w:rsid w:val="007B5887"/>
    <w:rsid w:val="007B632E"/>
    <w:rsid w:val="007C0841"/>
    <w:rsid w:val="007C2522"/>
    <w:rsid w:val="007C4336"/>
    <w:rsid w:val="007C5675"/>
    <w:rsid w:val="007C7E26"/>
    <w:rsid w:val="007D0FC1"/>
    <w:rsid w:val="007D26EA"/>
    <w:rsid w:val="007D285D"/>
    <w:rsid w:val="007D2FEE"/>
    <w:rsid w:val="007D7081"/>
    <w:rsid w:val="007D77E0"/>
    <w:rsid w:val="007E030F"/>
    <w:rsid w:val="007E0877"/>
    <w:rsid w:val="007E33DC"/>
    <w:rsid w:val="007E667E"/>
    <w:rsid w:val="007F0760"/>
    <w:rsid w:val="007F4A55"/>
    <w:rsid w:val="007F6490"/>
    <w:rsid w:val="007F7358"/>
    <w:rsid w:val="007F7AA6"/>
    <w:rsid w:val="008019D7"/>
    <w:rsid w:val="00802323"/>
    <w:rsid w:val="008039E3"/>
    <w:rsid w:val="00804034"/>
    <w:rsid w:val="00812DEE"/>
    <w:rsid w:val="00813A4F"/>
    <w:rsid w:val="0081663F"/>
    <w:rsid w:val="00816AA5"/>
    <w:rsid w:val="008215F3"/>
    <w:rsid w:val="00822D58"/>
    <w:rsid w:val="00823624"/>
    <w:rsid w:val="008270B7"/>
    <w:rsid w:val="0082798D"/>
    <w:rsid w:val="008279AE"/>
    <w:rsid w:val="00827F44"/>
    <w:rsid w:val="00833CCA"/>
    <w:rsid w:val="00834E4F"/>
    <w:rsid w:val="008364CD"/>
    <w:rsid w:val="00836FF2"/>
    <w:rsid w:val="00837E47"/>
    <w:rsid w:val="00840F7A"/>
    <w:rsid w:val="00843DCE"/>
    <w:rsid w:val="00845D4C"/>
    <w:rsid w:val="0084670C"/>
    <w:rsid w:val="008474A2"/>
    <w:rsid w:val="008518FE"/>
    <w:rsid w:val="00851A12"/>
    <w:rsid w:val="00852457"/>
    <w:rsid w:val="008527D0"/>
    <w:rsid w:val="00852C8D"/>
    <w:rsid w:val="008552E5"/>
    <w:rsid w:val="0085659C"/>
    <w:rsid w:val="00856B3B"/>
    <w:rsid w:val="00861387"/>
    <w:rsid w:val="00861ED5"/>
    <w:rsid w:val="0086289A"/>
    <w:rsid w:val="0086387F"/>
    <w:rsid w:val="00864212"/>
    <w:rsid w:val="00864BB0"/>
    <w:rsid w:val="00870387"/>
    <w:rsid w:val="00871585"/>
    <w:rsid w:val="00872026"/>
    <w:rsid w:val="00874450"/>
    <w:rsid w:val="0087792E"/>
    <w:rsid w:val="00880164"/>
    <w:rsid w:val="00882034"/>
    <w:rsid w:val="00882ECA"/>
    <w:rsid w:val="00882F33"/>
    <w:rsid w:val="00883EAF"/>
    <w:rsid w:val="00884330"/>
    <w:rsid w:val="00885258"/>
    <w:rsid w:val="00885552"/>
    <w:rsid w:val="0088690F"/>
    <w:rsid w:val="00886AC7"/>
    <w:rsid w:val="0089143C"/>
    <w:rsid w:val="008943D8"/>
    <w:rsid w:val="008A082C"/>
    <w:rsid w:val="008A111F"/>
    <w:rsid w:val="008A1376"/>
    <w:rsid w:val="008A30C3"/>
    <w:rsid w:val="008A3C23"/>
    <w:rsid w:val="008A5A6C"/>
    <w:rsid w:val="008A6457"/>
    <w:rsid w:val="008A6BA3"/>
    <w:rsid w:val="008A7EC2"/>
    <w:rsid w:val="008B2EF9"/>
    <w:rsid w:val="008B320B"/>
    <w:rsid w:val="008B4D17"/>
    <w:rsid w:val="008B6F99"/>
    <w:rsid w:val="008C0CAC"/>
    <w:rsid w:val="008C28A3"/>
    <w:rsid w:val="008C49CC"/>
    <w:rsid w:val="008C5170"/>
    <w:rsid w:val="008D0461"/>
    <w:rsid w:val="008D2EA5"/>
    <w:rsid w:val="008D2F8A"/>
    <w:rsid w:val="008D4F44"/>
    <w:rsid w:val="008D69E9"/>
    <w:rsid w:val="008E0645"/>
    <w:rsid w:val="008E066B"/>
    <w:rsid w:val="008E15C4"/>
    <w:rsid w:val="008E56E0"/>
    <w:rsid w:val="008E5891"/>
    <w:rsid w:val="008F1FE6"/>
    <w:rsid w:val="008F3415"/>
    <w:rsid w:val="008F53E2"/>
    <w:rsid w:val="008F594A"/>
    <w:rsid w:val="0090034C"/>
    <w:rsid w:val="0090199C"/>
    <w:rsid w:val="00904C7E"/>
    <w:rsid w:val="009078EA"/>
    <w:rsid w:val="009100C9"/>
    <w:rsid w:val="0091035B"/>
    <w:rsid w:val="00910C73"/>
    <w:rsid w:val="009131C7"/>
    <w:rsid w:val="009137F5"/>
    <w:rsid w:val="00914DBA"/>
    <w:rsid w:val="00920568"/>
    <w:rsid w:val="009205EA"/>
    <w:rsid w:val="00920AC2"/>
    <w:rsid w:val="00921A61"/>
    <w:rsid w:val="00922858"/>
    <w:rsid w:val="00923341"/>
    <w:rsid w:val="009242B9"/>
    <w:rsid w:val="00924B1F"/>
    <w:rsid w:val="0092534B"/>
    <w:rsid w:val="00927A90"/>
    <w:rsid w:val="00930A47"/>
    <w:rsid w:val="0093143A"/>
    <w:rsid w:val="00931A69"/>
    <w:rsid w:val="00931C73"/>
    <w:rsid w:val="00933186"/>
    <w:rsid w:val="0093454A"/>
    <w:rsid w:val="009359CE"/>
    <w:rsid w:val="00935C46"/>
    <w:rsid w:val="00935CFC"/>
    <w:rsid w:val="00936416"/>
    <w:rsid w:val="009377D3"/>
    <w:rsid w:val="00940FB3"/>
    <w:rsid w:val="00950151"/>
    <w:rsid w:val="0095119B"/>
    <w:rsid w:val="00951CD0"/>
    <w:rsid w:val="00952A7D"/>
    <w:rsid w:val="00953CCA"/>
    <w:rsid w:val="00955756"/>
    <w:rsid w:val="009568F8"/>
    <w:rsid w:val="00957A0C"/>
    <w:rsid w:val="00957F62"/>
    <w:rsid w:val="00960CD7"/>
    <w:rsid w:val="009625BF"/>
    <w:rsid w:val="00964C34"/>
    <w:rsid w:val="00972DAF"/>
    <w:rsid w:val="00980741"/>
    <w:rsid w:val="00982F52"/>
    <w:rsid w:val="0098362E"/>
    <w:rsid w:val="009839A5"/>
    <w:rsid w:val="0098549E"/>
    <w:rsid w:val="009859FD"/>
    <w:rsid w:val="00985AC1"/>
    <w:rsid w:val="00987AD1"/>
    <w:rsid w:val="0099098B"/>
    <w:rsid w:val="00990D6E"/>
    <w:rsid w:val="00990D9D"/>
    <w:rsid w:val="0099102D"/>
    <w:rsid w:val="00991AFF"/>
    <w:rsid w:val="00992C70"/>
    <w:rsid w:val="009949C1"/>
    <w:rsid w:val="009952F1"/>
    <w:rsid w:val="00995688"/>
    <w:rsid w:val="0099774D"/>
    <w:rsid w:val="009A1F6E"/>
    <w:rsid w:val="009A23E5"/>
    <w:rsid w:val="009A3A25"/>
    <w:rsid w:val="009A42AB"/>
    <w:rsid w:val="009A57C7"/>
    <w:rsid w:val="009B347E"/>
    <w:rsid w:val="009B66DC"/>
    <w:rsid w:val="009C061C"/>
    <w:rsid w:val="009C06C7"/>
    <w:rsid w:val="009C0D10"/>
    <w:rsid w:val="009C2627"/>
    <w:rsid w:val="009C2B53"/>
    <w:rsid w:val="009C3248"/>
    <w:rsid w:val="009C4686"/>
    <w:rsid w:val="009C68CA"/>
    <w:rsid w:val="009C7D17"/>
    <w:rsid w:val="009D0BC7"/>
    <w:rsid w:val="009D352E"/>
    <w:rsid w:val="009D6314"/>
    <w:rsid w:val="009D6DF1"/>
    <w:rsid w:val="009E1434"/>
    <w:rsid w:val="009E2D44"/>
    <w:rsid w:val="009E43B0"/>
    <w:rsid w:val="009E484E"/>
    <w:rsid w:val="009E52D0"/>
    <w:rsid w:val="009E627D"/>
    <w:rsid w:val="009E7221"/>
    <w:rsid w:val="009F2899"/>
    <w:rsid w:val="009F3C29"/>
    <w:rsid w:val="009F3D85"/>
    <w:rsid w:val="009F40C3"/>
    <w:rsid w:val="009F40FB"/>
    <w:rsid w:val="009F4100"/>
    <w:rsid w:val="009F4B45"/>
    <w:rsid w:val="009F5F35"/>
    <w:rsid w:val="009F687B"/>
    <w:rsid w:val="009F777A"/>
    <w:rsid w:val="009F77E1"/>
    <w:rsid w:val="00A00BBD"/>
    <w:rsid w:val="00A0367E"/>
    <w:rsid w:val="00A05898"/>
    <w:rsid w:val="00A06E1F"/>
    <w:rsid w:val="00A12F17"/>
    <w:rsid w:val="00A14548"/>
    <w:rsid w:val="00A1489F"/>
    <w:rsid w:val="00A2156E"/>
    <w:rsid w:val="00A22465"/>
    <w:rsid w:val="00A22FCB"/>
    <w:rsid w:val="00A231DC"/>
    <w:rsid w:val="00A25467"/>
    <w:rsid w:val="00A25B3B"/>
    <w:rsid w:val="00A267C2"/>
    <w:rsid w:val="00A26D54"/>
    <w:rsid w:val="00A31498"/>
    <w:rsid w:val="00A31A64"/>
    <w:rsid w:val="00A328D8"/>
    <w:rsid w:val="00A352AF"/>
    <w:rsid w:val="00A35DF0"/>
    <w:rsid w:val="00A35FD5"/>
    <w:rsid w:val="00A3652D"/>
    <w:rsid w:val="00A3711F"/>
    <w:rsid w:val="00A40127"/>
    <w:rsid w:val="00A409EA"/>
    <w:rsid w:val="00A41804"/>
    <w:rsid w:val="00A41DE8"/>
    <w:rsid w:val="00A4288B"/>
    <w:rsid w:val="00A458FD"/>
    <w:rsid w:val="00A4649D"/>
    <w:rsid w:val="00A46FD3"/>
    <w:rsid w:val="00A472F1"/>
    <w:rsid w:val="00A4787F"/>
    <w:rsid w:val="00A5208C"/>
    <w:rsid w:val="00A5237D"/>
    <w:rsid w:val="00A52EAC"/>
    <w:rsid w:val="00A53FCA"/>
    <w:rsid w:val="00A543E5"/>
    <w:rsid w:val="00A54EDE"/>
    <w:rsid w:val="00A554A3"/>
    <w:rsid w:val="00A564C3"/>
    <w:rsid w:val="00A567C9"/>
    <w:rsid w:val="00A56C72"/>
    <w:rsid w:val="00A56E2F"/>
    <w:rsid w:val="00A575B9"/>
    <w:rsid w:val="00A6070C"/>
    <w:rsid w:val="00A630E9"/>
    <w:rsid w:val="00A64FEF"/>
    <w:rsid w:val="00A657D9"/>
    <w:rsid w:val="00A66454"/>
    <w:rsid w:val="00A668D3"/>
    <w:rsid w:val="00A67C76"/>
    <w:rsid w:val="00A70F93"/>
    <w:rsid w:val="00A726C8"/>
    <w:rsid w:val="00A733FB"/>
    <w:rsid w:val="00A74B22"/>
    <w:rsid w:val="00A75341"/>
    <w:rsid w:val="00A758EA"/>
    <w:rsid w:val="00A767AA"/>
    <w:rsid w:val="00A811A1"/>
    <w:rsid w:val="00A831F4"/>
    <w:rsid w:val="00A85384"/>
    <w:rsid w:val="00A863B5"/>
    <w:rsid w:val="00A86D8E"/>
    <w:rsid w:val="00A91937"/>
    <w:rsid w:val="00A91FFF"/>
    <w:rsid w:val="00A9434E"/>
    <w:rsid w:val="00A9469C"/>
    <w:rsid w:val="00A95C50"/>
    <w:rsid w:val="00A95E16"/>
    <w:rsid w:val="00A97D0D"/>
    <w:rsid w:val="00AA3836"/>
    <w:rsid w:val="00AA58CC"/>
    <w:rsid w:val="00AA6F7A"/>
    <w:rsid w:val="00AB0A08"/>
    <w:rsid w:val="00AB0DE0"/>
    <w:rsid w:val="00AB0E77"/>
    <w:rsid w:val="00AB13B3"/>
    <w:rsid w:val="00AB1854"/>
    <w:rsid w:val="00AB1B50"/>
    <w:rsid w:val="00AB23A9"/>
    <w:rsid w:val="00AB31AF"/>
    <w:rsid w:val="00AB3839"/>
    <w:rsid w:val="00AB47D8"/>
    <w:rsid w:val="00AB5AF2"/>
    <w:rsid w:val="00AB79A6"/>
    <w:rsid w:val="00AC2E26"/>
    <w:rsid w:val="00AC2EDF"/>
    <w:rsid w:val="00AC323C"/>
    <w:rsid w:val="00AC4850"/>
    <w:rsid w:val="00AC4AE9"/>
    <w:rsid w:val="00AD11F7"/>
    <w:rsid w:val="00AD15B4"/>
    <w:rsid w:val="00AD2681"/>
    <w:rsid w:val="00AD32E7"/>
    <w:rsid w:val="00AD41C6"/>
    <w:rsid w:val="00AD561A"/>
    <w:rsid w:val="00AD656C"/>
    <w:rsid w:val="00AD6962"/>
    <w:rsid w:val="00AE1F0C"/>
    <w:rsid w:val="00AE5614"/>
    <w:rsid w:val="00AE6546"/>
    <w:rsid w:val="00AE6814"/>
    <w:rsid w:val="00AF05E3"/>
    <w:rsid w:val="00AF0B0C"/>
    <w:rsid w:val="00AF262A"/>
    <w:rsid w:val="00AF4717"/>
    <w:rsid w:val="00AF6C8D"/>
    <w:rsid w:val="00AF791A"/>
    <w:rsid w:val="00B01BCD"/>
    <w:rsid w:val="00B02B3A"/>
    <w:rsid w:val="00B10586"/>
    <w:rsid w:val="00B11182"/>
    <w:rsid w:val="00B14A72"/>
    <w:rsid w:val="00B16DB5"/>
    <w:rsid w:val="00B17337"/>
    <w:rsid w:val="00B21A2C"/>
    <w:rsid w:val="00B21C36"/>
    <w:rsid w:val="00B21C4C"/>
    <w:rsid w:val="00B21EF3"/>
    <w:rsid w:val="00B22463"/>
    <w:rsid w:val="00B230CC"/>
    <w:rsid w:val="00B23A5A"/>
    <w:rsid w:val="00B25EF0"/>
    <w:rsid w:val="00B3001B"/>
    <w:rsid w:val="00B310B1"/>
    <w:rsid w:val="00B33DF1"/>
    <w:rsid w:val="00B35A23"/>
    <w:rsid w:val="00B371F0"/>
    <w:rsid w:val="00B40B2F"/>
    <w:rsid w:val="00B4161C"/>
    <w:rsid w:val="00B43FFD"/>
    <w:rsid w:val="00B44415"/>
    <w:rsid w:val="00B4564B"/>
    <w:rsid w:val="00B4623E"/>
    <w:rsid w:val="00B47B59"/>
    <w:rsid w:val="00B50BA9"/>
    <w:rsid w:val="00B50C62"/>
    <w:rsid w:val="00B51611"/>
    <w:rsid w:val="00B52B17"/>
    <w:rsid w:val="00B53F81"/>
    <w:rsid w:val="00B56C2B"/>
    <w:rsid w:val="00B56FEA"/>
    <w:rsid w:val="00B603B5"/>
    <w:rsid w:val="00B609A0"/>
    <w:rsid w:val="00B609F7"/>
    <w:rsid w:val="00B618B2"/>
    <w:rsid w:val="00B62075"/>
    <w:rsid w:val="00B620FD"/>
    <w:rsid w:val="00B65BD3"/>
    <w:rsid w:val="00B65F21"/>
    <w:rsid w:val="00B67F4D"/>
    <w:rsid w:val="00B7017F"/>
    <w:rsid w:val="00B70469"/>
    <w:rsid w:val="00B70B9E"/>
    <w:rsid w:val="00B7129E"/>
    <w:rsid w:val="00B72B5F"/>
    <w:rsid w:val="00B72DD8"/>
    <w:rsid w:val="00B72E09"/>
    <w:rsid w:val="00B73029"/>
    <w:rsid w:val="00B738DE"/>
    <w:rsid w:val="00B75432"/>
    <w:rsid w:val="00B75DAF"/>
    <w:rsid w:val="00B769D4"/>
    <w:rsid w:val="00B8101E"/>
    <w:rsid w:val="00B82802"/>
    <w:rsid w:val="00B84EFC"/>
    <w:rsid w:val="00B84F45"/>
    <w:rsid w:val="00B9049C"/>
    <w:rsid w:val="00B909B4"/>
    <w:rsid w:val="00B915D9"/>
    <w:rsid w:val="00B92026"/>
    <w:rsid w:val="00B921DB"/>
    <w:rsid w:val="00B94822"/>
    <w:rsid w:val="00B9487E"/>
    <w:rsid w:val="00B9650D"/>
    <w:rsid w:val="00B96AFC"/>
    <w:rsid w:val="00B973AB"/>
    <w:rsid w:val="00BA082F"/>
    <w:rsid w:val="00BA207E"/>
    <w:rsid w:val="00BA28A2"/>
    <w:rsid w:val="00BA4A7D"/>
    <w:rsid w:val="00BA7CFA"/>
    <w:rsid w:val="00BB1573"/>
    <w:rsid w:val="00BB1A13"/>
    <w:rsid w:val="00BB44BD"/>
    <w:rsid w:val="00BB6BB1"/>
    <w:rsid w:val="00BB6D7A"/>
    <w:rsid w:val="00BB7ECA"/>
    <w:rsid w:val="00BC02BB"/>
    <w:rsid w:val="00BC14D9"/>
    <w:rsid w:val="00BC29A5"/>
    <w:rsid w:val="00BC2AC4"/>
    <w:rsid w:val="00BC42A6"/>
    <w:rsid w:val="00BC48ED"/>
    <w:rsid w:val="00BC6DBA"/>
    <w:rsid w:val="00BD029A"/>
    <w:rsid w:val="00BD1EF8"/>
    <w:rsid w:val="00BD222D"/>
    <w:rsid w:val="00BD2C86"/>
    <w:rsid w:val="00BD5473"/>
    <w:rsid w:val="00BD5623"/>
    <w:rsid w:val="00BD6D42"/>
    <w:rsid w:val="00BD6D59"/>
    <w:rsid w:val="00BD7AF9"/>
    <w:rsid w:val="00BE13C2"/>
    <w:rsid w:val="00BE16B0"/>
    <w:rsid w:val="00BE2E8B"/>
    <w:rsid w:val="00BE447D"/>
    <w:rsid w:val="00BE6CB3"/>
    <w:rsid w:val="00BF0C69"/>
    <w:rsid w:val="00BF4BC8"/>
    <w:rsid w:val="00BF61B3"/>
    <w:rsid w:val="00BF629B"/>
    <w:rsid w:val="00BF655C"/>
    <w:rsid w:val="00BF76D2"/>
    <w:rsid w:val="00C01045"/>
    <w:rsid w:val="00C023C3"/>
    <w:rsid w:val="00C02B41"/>
    <w:rsid w:val="00C030B8"/>
    <w:rsid w:val="00C03402"/>
    <w:rsid w:val="00C0344F"/>
    <w:rsid w:val="00C03B7E"/>
    <w:rsid w:val="00C0421B"/>
    <w:rsid w:val="00C049E6"/>
    <w:rsid w:val="00C04A43"/>
    <w:rsid w:val="00C054D7"/>
    <w:rsid w:val="00C05CEF"/>
    <w:rsid w:val="00C075EF"/>
    <w:rsid w:val="00C11E83"/>
    <w:rsid w:val="00C1261D"/>
    <w:rsid w:val="00C13C04"/>
    <w:rsid w:val="00C1539F"/>
    <w:rsid w:val="00C15A71"/>
    <w:rsid w:val="00C15F71"/>
    <w:rsid w:val="00C17014"/>
    <w:rsid w:val="00C17D1E"/>
    <w:rsid w:val="00C20203"/>
    <w:rsid w:val="00C20A2E"/>
    <w:rsid w:val="00C20BD2"/>
    <w:rsid w:val="00C2378A"/>
    <w:rsid w:val="00C23A30"/>
    <w:rsid w:val="00C245D2"/>
    <w:rsid w:val="00C24C87"/>
    <w:rsid w:val="00C25E34"/>
    <w:rsid w:val="00C27181"/>
    <w:rsid w:val="00C27764"/>
    <w:rsid w:val="00C303F2"/>
    <w:rsid w:val="00C3087D"/>
    <w:rsid w:val="00C31ED2"/>
    <w:rsid w:val="00C33CD5"/>
    <w:rsid w:val="00C36F67"/>
    <w:rsid w:val="00C378A1"/>
    <w:rsid w:val="00C40017"/>
    <w:rsid w:val="00C4085F"/>
    <w:rsid w:val="00C45275"/>
    <w:rsid w:val="00C46BD6"/>
    <w:rsid w:val="00C47DAF"/>
    <w:rsid w:val="00C5180D"/>
    <w:rsid w:val="00C51C92"/>
    <w:rsid w:val="00C52651"/>
    <w:rsid w:val="00C54426"/>
    <w:rsid w:val="00C54B31"/>
    <w:rsid w:val="00C54C2D"/>
    <w:rsid w:val="00C5550B"/>
    <w:rsid w:val="00C57836"/>
    <w:rsid w:val="00C621D6"/>
    <w:rsid w:val="00C65098"/>
    <w:rsid w:val="00C657DE"/>
    <w:rsid w:val="00C66005"/>
    <w:rsid w:val="00C704F5"/>
    <w:rsid w:val="00C708DE"/>
    <w:rsid w:val="00C70FDC"/>
    <w:rsid w:val="00C71273"/>
    <w:rsid w:val="00C75907"/>
    <w:rsid w:val="00C76165"/>
    <w:rsid w:val="00C80D29"/>
    <w:rsid w:val="00C811E6"/>
    <w:rsid w:val="00C82BF5"/>
    <w:rsid w:val="00C82D86"/>
    <w:rsid w:val="00C835D9"/>
    <w:rsid w:val="00C8542E"/>
    <w:rsid w:val="00C85979"/>
    <w:rsid w:val="00C85EFE"/>
    <w:rsid w:val="00C86EEF"/>
    <w:rsid w:val="00C86F09"/>
    <w:rsid w:val="00C87208"/>
    <w:rsid w:val="00C87309"/>
    <w:rsid w:val="00C87CD1"/>
    <w:rsid w:val="00C905E8"/>
    <w:rsid w:val="00C907C9"/>
    <w:rsid w:val="00C908C5"/>
    <w:rsid w:val="00C94D9B"/>
    <w:rsid w:val="00C95510"/>
    <w:rsid w:val="00C96DDA"/>
    <w:rsid w:val="00C96F54"/>
    <w:rsid w:val="00C97DC3"/>
    <w:rsid w:val="00CA0185"/>
    <w:rsid w:val="00CA332E"/>
    <w:rsid w:val="00CA35B8"/>
    <w:rsid w:val="00CA5224"/>
    <w:rsid w:val="00CA568B"/>
    <w:rsid w:val="00CA7718"/>
    <w:rsid w:val="00CB0387"/>
    <w:rsid w:val="00CB32B5"/>
    <w:rsid w:val="00CB4B8D"/>
    <w:rsid w:val="00CB598C"/>
    <w:rsid w:val="00CB6589"/>
    <w:rsid w:val="00CB719F"/>
    <w:rsid w:val="00CB7259"/>
    <w:rsid w:val="00CB7F1A"/>
    <w:rsid w:val="00CC0454"/>
    <w:rsid w:val="00CC0A04"/>
    <w:rsid w:val="00CC0DDA"/>
    <w:rsid w:val="00CC1276"/>
    <w:rsid w:val="00CC1BF9"/>
    <w:rsid w:val="00CC2C48"/>
    <w:rsid w:val="00CC3778"/>
    <w:rsid w:val="00CC3D29"/>
    <w:rsid w:val="00CC633A"/>
    <w:rsid w:val="00CC79B3"/>
    <w:rsid w:val="00CC7DA6"/>
    <w:rsid w:val="00CD00B7"/>
    <w:rsid w:val="00CD21F3"/>
    <w:rsid w:val="00CD2625"/>
    <w:rsid w:val="00CD5CBF"/>
    <w:rsid w:val="00CD5CE9"/>
    <w:rsid w:val="00CD684F"/>
    <w:rsid w:val="00CE0B84"/>
    <w:rsid w:val="00CE1462"/>
    <w:rsid w:val="00CE2073"/>
    <w:rsid w:val="00CE2F95"/>
    <w:rsid w:val="00CE3450"/>
    <w:rsid w:val="00CE392C"/>
    <w:rsid w:val="00CE3C77"/>
    <w:rsid w:val="00CE7533"/>
    <w:rsid w:val="00CF0DE7"/>
    <w:rsid w:val="00CF0EF2"/>
    <w:rsid w:val="00CF5002"/>
    <w:rsid w:val="00CF7661"/>
    <w:rsid w:val="00D0333C"/>
    <w:rsid w:val="00D0359D"/>
    <w:rsid w:val="00D05A0E"/>
    <w:rsid w:val="00D06372"/>
    <w:rsid w:val="00D06623"/>
    <w:rsid w:val="00D07829"/>
    <w:rsid w:val="00D07F6C"/>
    <w:rsid w:val="00D101F4"/>
    <w:rsid w:val="00D11378"/>
    <w:rsid w:val="00D121DF"/>
    <w:rsid w:val="00D13046"/>
    <w:rsid w:val="00D1457D"/>
    <w:rsid w:val="00D14A00"/>
    <w:rsid w:val="00D14C6B"/>
    <w:rsid w:val="00D16752"/>
    <w:rsid w:val="00D213DD"/>
    <w:rsid w:val="00D21BB4"/>
    <w:rsid w:val="00D22307"/>
    <w:rsid w:val="00D223D8"/>
    <w:rsid w:val="00D24E87"/>
    <w:rsid w:val="00D25CB5"/>
    <w:rsid w:val="00D25D8B"/>
    <w:rsid w:val="00D27949"/>
    <w:rsid w:val="00D30AF7"/>
    <w:rsid w:val="00D33415"/>
    <w:rsid w:val="00D3399E"/>
    <w:rsid w:val="00D354B2"/>
    <w:rsid w:val="00D3681C"/>
    <w:rsid w:val="00D40811"/>
    <w:rsid w:val="00D4161D"/>
    <w:rsid w:val="00D426BD"/>
    <w:rsid w:val="00D43850"/>
    <w:rsid w:val="00D43DB8"/>
    <w:rsid w:val="00D4627B"/>
    <w:rsid w:val="00D517F2"/>
    <w:rsid w:val="00D52382"/>
    <w:rsid w:val="00D53AAB"/>
    <w:rsid w:val="00D5536F"/>
    <w:rsid w:val="00D55BB8"/>
    <w:rsid w:val="00D56935"/>
    <w:rsid w:val="00D57379"/>
    <w:rsid w:val="00D57BB8"/>
    <w:rsid w:val="00D6068B"/>
    <w:rsid w:val="00D6410B"/>
    <w:rsid w:val="00D651B1"/>
    <w:rsid w:val="00D65AD7"/>
    <w:rsid w:val="00D6617A"/>
    <w:rsid w:val="00D67925"/>
    <w:rsid w:val="00D716BA"/>
    <w:rsid w:val="00D71985"/>
    <w:rsid w:val="00D73EC9"/>
    <w:rsid w:val="00D741B0"/>
    <w:rsid w:val="00D758C6"/>
    <w:rsid w:val="00D75EC5"/>
    <w:rsid w:val="00D7612F"/>
    <w:rsid w:val="00D80963"/>
    <w:rsid w:val="00D809D4"/>
    <w:rsid w:val="00D8128F"/>
    <w:rsid w:val="00D8211F"/>
    <w:rsid w:val="00D846B2"/>
    <w:rsid w:val="00D85EEB"/>
    <w:rsid w:val="00D86121"/>
    <w:rsid w:val="00D863E7"/>
    <w:rsid w:val="00D86B61"/>
    <w:rsid w:val="00D87501"/>
    <w:rsid w:val="00D90C10"/>
    <w:rsid w:val="00D92C6F"/>
    <w:rsid w:val="00D92E96"/>
    <w:rsid w:val="00D94A22"/>
    <w:rsid w:val="00DA258C"/>
    <w:rsid w:val="00DA38F0"/>
    <w:rsid w:val="00DA4345"/>
    <w:rsid w:val="00DB282C"/>
    <w:rsid w:val="00DC02B5"/>
    <w:rsid w:val="00DC0A7C"/>
    <w:rsid w:val="00DC1B21"/>
    <w:rsid w:val="00DC2759"/>
    <w:rsid w:val="00DC27DD"/>
    <w:rsid w:val="00DC6632"/>
    <w:rsid w:val="00DC6F55"/>
    <w:rsid w:val="00DC7240"/>
    <w:rsid w:val="00DC7392"/>
    <w:rsid w:val="00DD0D75"/>
    <w:rsid w:val="00DD7BDF"/>
    <w:rsid w:val="00DD7C9D"/>
    <w:rsid w:val="00DE07FA"/>
    <w:rsid w:val="00DE0CFC"/>
    <w:rsid w:val="00DE1331"/>
    <w:rsid w:val="00DE20DB"/>
    <w:rsid w:val="00DE34D6"/>
    <w:rsid w:val="00DE4786"/>
    <w:rsid w:val="00DE5776"/>
    <w:rsid w:val="00DE5B5E"/>
    <w:rsid w:val="00DE6493"/>
    <w:rsid w:val="00DE7891"/>
    <w:rsid w:val="00DE7F5A"/>
    <w:rsid w:val="00DF0819"/>
    <w:rsid w:val="00DF1330"/>
    <w:rsid w:val="00DF1E57"/>
    <w:rsid w:val="00DF2DDE"/>
    <w:rsid w:val="00DF2E27"/>
    <w:rsid w:val="00DF77C8"/>
    <w:rsid w:val="00E01667"/>
    <w:rsid w:val="00E03940"/>
    <w:rsid w:val="00E0436E"/>
    <w:rsid w:val="00E046DE"/>
    <w:rsid w:val="00E04A2F"/>
    <w:rsid w:val="00E05E63"/>
    <w:rsid w:val="00E06C6E"/>
    <w:rsid w:val="00E0773A"/>
    <w:rsid w:val="00E1101C"/>
    <w:rsid w:val="00E11E68"/>
    <w:rsid w:val="00E1297D"/>
    <w:rsid w:val="00E170E2"/>
    <w:rsid w:val="00E173AB"/>
    <w:rsid w:val="00E21FE0"/>
    <w:rsid w:val="00E23ADF"/>
    <w:rsid w:val="00E26F63"/>
    <w:rsid w:val="00E30C26"/>
    <w:rsid w:val="00E32348"/>
    <w:rsid w:val="00E32A25"/>
    <w:rsid w:val="00E332F4"/>
    <w:rsid w:val="00E36183"/>
    <w:rsid w:val="00E36209"/>
    <w:rsid w:val="00E37507"/>
    <w:rsid w:val="00E3799A"/>
    <w:rsid w:val="00E37AF9"/>
    <w:rsid w:val="00E37BFC"/>
    <w:rsid w:val="00E420BB"/>
    <w:rsid w:val="00E42D5D"/>
    <w:rsid w:val="00E43314"/>
    <w:rsid w:val="00E45870"/>
    <w:rsid w:val="00E45A68"/>
    <w:rsid w:val="00E50B59"/>
    <w:rsid w:val="00E50DF6"/>
    <w:rsid w:val="00E5156B"/>
    <w:rsid w:val="00E517B6"/>
    <w:rsid w:val="00E52E40"/>
    <w:rsid w:val="00E530D3"/>
    <w:rsid w:val="00E54CB8"/>
    <w:rsid w:val="00E5571E"/>
    <w:rsid w:val="00E55BEA"/>
    <w:rsid w:val="00E60016"/>
    <w:rsid w:val="00E63245"/>
    <w:rsid w:val="00E6336D"/>
    <w:rsid w:val="00E6366C"/>
    <w:rsid w:val="00E63CF0"/>
    <w:rsid w:val="00E6462C"/>
    <w:rsid w:val="00E65F3E"/>
    <w:rsid w:val="00E67A6A"/>
    <w:rsid w:val="00E7106C"/>
    <w:rsid w:val="00E710D3"/>
    <w:rsid w:val="00E713BD"/>
    <w:rsid w:val="00E74EE8"/>
    <w:rsid w:val="00E80206"/>
    <w:rsid w:val="00E8021E"/>
    <w:rsid w:val="00E807BB"/>
    <w:rsid w:val="00E84A53"/>
    <w:rsid w:val="00E85C55"/>
    <w:rsid w:val="00E905DC"/>
    <w:rsid w:val="00E90A28"/>
    <w:rsid w:val="00E91198"/>
    <w:rsid w:val="00E930F2"/>
    <w:rsid w:val="00E958AB"/>
    <w:rsid w:val="00E965C5"/>
    <w:rsid w:val="00E969DD"/>
    <w:rsid w:val="00E96A3A"/>
    <w:rsid w:val="00E97293"/>
    <w:rsid w:val="00E97402"/>
    <w:rsid w:val="00E9796D"/>
    <w:rsid w:val="00E97B99"/>
    <w:rsid w:val="00EA033B"/>
    <w:rsid w:val="00EA1647"/>
    <w:rsid w:val="00EA1FEF"/>
    <w:rsid w:val="00EA28CA"/>
    <w:rsid w:val="00EA2C12"/>
    <w:rsid w:val="00EA54C5"/>
    <w:rsid w:val="00EA5776"/>
    <w:rsid w:val="00EB04C3"/>
    <w:rsid w:val="00EB05A0"/>
    <w:rsid w:val="00EB14EF"/>
    <w:rsid w:val="00EB1A42"/>
    <w:rsid w:val="00EB2E9D"/>
    <w:rsid w:val="00EB4D4F"/>
    <w:rsid w:val="00EB5C28"/>
    <w:rsid w:val="00EB5E35"/>
    <w:rsid w:val="00EC306B"/>
    <w:rsid w:val="00EC3547"/>
    <w:rsid w:val="00EC5309"/>
    <w:rsid w:val="00EC6E76"/>
    <w:rsid w:val="00EC7677"/>
    <w:rsid w:val="00ED03D3"/>
    <w:rsid w:val="00ED0F74"/>
    <w:rsid w:val="00ED1420"/>
    <w:rsid w:val="00ED1953"/>
    <w:rsid w:val="00ED1E14"/>
    <w:rsid w:val="00ED3D73"/>
    <w:rsid w:val="00ED624C"/>
    <w:rsid w:val="00ED68AD"/>
    <w:rsid w:val="00ED71C6"/>
    <w:rsid w:val="00ED7761"/>
    <w:rsid w:val="00ED7813"/>
    <w:rsid w:val="00EE0B34"/>
    <w:rsid w:val="00EE3FA3"/>
    <w:rsid w:val="00EE4C36"/>
    <w:rsid w:val="00EE5B14"/>
    <w:rsid w:val="00EE6546"/>
    <w:rsid w:val="00EE6FFC"/>
    <w:rsid w:val="00EE795B"/>
    <w:rsid w:val="00EF04FE"/>
    <w:rsid w:val="00EF10AC"/>
    <w:rsid w:val="00EF126C"/>
    <w:rsid w:val="00EF29A4"/>
    <w:rsid w:val="00EF342D"/>
    <w:rsid w:val="00EF3AE7"/>
    <w:rsid w:val="00EF4201"/>
    <w:rsid w:val="00EF4410"/>
    <w:rsid w:val="00EF4622"/>
    <w:rsid w:val="00EF4701"/>
    <w:rsid w:val="00EF4DBA"/>
    <w:rsid w:val="00EF564E"/>
    <w:rsid w:val="00EF57BB"/>
    <w:rsid w:val="00F0050E"/>
    <w:rsid w:val="00F0222B"/>
    <w:rsid w:val="00F0298B"/>
    <w:rsid w:val="00F03B63"/>
    <w:rsid w:val="00F043C6"/>
    <w:rsid w:val="00F05422"/>
    <w:rsid w:val="00F0740A"/>
    <w:rsid w:val="00F115FC"/>
    <w:rsid w:val="00F11723"/>
    <w:rsid w:val="00F1254F"/>
    <w:rsid w:val="00F12701"/>
    <w:rsid w:val="00F1356D"/>
    <w:rsid w:val="00F14AA6"/>
    <w:rsid w:val="00F16ADD"/>
    <w:rsid w:val="00F22198"/>
    <w:rsid w:val="00F22D14"/>
    <w:rsid w:val="00F22E90"/>
    <w:rsid w:val="00F25096"/>
    <w:rsid w:val="00F25939"/>
    <w:rsid w:val="00F26D29"/>
    <w:rsid w:val="00F27473"/>
    <w:rsid w:val="00F308DE"/>
    <w:rsid w:val="00F309A6"/>
    <w:rsid w:val="00F30B22"/>
    <w:rsid w:val="00F324DA"/>
    <w:rsid w:val="00F33722"/>
    <w:rsid w:val="00F33D49"/>
    <w:rsid w:val="00F3481E"/>
    <w:rsid w:val="00F36F53"/>
    <w:rsid w:val="00F3766C"/>
    <w:rsid w:val="00F40D4A"/>
    <w:rsid w:val="00F429FD"/>
    <w:rsid w:val="00F42C36"/>
    <w:rsid w:val="00F43B5A"/>
    <w:rsid w:val="00F43C97"/>
    <w:rsid w:val="00F448E3"/>
    <w:rsid w:val="00F46A10"/>
    <w:rsid w:val="00F50B9F"/>
    <w:rsid w:val="00F50E27"/>
    <w:rsid w:val="00F52567"/>
    <w:rsid w:val="00F52756"/>
    <w:rsid w:val="00F52BD5"/>
    <w:rsid w:val="00F54272"/>
    <w:rsid w:val="00F5540C"/>
    <w:rsid w:val="00F56CC4"/>
    <w:rsid w:val="00F57012"/>
    <w:rsid w:val="00F577F6"/>
    <w:rsid w:val="00F57A58"/>
    <w:rsid w:val="00F60BF8"/>
    <w:rsid w:val="00F60C83"/>
    <w:rsid w:val="00F61135"/>
    <w:rsid w:val="00F63266"/>
    <w:rsid w:val="00F63BA0"/>
    <w:rsid w:val="00F64456"/>
    <w:rsid w:val="00F649A7"/>
    <w:rsid w:val="00F65266"/>
    <w:rsid w:val="00F66948"/>
    <w:rsid w:val="00F67B15"/>
    <w:rsid w:val="00F67C57"/>
    <w:rsid w:val="00F67FC1"/>
    <w:rsid w:val="00F72552"/>
    <w:rsid w:val="00F72973"/>
    <w:rsid w:val="00F7410A"/>
    <w:rsid w:val="00F75145"/>
    <w:rsid w:val="00F751E1"/>
    <w:rsid w:val="00F76A3A"/>
    <w:rsid w:val="00F77978"/>
    <w:rsid w:val="00F807F7"/>
    <w:rsid w:val="00F81925"/>
    <w:rsid w:val="00F82D8B"/>
    <w:rsid w:val="00F8437B"/>
    <w:rsid w:val="00F84717"/>
    <w:rsid w:val="00F84EFF"/>
    <w:rsid w:val="00F855A4"/>
    <w:rsid w:val="00F85D68"/>
    <w:rsid w:val="00F86E04"/>
    <w:rsid w:val="00F87611"/>
    <w:rsid w:val="00F9041E"/>
    <w:rsid w:val="00F932B6"/>
    <w:rsid w:val="00F93E39"/>
    <w:rsid w:val="00F97801"/>
    <w:rsid w:val="00FA1C3E"/>
    <w:rsid w:val="00FA25E0"/>
    <w:rsid w:val="00FA2B63"/>
    <w:rsid w:val="00FB0550"/>
    <w:rsid w:val="00FB1EBB"/>
    <w:rsid w:val="00FB2A88"/>
    <w:rsid w:val="00FB4799"/>
    <w:rsid w:val="00FC0B7B"/>
    <w:rsid w:val="00FC2FBF"/>
    <w:rsid w:val="00FC3DB0"/>
    <w:rsid w:val="00FC570D"/>
    <w:rsid w:val="00FC6382"/>
    <w:rsid w:val="00FC6D97"/>
    <w:rsid w:val="00FC77D4"/>
    <w:rsid w:val="00FD01D2"/>
    <w:rsid w:val="00FD0D0F"/>
    <w:rsid w:val="00FD1D8F"/>
    <w:rsid w:val="00FD2144"/>
    <w:rsid w:val="00FD347F"/>
    <w:rsid w:val="00FD443D"/>
    <w:rsid w:val="00FD4443"/>
    <w:rsid w:val="00FD724E"/>
    <w:rsid w:val="00FE0A9E"/>
    <w:rsid w:val="00FE1E8E"/>
    <w:rsid w:val="00FE6665"/>
    <w:rsid w:val="00FF1646"/>
    <w:rsid w:val="00FF4EF5"/>
    <w:rsid w:val="00FF6A78"/>
    <w:rsid w:val="00FF78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F5C67BE"/>
  <w15:docId w15:val="{E2D0585E-3F38-4163-959B-76F525AA77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uiPriority w:val="99"/>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uiPriority w:val="99"/>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link w:val="Heading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uiPriority w:val="99"/>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qFormat/>
    <w:rsid w:val="0076355A"/>
    <w:pPr>
      <w:ind w:left="720"/>
      <w:contextualSpacing/>
    </w:pPr>
  </w:style>
  <w:style w:type="character" w:customStyle="1" w:styleId="apple-converted-space">
    <w:name w:val="apple-converted-space"/>
    <w:basedOn w:val="DefaultParagraphFont"/>
    <w:rsid w:val="00F932B6"/>
  </w:style>
  <w:style w:type="paragraph" w:styleId="EndnoteText">
    <w:name w:val="endnote text"/>
    <w:basedOn w:val="Normal"/>
    <w:link w:val="EndnoteTextChar"/>
    <w:rsid w:val="00EE3FA3"/>
  </w:style>
  <w:style w:type="character" w:customStyle="1" w:styleId="EndnoteTextChar">
    <w:name w:val="Endnote Text Char"/>
    <w:basedOn w:val="DefaultParagraphFont"/>
    <w:link w:val="EndnoteText"/>
    <w:rsid w:val="00EE3FA3"/>
  </w:style>
  <w:style w:type="character" w:styleId="EndnoteReference">
    <w:name w:val="endnote reference"/>
    <w:basedOn w:val="DefaultParagraphFont"/>
    <w:rsid w:val="00EE3FA3"/>
    <w:rPr>
      <w:vertAlign w:val="superscript"/>
    </w:rPr>
  </w:style>
  <w:style w:type="paragraph" w:styleId="NormalWeb">
    <w:name w:val="Normal (Web)"/>
    <w:basedOn w:val="Normal"/>
    <w:uiPriority w:val="99"/>
    <w:unhideWhenUsed/>
    <w:rsid w:val="0042206B"/>
    <w:pPr>
      <w:spacing w:before="100" w:beforeAutospacing="1" w:after="100" w:afterAutospacing="1"/>
    </w:pPr>
    <w:rPr>
      <w:sz w:val="24"/>
      <w:szCs w:val="24"/>
    </w:rPr>
  </w:style>
  <w:style w:type="paragraph" w:styleId="ListParagraph">
    <w:name w:val="List Paragraph"/>
    <w:basedOn w:val="Normal"/>
    <w:uiPriority w:val="34"/>
    <w:qFormat/>
    <w:rsid w:val="00150BCF"/>
    <w:pPr>
      <w:ind w:left="720"/>
      <w:contextualSpacing/>
    </w:pPr>
  </w:style>
  <w:style w:type="character" w:styleId="PlaceholderText">
    <w:name w:val="Placeholder Text"/>
    <w:basedOn w:val="DefaultParagraphFont"/>
    <w:rsid w:val="00D86B61"/>
    <w:rPr>
      <w:color w:val="808080"/>
    </w:rPr>
  </w:style>
  <w:style w:type="paragraph" w:customStyle="1" w:styleId="c">
    <w:name w:val="c"/>
    <w:basedOn w:val="Normal"/>
    <w:rsid w:val="00CB6589"/>
    <w:pPr>
      <w:spacing w:before="100" w:beforeAutospacing="1" w:after="100" w:afterAutospacing="1"/>
    </w:pPr>
    <w:rPr>
      <w:sz w:val="24"/>
      <w:szCs w:val="24"/>
    </w:rPr>
  </w:style>
  <w:style w:type="paragraph" w:styleId="Caption">
    <w:name w:val="caption"/>
    <w:basedOn w:val="Normal"/>
    <w:next w:val="Normal"/>
    <w:unhideWhenUsed/>
    <w:qFormat/>
    <w:rsid w:val="002820AB"/>
    <w:pPr>
      <w:spacing w:after="200"/>
    </w:pPr>
    <w:rPr>
      <w:i/>
      <w:iCs/>
      <w:color w:val="44546A" w:themeColor="text2"/>
      <w:sz w:val="18"/>
      <w:szCs w:val="18"/>
    </w:rPr>
  </w:style>
  <w:style w:type="character" w:customStyle="1" w:styleId="nowrap">
    <w:name w:val="nowrap"/>
    <w:basedOn w:val="DefaultParagraphFont"/>
    <w:rsid w:val="005A501E"/>
  </w:style>
  <w:style w:type="table" w:styleId="TableGrid">
    <w:name w:val="Table Grid"/>
    <w:basedOn w:val="TableNormal"/>
    <w:rsid w:val="00032A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904819">
      <w:bodyDiv w:val="1"/>
      <w:marLeft w:val="0"/>
      <w:marRight w:val="0"/>
      <w:marTop w:val="0"/>
      <w:marBottom w:val="0"/>
      <w:divBdr>
        <w:top w:val="none" w:sz="0" w:space="0" w:color="auto"/>
        <w:left w:val="none" w:sz="0" w:space="0" w:color="auto"/>
        <w:bottom w:val="none" w:sz="0" w:space="0" w:color="auto"/>
        <w:right w:val="none" w:sz="0" w:space="0" w:color="auto"/>
      </w:divBdr>
    </w:div>
    <w:div w:id="229585954">
      <w:bodyDiv w:val="1"/>
      <w:marLeft w:val="0"/>
      <w:marRight w:val="0"/>
      <w:marTop w:val="0"/>
      <w:marBottom w:val="0"/>
      <w:divBdr>
        <w:top w:val="none" w:sz="0" w:space="0" w:color="auto"/>
        <w:left w:val="none" w:sz="0" w:space="0" w:color="auto"/>
        <w:bottom w:val="none" w:sz="0" w:space="0" w:color="auto"/>
        <w:right w:val="none" w:sz="0" w:space="0" w:color="auto"/>
      </w:divBdr>
    </w:div>
    <w:div w:id="231041668">
      <w:bodyDiv w:val="1"/>
      <w:marLeft w:val="0"/>
      <w:marRight w:val="0"/>
      <w:marTop w:val="0"/>
      <w:marBottom w:val="0"/>
      <w:divBdr>
        <w:top w:val="none" w:sz="0" w:space="0" w:color="auto"/>
        <w:left w:val="none" w:sz="0" w:space="0" w:color="auto"/>
        <w:bottom w:val="none" w:sz="0" w:space="0" w:color="auto"/>
        <w:right w:val="none" w:sz="0" w:space="0" w:color="auto"/>
      </w:divBdr>
    </w:div>
    <w:div w:id="249697767">
      <w:bodyDiv w:val="1"/>
      <w:marLeft w:val="0"/>
      <w:marRight w:val="0"/>
      <w:marTop w:val="0"/>
      <w:marBottom w:val="0"/>
      <w:divBdr>
        <w:top w:val="none" w:sz="0" w:space="0" w:color="auto"/>
        <w:left w:val="none" w:sz="0" w:space="0" w:color="auto"/>
        <w:bottom w:val="none" w:sz="0" w:space="0" w:color="auto"/>
        <w:right w:val="none" w:sz="0" w:space="0" w:color="auto"/>
      </w:divBdr>
    </w:div>
    <w:div w:id="356008117">
      <w:bodyDiv w:val="1"/>
      <w:marLeft w:val="0"/>
      <w:marRight w:val="0"/>
      <w:marTop w:val="0"/>
      <w:marBottom w:val="0"/>
      <w:divBdr>
        <w:top w:val="none" w:sz="0" w:space="0" w:color="auto"/>
        <w:left w:val="none" w:sz="0" w:space="0" w:color="auto"/>
        <w:bottom w:val="none" w:sz="0" w:space="0" w:color="auto"/>
        <w:right w:val="none" w:sz="0" w:space="0" w:color="auto"/>
      </w:divBdr>
    </w:div>
    <w:div w:id="420878329">
      <w:bodyDiv w:val="1"/>
      <w:marLeft w:val="0"/>
      <w:marRight w:val="0"/>
      <w:marTop w:val="0"/>
      <w:marBottom w:val="0"/>
      <w:divBdr>
        <w:top w:val="none" w:sz="0" w:space="0" w:color="auto"/>
        <w:left w:val="none" w:sz="0" w:space="0" w:color="auto"/>
        <w:bottom w:val="none" w:sz="0" w:space="0" w:color="auto"/>
        <w:right w:val="none" w:sz="0" w:space="0" w:color="auto"/>
      </w:divBdr>
    </w:div>
    <w:div w:id="496379943">
      <w:bodyDiv w:val="1"/>
      <w:marLeft w:val="0"/>
      <w:marRight w:val="0"/>
      <w:marTop w:val="0"/>
      <w:marBottom w:val="0"/>
      <w:divBdr>
        <w:top w:val="none" w:sz="0" w:space="0" w:color="auto"/>
        <w:left w:val="none" w:sz="0" w:space="0" w:color="auto"/>
        <w:bottom w:val="none" w:sz="0" w:space="0" w:color="auto"/>
        <w:right w:val="none" w:sz="0" w:space="0" w:color="auto"/>
      </w:divBdr>
    </w:div>
    <w:div w:id="519398776">
      <w:bodyDiv w:val="1"/>
      <w:marLeft w:val="0"/>
      <w:marRight w:val="0"/>
      <w:marTop w:val="0"/>
      <w:marBottom w:val="0"/>
      <w:divBdr>
        <w:top w:val="none" w:sz="0" w:space="0" w:color="auto"/>
        <w:left w:val="none" w:sz="0" w:space="0" w:color="auto"/>
        <w:bottom w:val="none" w:sz="0" w:space="0" w:color="auto"/>
        <w:right w:val="none" w:sz="0" w:space="0" w:color="auto"/>
      </w:divBdr>
    </w:div>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570583801">
      <w:bodyDiv w:val="1"/>
      <w:marLeft w:val="0"/>
      <w:marRight w:val="0"/>
      <w:marTop w:val="0"/>
      <w:marBottom w:val="0"/>
      <w:divBdr>
        <w:top w:val="none" w:sz="0" w:space="0" w:color="auto"/>
        <w:left w:val="none" w:sz="0" w:space="0" w:color="auto"/>
        <w:bottom w:val="none" w:sz="0" w:space="0" w:color="auto"/>
        <w:right w:val="none" w:sz="0" w:space="0" w:color="auto"/>
      </w:divBdr>
    </w:div>
    <w:div w:id="603150701">
      <w:bodyDiv w:val="1"/>
      <w:marLeft w:val="0"/>
      <w:marRight w:val="0"/>
      <w:marTop w:val="0"/>
      <w:marBottom w:val="0"/>
      <w:divBdr>
        <w:top w:val="none" w:sz="0" w:space="0" w:color="auto"/>
        <w:left w:val="none" w:sz="0" w:space="0" w:color="auto"/>
        <w:bottom w:val="none" w:sz="0" w:space="0" w:color="auto"/>
        <w:right w:val="none" w:sz="0" w:space="0" w:color="auto"/>
      </w:divBdr>
    </w:div>
    <w:div w:id="689571450">
      <w:bodyDiv w:val="1"/>
      <w:marLeft w:val="0"/>
      <w:marRight w:val="0"/>
      <w:marTop w:val="0"/>
      <w:marBottom w:val="0"/>
      <w:divBdr>
        <w:top w:val="none" w:sz="0" w:space="0" w:color="auto"/>
        <w:left w:val="none" w:sz="0" w:space="0" w:color="auto"/>
        <w:bottom w:val="none" w:sz="0" w:space="0" w:color="auto"/>
        <w:right w:val="none" w:sz="0" w:space="0" w:color="auto"/>
      </w:divBdr>
    </w:div>
    <w:div w:id="707678520">
      <w:bodyDiv w:val="1"/>
      <w:marLeft w:val="0"/>
      <w:marRight w:val="0"/>
      <w:marTop w:val="0"/>
      <w:marBottom w:val="0"/>
      <w:divBdr>
        <w:top w:val="none" w:sz="0" w:space="0" w:color="auto"/>
        <w:left w:val="none" w:sz="0" w:space="0" w:color="auto"/>
        <w:bottom w:val="none" w:sz="0" w:space="0" w:color="auto"/>
        <w:right w:val="none" w:sz="0" w:space="0" w:color="auto"/>
      </w:divBdr>
    </w:div>
    <w:div w:id="817576304">
      <w:bodyDiv w:val="1"/>
      <w:marLeft w:val="0"/>
      <w:marRight w:val="0"/>
      <w:marTop w:val="0"/>
      <w:marBottom w:val="0"/>
      <w:divBdr>
        <w:top w:val="none" w:sz="0" w:space="0" w:color="auto"/>
        <w:left w:val="none" w:sz="0" w:space="0" w:color="auto"/>
        <w:bottom w:val="none" w:sz="0" w:space="0" w:color="auto"/>
        <w:right w:val="none" w:sz="0" w:space="0" w:color="auto"/>
      </w:divBdr>
    </w:div>
    <w:div w:id="906453716">
      <w:bodyDiv w:val="1"/>
      <w:marLeft w:val="0"/>
      <w:marRight w:val="0"/>
      <w:marTop w:val="0"/>
      <w:marBottom w:val="0"/>
      <w:divBdr>
        <w:top w:val="none" w:sz="0" w:space="0" w:color="auto"/>
        <w:left w:val="none" w:sz="0" w:space="0" w:color="auto"/>
        <w:bottom w:val="none" w:sz="0" w:space="0" w:color="auto"/>
        <w:right w:val="none" w:sz="0" w:space="0" w:color="auto"/>
      </w:divBdr>
    </w:div>
    <w:div w:id="922758747">
      <w:bodyDiv w:val="1"/>
      <w:marLeft w:val="0"/>
      <w:marRight w:val="0"/>
      <w:marTop w:val="0"/>
      <w:marBottom w:val="0"/>
      <w:divBdr>
        <w:top w:val="none" w:sz="0" w:space="0" w:color="auto"/>
        <w:left w:val="none" w:sz="0" w:space="0" w:color="auto"/>
        <w:bottom w:val="none" w:sz="0" w:space="0" w:color="auto"/>
        <w:right w:val="none" w:sz="0" w:space="0" w:color="auto"/>
      </w:divBdr>
    </w:div>
    <w:div w:id="924876110">
      <w:bodyDiv w:val="1"/>
      <w:marLeft w:val="0"/>
      <w:marRight w:val="0"/>
      <w:marTop w:val="0"/>
      <w:marBottom w:val="0"/>
      <w:divBdr>
        <w:top w:val="none" w:sz="0" w:space="0" w:color="auto"/>
        <w:left w:val="none" w:sz="0" w:space="0" w:color="auto"/>
        <w:bottom w:val="none" w:sz="0" w:space="0" w:color="auto"/>
        <w:right w:val="none" w:sz="0" w:space="0" w:color="auto"/>
      </w:divBdr>
    </w:div>
    <w:div w:id="935214697">
      <w:bodyDiv w:val="1"/>
      <w:marLeft w:val="0"/>
      <w:marRight w:val="0"/>
      <w:marTop w:val="0"/>
      <w:marBottom w:val="0"/>
      <w:divBdr>
        <w:top w:val="none" w:sz="0" w:space="0" w:color="auto"/>
        <w:left w:val="none" w:sz="0" w:space="0" w:color="auto"/>
        <w:bottom w:val="none" w:sz="0" w:space="0" w:color="auto"/>
        <w:right w:val="none" w:sz="0" w:space="0" w:color="auto"/>
      </w:divBdr>
    </w:div>
    <w:div w:id="1060519750">
      <w:bodyDiv w:val="1"/>
      <w:marLeft w:val="0"/>
      <w:marRight w:val="0"/>
      <w:marTop w:val="0"/>
      <w:marBottom w:val="0"/>
      <w:divBdr>
        <w:top w:val="none" w:sz="0" w:space="0" w:color="auto"/>
        <w:left w:val="none" w:sz="0" w:space="0" w:color="auto"/>
        <w:bottom w:val="none" w:sz="0" w:space="0" w:color="auto"/>
        <w:right w:val="none" w:sz="0" w:space="0" w:color="auto"/>
      </w:divBdr>
    </w:div>
    <w:div w:id="1107693501">
      <w:bodyDiv w:val="1"/>
      <w:marLeft w:val="0"/>
      <w:marRight w:val="0"/>
      <w:marTop w:val="0"/>
      <w:marBottom w:val="0"/>
      <w:divBdr>
        <w:top w:val="none" w:sz="0" w:space="0" w:color="auto"/>
        <w:left w:val="none" w:sz="0" w:space="0" w:color="auto"/>
        <w:bottom w:val="none" w:sz="0" w:space="0" w:color="auto"/>
        <w:right w:val="none" w:sz="0" w:space="0" w:color="auto"/>
      </w:divBdr>
    </w:div>
    <w:div w:id="1127049580">
      <w:bodyDiv w:val="1"/>
      <w:marLeft w:val="0"/>
      <w:marRight w:val="0"/>
      <w:marTop w:val="0"/>
      <w:marBottom w:val="0"/>
      <w:divBdr>
        <w:top w:val="none" w:sz="0" w:space="0" w:color="auto"/>
        <w:left w:val="none" w:sz="0" w:space="0" w:color="auto"/>
        <w:bottom w:val="none" w:sz="0" w:space="0" w:color="auto"/>
        <w:right w:val="none" w:sz="0" w:space="0" w:color="auto"/>
      </w:divBdr>
    </w:div>
    <w:div w:id="1344746658">
      <w:bodyDiv w:val="1"/>
      <w:marLeft w:val="0"/>
      <w:marRight w:val="0"/>
      <w:marTop w:val="0"/>
      <w:marBottom w:val="0"/>
      <w:divBdr>
        <w:top w:val="none" w:sz="0" w:space="0" w:color="auto"/>
        <w:left w:val="none" w:sz="0" w:space="0" w:color="auto"/>
        <w:bottom w:val="none" w:sz="0" w:space="0" w:color="auto"/>
        <w:right w:val="none" w:sz="0" w:space="0" w:color="auto"/>
      </w:divBdr>
    </w:div>
    <w:div w:id="1465350878">
      <w:bodyDiv w:val="1"/>
      <w:marLeft w:val="0"/>
      <w:marRight w:val="0"/>
      <w:marTop w:val="0"/>
      <w:marBottom w:val="0"/>
      <w:divBdr>
        <w:top w:val="none" w:sz="0" w:space="0" w:color="auto"/>
        <w:left w:val="none" w:sz="0" w:space="0" w:color="auto"/>
        <w:bottom w:val="none" w:sz="0" w:space="0" w:color="auto"/>
        <w:right w:val="none" w:sz="0" w:space="0" w:color="auto"/>
      </w:divBdr>
    </w:div>
    <w:div w:id="1482119779">
      <w:bodyDiv w:val="1"/>
      <w:marLeft w:val="0"/>
      <w:marRight w:val="0"/>
      <w:marTop w:val="0"/>
      <w:marBottom w:val="0"/>
      <w:divBdr>
        <w:top w:val="none" w:sz="0" w:space="0" w:color="auto"/>
        <w:left w:val="none" w:sz="0" w:space="0" w:color="auto"/>
        <w:bottom w:val="none" w:sz="0" w:space="0" w:color="auto"/>
        <w:right w:val="none" w:sz="0" w:space="0" w:color="auto"/>
      </w:divBdr>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 w:id="1775007032">
      <w:bodyDiv w:val="1"/>
      <w:marLeft w:val="0"/>
      <w:marRight w:val="0"/>
      <w:marTop w:val="0"/>
      <w:marBottom w:val="0"/>
      <w:divBdr>
        <w:top w:val="none" w:sz="0" w:space="0" w:color="auto"/>
        <w:left w:val="none" w:sz="0" w:space="0" w:color="auto"/>
        <w:bottom w:val="none" w:sz="0" w:space="0" w:color="auto"/>
        <w:right w:val="none" w:sz="0" w:space="0" w:color="auto"/>
      </w:divBdr>
    </w:div>
    <w:div w:id="1853834412">
      <w:bodyDiv w:val="1"/>
      <w:marLeft w:val="0"/>
      <w:marRight w:val="0"/>
      <w:marTop w:val="0"/>
      <w:marBottom w:val="0"/>
      <w:divBdr>
        <w:top w:val="none" w:sz="0" w:space="0" w:color="auto"/>
        <w:left w:val="none" w:sz="0" w:space="0" w:color="auto"/>
        <w:bottom w:val="none" w:sz="0" w:space="0" w:color="auto"/>
        <w:right w:val="none" w:sz="0" w:space="0" w:color="auto"/>
      </w:divBdr>
    </w:div>
    <w:div w:id="1872303392">
      <w:bodyDiv w:val="1"/>
      <w:marLeft w:val="0"/>
      <w:marRight w:val="0"/>
      <w:marTop w:val="0"/>
      <w:marBottom w:val="0"/>
      <w:divBdr>
        <w:top w:val="none" w:sz="0" w:space="0" w:color="auto"/>
        <w:left w:val="none" w:sz="0" w:space="0" w:color="auto"/>
        <w:bottom w:val="none" w:sz="0" w:space="0" w:color="auto"/>
        <w:right w:val="none" w:sz="0" w:space="0" w:color="auto"/>
      </w:divBdr>
    </w:div>
    <w:div w:id="1874613185">
      <w:bodyDiv w:val="1"/>
      <w:marLeft w:val="0"/>
      <w:marRight w:val="0"/>
      <w:marTop w:val="0"/>
      <w:marBottom w:val="0"/>
      <w:divBdr>
        <w:top w:val="none" w:sz="0" w:space="0" w:color="auto"/>
        <w:left w:val="none" w:sz="0" w:space="0" w:color="auto"/>
        <w:bottom w:val="none" w:sz="0" w:space="0" w:color="auto"/>
        <w:right w:val="none" w:sz="0" w:space="0" w:color="auto"/>
      </w:divBdr>
    </w:div>
    <w:div w:id="1886794456">
      <w:bodyDiv w:val="1"/>
      <w:marLeft w:val="0"/>
      <w:marRight w:val="0"/>
      <w:marTop w:val="0"/>
      <w:marBottom w:val="0"/>
      <w:divBdr>
        <w:top w:val="none" w:sz="0" w:space="0" w:color="auto"/>
        <w:left w:val="none" w:sz="0" w:space="0" w:color="auto"/>
        <w:bottom w:val="none" w:sz="0" w:space="0" w:color="auto"/>
        <w:right w:val="none" w:sz="0" w:space="0" w:color="auto"/>
      </w:divBdr>
    </w:div>
    <w:div w:id="2082096701">
      <w:bodyDiv w:val="1"/>
      <w:marLeft w:val="0"/>
      <w:marRight w:val="0"/>
      <w:marTop w:val="0"/>
      <w:marBottom w:val="0"/>
      <w:divBdr>
        <w:top w:val="none" w:sz="0" w:space="0" w:color="auto"/>
        <w:left w:val="none" w:sz="0" w:space="0" w:color="auto"/>
        <w:bottom w:val="none" w:sz="0" w:space="0" w:color="auto"/>
        <w:right w:val="none" w:sz="0" w:space="0" w:color="auto"/>
      </w:divBdr>
    </w:div>
    <w:div w:id="2086873500">
      <w:bodyDiv w:val="1"/>
      <w:marLeft w:val="0"/>
      <w:marRight w:val="0"/>
      <w:marTop w:val="0"/>
      <w:marBottom w:val="0"/>
      <w:divBdr>
        <w:top w:val="none" w:sz="0" w:space="0" w:color="auto"/>
        <w:left w:val="none" w:sz="0" w:space="0" w:color="auto"/>
        <w:bottom w:val="none" w:sz="0" w:space="0" w:color="auto"/>
        <w:right w:val="none" w:sz="0" w:space="0" w:color="auto"/>
      </w:divBdr>
    </w:div>
    <w:div w:id="2132938960">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4.emf"/><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doi.org/10.1038/ncomms8729" TargetMode="External"/><Relationship Id="rId63" Type="http://schemas.openxmlformats.org/officeDocument/2006/relationships/hyperlink" Target="http://conference.scipy.org/proceedings/SciPy2008/index.html"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footer" Target="footer1.xml"/><Relationship Id="rId45" Type="http://schemas.openxmlformats.org/officeDocument/2006/relationships/image" Target="media/image37.emf"/><Relationship Id="rId53" Type="http://schemas.openxmlformats.org/officeDocument/2006/relationships/image" Target="media/image45.emf"/><Relationship Id="rId58" Type="http://schemas.openxmlformats.org/officeDocument/2006/relationships/hyperlink" Target="https://doi.org/10.1038/ncomms8729" TargetMode="External"/><Relationship Id="rId66" Type="http://schemas.openxmlformats.org/officeDocument/2006/relationships/hyperlink" Target="https://doi.org/10.1086/jar.33.4.3629752"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1.png"/><Relationship Id="rId57" Type="http://schemas.openxmlformats.org/officeDocument/2006/relationships/hyperlink" Target="https://doi.org/10.1007/s004420050479" TargetMode="External"/><Relationship Id="rId61" Type="http://schemas.openxmlformats.org/officeDocument/2006/relationships/hyperlink" Target="https://en.wikipedia.org/w/index.php?title=Mary_Mallon&amp;oldid=1024328309"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4" Type="http://schemas.openxmlformats.org/officeDocument/2006/relationships/image" Target="media/image36.emf"/><Relationship Id="rId52" Type="http://schemas.openxmlformats.org/officeDocument/2006/relationships/image" Target="media/image44.png"/><Relationship Id="rId60" Type="http://schemas.openxmlformats.org/officeDocument/2006/relationships/hyperlink" Target="https://en.wikipedia.org/w/index.php?title=Boltzmann_constant&amp;oldid=1026393161" TargetMode="External"/><Relationship Id="rId65" Type="http://schemas.openxmlformats.org/officeDocument/2006/relationships/hyperlink" Target="https://doi.org/10.1007/bf00299879"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emf"/><Relationship Id="rId43" Type="http://schemas.openxmlformats.org/officeDocument/2006/relationships/image" Target="media/image35.emf"/><Relationship Id="rId48" Type="http://schemas.openxmlformats.org/officeDocument/2006/relationships/image" Target="media/image40.png"/><Relationship Id="rId56" Type="http://schemas.openxmlformats.org/officeDocument/2006/relationships/hyperlink" Target="https://doi.org/10.1016/j.anbehav.2005.05.024" TargetMode="External"/><Relationship Id="rId64" Type="http://schemas.openxmlformats.org/officeDocument/2006/relationships/hyperlink" Target="https://doi.org/10.1145/324133.324140"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8.png"/><Relationship Id="rId59" Type="http://schemas.openxmlformats.org/officeDocument/2006/relationships/hyperlink" Target="https://doi.org/10.2307/3899336" TargetMode="External"/><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3.emf"/><Relationship Id="rId54" Type="http://schemas.openxmlformats.org/officeDocument/2006/relationships/image" Target="media/image46.emf"/><Relationship Id="rId62" Type="http://schemas.openxmlformats.org/officeDocument/2006/relationships/hyperlink" Target="http://conference.scipy.org/proceedings/SciPy2008/paper_2/"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AF9D41-9CA8-4F49-89CC-3CB73142DE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ieee_tj_template_17.dotx</Template>
  <TotalTime>1682</TotalTime>
  <Pages>70</Pages>
  <Words>13928</Words>
  <Characters>79395</Characters>
  <Application>Microsoft Office Word</Application>
  <DocSecurity>0</DocSecurity>
  <Lines>661</Lines>
  <Paragraphs>186</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93137</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lastModifiedBy>Ethan Sudman</cp:lastModifiedBy>
  <cp:revision>344</cp:revision>
  <cp:lastPrinted>2012-08-02T18:53:00Z</cp:lastPrinted>
  <dcterms:created xsi:type="dcterms:W3CDTF">2021-06-30T01:22:00Z</dcterms:created>
  <dcterms:modified xsi:type="dcterms:W3CDTF">2021-07-03T05:01:00Z</dcterms:modified>
</cp:coreProperties>
</file>